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262"/>
        <w:gridCol w:w="1263"/>
        <w:gridCol w:w="3249"/>
        <w:gridCol w:w="2098"/>
        <w:gridCol w:w="2947"/>
        <w:gridCol w:w="1781"/>
        <w:gridCol w:w="1781"/>
        <w:gridCol w:w="1781"/>
        <w:gridCol w:w="1262"/>
        <w:gridCol w:w="1262"/>
        <w:gridCol w:w="2050"/>
        <w:gridCol w:w="1262"/>
        <w:gridCol w:w="1421"/>
      </w:tblGrid>
      <w:tr w:rsidR="004E1E95" w:rsidRPr="004E1E95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66CC" w:fill="auto"/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b/>
                <w:bCs/>
                <w:color w:val="000000"/>
                <w:lang w:bidi="ar-SA"/>
              </w:rPr>
              <w:t>n° IMAGE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66CC" w:fill="auto"/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b/>
                <w:bCs/>
                <w:color w:val="000000"/>
                <w:lang w:bidi="ar-SA"/>
              </w:rPr>
              <w:t>DATE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66CC" w:fill="auto"/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b/>
                <w:bCs/>
                <w:color w:val="000000"/>
                <w:lang w:bidi="ar-SA"/>
              </w:rPr>
              <w:t>TITRE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66CC" w:fill="auto"/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b/>
                <w:bCs/>
                <w:color w:val="000000"/>
                <w:lang w:bidi="ar-SA"/>
              </w:rPr>
              <w:t>PRESONNE CITEE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66CC" w:fill="auto"/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b/>
                <w:bCs/>
                <w:color w:val="000000"/>
                <w:lang w:bidi="ar-SA"/>
              </w:rPr>
              <w:t>FONCTION PERSONNE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66CC" w:fill="auto"/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b/>
                <w:bCs/>
                <w:color w:val="000000"/>
                <w:lang w:bidi="ar-SA"/>
              </w:rPr>
              <w:t>THEME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66CC" w:fill="auto"/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b/>
                <w:bCs/>
                <w:color w:val="000000"/>
                <w:lang w:bidi="ar-SA"/>
              </w:rPr>
              <w:t>Lieu-dit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66CC" w:fill="auto"/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b/>
                <w:bCs/>
                <w:color w:val="000000"/>
                <w:lang w:bidi="ar-SA"/>
              </w:rPr>
              <w:t>Commune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66CC" w:fill="auto"/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b/>
                <w:bCs/>
                <w:color w:val="000000"/>
                <w:lang w:bidi="ar-SA"/>
              </w:rPr>
              <w:t>SOURCES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66CC" w:fill="auto"/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b/>
                <w:bCs/>
                <w:color w:val="000000"/>
                <w:lang w:bidi="ar-SA"/>
              </w:rPr>
              <w:t>N° page registre source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66CC" w:fill="auto"/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b/>
                <w:bCs/>
                <w:color w:val="000000"/>
                <w:lang w:bidi="ar-SA"/>
              </w:rPr>
              <w:t>LOCALISATION ARCHIVES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66CC" w:fill="auto"/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b/>
                <w:bCs/>
                <w:color w:val="000000"/>
                <w:lang w:bidi="ar-SA"/>
              </w:rPr>
              <w:t>INTERNET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66CC" w:fill="auto"/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b/>
                <w:bCs/>
                <w:color w:val="000000"/>
                <w:lang w:bidi="ar-SA"/>
              </w:rPr>
              <w:t>SECTION CADASTRALE</w:t>
            </w:r>
          </w:p>
        </w:tc>
      </w:tr>
      <w:tr w:rsidR="004E1E95" w:rsidRPr="004E1E95" w:rsidTr="004E1E95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8802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18/01/1912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arrangement amiable pour délit d'arrosage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ANDRIEUX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Membre du canal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Délit d'arrosage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Les Chapeaux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SAINT-LAURENT-EN-BEAUMONT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Registre délibération année 1912-19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1</w:t>
            </w:r>
          </w:p>
        </w:tc>
        <w:tc>
          <w:tcPr>
            <w:tcW w:w="2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Mairie de Saint-Laurent-en-Beaumont - Archives ASA</w:t>
            </w:r>
          </w:p>
        </w:tc>
      </w:tr>
      <w:tr w:rsidR="004E1E95" w:rsidRPr="004E1E95" w:rsidTr="004E1E95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8802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18/01/1912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arrangement amiable pour délit d'arrosage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BONTHOUX, Séraphin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Syndic Directeur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Délit d'arrosage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Les Chapeaux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SAINT-LAURENT-EN-BEAUMONT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Registre délibération année 1912-19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1</w:t>
            </w:r>
          </w:p>
        </w:tc>
        <w:tc>
          <w:tcPr>
            <w:tcW w:w="2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Mairie de Saint-Laurent-en-Beaumont - Archives ASA</w:t>
            </w:r>
          </w:p>
        </w:tc>
      </w:tr>
      <w:tr w:rsidR="004E1E95" w:rsidRPr="004E1E95" w:rsidTr="004E1E95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8802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18/01/1912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arrangement amiable pour délit d'arrosage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BENOIT, Th.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Membre du canal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Délit d'arrosage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Les Chapeaux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SAINT-LAURENT-EN-BEAUMONT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Registre délibération année 1912-19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1</w:t>
            </w:r>
          </w:p>
        </w:tc>
        <w:tc>
          <w:tcPr>
            <w:tcW w:w="2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Mairie de Saint-Laurent-en-Beaumont - Archives ASA</w:t>
            </w:r>
          </w:p>
        </w:tc>
      </w:tr>
      <w:tr w:rsidR="004E1E95" w:rsidRPr="004E1E95" w:rsidTr="004E1E95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8802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18/01/1912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arrangement amiable pour délit d'arrosage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BERNARD, V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Membre du canal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Délit d'arrosage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Les Chapeaux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SAINT-LAURENT-EN-BEAUMONT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Registre délibération année 1912-19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1</w:t>
            </w:r>
          </w:p>
        </w:tc>
        <w:tc>
          <w:tcPr>
            <w:tcW w:w="2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Mairie de Saint-Laurent-en-Beaumont - Archives ASA</w:t>
            </w:r>
          </w:p>
        </w:tc>
      </w:tr>
      <w:tr w:rsidR="004E1E95" w:rsidRPr="004E1E95" w:rsidTr="004E1E95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8802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18/01/1912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arrangement amiable pour délit d'arrosage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NICOLLET, H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Membre du canal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Délit d'arrosage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Les Chapeaux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SAINT-LAURENT-EN-BEAUMONT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Registre délibération année 1912-19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1</w:t>
            </w:r>
          </w:p>
        </w:tc>
        <w:tc>
          <w:tcPr>
            <w:tcW w:w="2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Mairie de Saint-Laurent-en-Beaumont - Archives ASA</w:t>
            </w:r>
          </w:p>
        </w:tc>
      </w:tr>
      <w:tr w:rsidR="004E1E95" w:rsidRPr="004E1E95" w:rsidTr="004E1E95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8802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18/01/1912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arrangement amiable pour délit d'arrosage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PONSARD, J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Membre du canal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Délit d'arrosage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Les Chapeaux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SAINT-LAURENT-EN-BEAUMONT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Registre délibération année 1912-19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1</w:t>
            </w:r>
          </w:p>
        </w:tc>
        <w:tc>
          <w:tcPr>
            <w:tcW w:w="2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Mairie de Saint-Laurent-en-Beaumont - Archives ASA</w:t>
            </w:r>
          </w:p>
        </w:tc>
      </w:tr>
      <w:tr w:rsidR="004E1E95" w:rsidRPr="004E1E95" w:rsidTr="004E1E95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8802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18/01/1912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arrangement amiable pour délit d'arrosage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REGNIER, E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Membre du canal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Délit d'arrosage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Les Chapeaux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SAINT-LAURENT-EN-BEAUMONT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Registre délibération année 1912-19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1</w:t>
            </w:r>
          </w:p>
        </w:tc>
        <w:tc>
          <w:tcPr>
            <w:tcW w:w="2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Mairie de Saint-Laurent-en-Beaumont - Archives ASA</w:t>
            </w:r>
          </w:p>
        </w:tc>
      </w:tr>
      <w:tr w:rsidR="004E1E95" w:rsidRPr="004E1E95" w:rsidTr="004E1E95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8802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18/01/1912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arrangement amiable pour délit d'arrosage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VIAL, J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Membre du canal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Délit d'arrosage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Les Chapeaux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SAINT-LAURENT-EN-BEAUMONT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Registre délibération année 1912-19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1</w:t>
            </w:r>
          </w:p>
        </w:tc>
        <w:tc>
          <w:tcPr>
            <w:tcW w:w="2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Mairie de Saint-Laurent-en-Beaumont - Archives ASA</w:t>
            </w:r>
          </w:p>
        </w:tc>
      </w:tr>
      <w:tr w:rsidR="004E1E95" w:rsidRPr="004E1E95" w:rsidTr="004E1E95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8802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18/01/1912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arrangement amiable pour délit d'arrosage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COMBE, Joseph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proofErr w:type="spellStart"/>
            <w:r w:rsidRPr="004E1E95">
              <w:rPr>
                <w:rFonts w:ascii="Calibri" w:hAnsi="Calibri" w:cs="Calibri"/>
                <w:color w:val="000000"/>
                <w:lang w:bidi="ar-SA"/>
              </w:rPr>
              <w:t>Propiètaire</w:t>
            </w:r>
            <w:proofErr w:type="spellEnd"/>
            <w:r w:rsidRPr="004E1E95">
              <w:rPr>
                <w:rFonts w:ascii="Calibri" w:hAnsi="Calibri" w:cs="Calibri"/>
                <w:color w:val="000000"/>
                <w:lang w:bidi="ar-SA"/>
              </w:rPr>
              <w:t xml:space="preserve"> délinquant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Délit d'arrosage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Les Chapeaux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SAINT-LAURENT-EN-BEAUMONT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Registre délibération année 1912-19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1</w:t>
            </w:r>
          </w:p>
        </w:tc>
        <w:tc>
          <w:tcPr>
            <w:tcW w:w="2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Mairie de Saint-Laurent-en-Beaumont - Archives ASA</w:t>
            </w:r>
          </w:p>
        </w:tc>
      </w:tr>
      <w:tr w:rsidR="004E1E95" w:rsidRPr="004E1E95" w:rsidTr="004E1E95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8803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18/01/1912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 xml:space="preserve">arrangement amiable 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BALME, Eugène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Propriétaire délinquant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Délit d'arrosage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Mas de la Grange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SAINT-PIERRE-DE-MEAROTZ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Registre délibération année 1912-19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2</w:t>
            </w:r>
          </w:p>
        </w:tc>
        <w:tc>
          <w:tcPr>
            <w:tcW w:w="2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Mairie de Saint-Laurent-en-Beaumont - Archives ASA</w:t>
            </w:r>
          </w:p>
        </w:tc>
      </w:tr>
      <w:tr w:rsidR="004E1E95" w:rsidRPr="004E1E95" w:rsidTr="004E1E95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8802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18/01/1912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arrangement amiable pour délit d'arrosage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BONTHOUX, Séraphin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Syndic Directeur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Délit d'arrosage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Mas de la Grange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SAINT-PIERRE-DE-MEAROTZ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Registre délibération année 1912-20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1</w:t>
            </w:r>
          </w:p>
        </w:tc>
        <w:tc>
          <w:tcPr>
            <w:tcW w:w="2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Mairie de Saint-Laurent-en-Beaumont - Archives ASA</w:t>
            </w:r>
          </w:p>
        </w:tc>
      </w:tr>
      <w:tr w:rsidR="004E1E95" w:rsidRPr="004E1E95" w:rsidTr="004E1E95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lastRenderedPageBreak/>
              <w:t>8803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18/01/1912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 xml:space="preserve">arrangement amiable 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 xml:space="preserve">TARTAIX, </w:t>
            </w:r>
            <w:proofErr w:type="spellStart"/>
            <w:r w:rsidRPr="004E1E95">
              <w:rPr>
                <w:rFonts w:ascii="Calibri" w:hAnsi="Calibri" w:cs="Calibri"/>
                <w:color w:val="000000"/>
                <w:lang w:bidi="ar-SA"/>
              </w:rPr>
              <w:t>Célina</w:t>
            </w:r>
            <w:proofErr w:type="spellEnd"/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Propriétaire indemnisé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Délit d'arrosage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Mas de la Grange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SAINT-PIERRE-DE-MEAROTZ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Registre délibération année 1912-19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2</w:t>
            </w:r>
          </w:p>
        </w:tc>
        <w:tc>
          <w:tcPr>
            <w:tcW w:w="2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Mairie de Saint-Laurent-en-Beaumont - Archives ASA</w:t>
            </w:r>
          </w:p>
        </w:tc>
      </w:tr>
      <w:tr w:rsidR="004E1E95" w:rsidRPr="004E1E95" w:rsidTr="004E1E95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8803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18/01/1912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Versement d'une subvention de 25 frs par la commune de Saint-Pierre-de-</w:t>
            </w:r>
            <w:proofErr w:type="spellStart"/>
            <w:r w:rsidRPr="004E1E95">
              <w:rPr>
                <w:rFonts w:ascii="Calibri" w:hAnsi="Calibri" w:cs="Calibri"/>
                <w:color w:val="000000"/>
                <w:lang w:bidi="ar-SA"/>
              </w:rPr>
              <w:t>Méarozt</w:t>
            </w:r>
            <w:proofErr w:type="spellEnd"/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BONTHOUX, Séraphin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Syndic Directeur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proofErr w:type="spellStart"/>
            <w:r w:rsidRPr="004E1E95">
              <w:rPr>
                <w:rFonts w:ascii="Calibri" w:hAnsi="Calibri" w:cs="Calibri"/>
                <w:color w:val="000000"/>
                <w:lang w:bidi="ar-SA"/>
              </w:rPr>
              <w:t>Dédomagement</w:t>
            </w:r>
            <w:proofErr w:type="spellEnd"/>
            <w:r w:rsidRPr="004E1E95">
              <w:rPr>
                <w:rFonts w:ascii="Calibri" w:hAnsi="Calibri" w:cs="Calibri"/>
                <w:color w:val="000000"/>
                <w:lang w:bidi="ar-SA"/>
              </w:rPr>
              <w:t xml:space="preserve"> travaux de réparation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Cours du Rif Faucon - La Grange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SAINT-PIERRE-DE-MEAROTZ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Registre délibération année 1912-19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2</w:t>
            </w:r>
          </w:p>
        </w:tc>
        <w:tc>
          <w:tcPr>
            <w:tcW w:w="2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Mairie de Saint-Laurent-en-Beaumont - Archives ASA</w:t>
            </w:r>
          </w:p>
        </w:tc>
      </w:tr>
      <w:tr w:rsidR="004E1E95" w:rsidRPr="004E1E95" w:rsidTr="004E1E95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8804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18/01/1912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Versement d'une subvention de 25 frs par la commune de Saint-Pierre-de-</w:t>
            </w:r>
            <w:proofErr w:type="spellStart"/>
            <w:r w:rsidRPr="004E1E95">
              <w:rPr>
                <w:rFonts w:ascii="Calibri" w:hAnsi="Calibri" w:cs="Calibri"/>
                <w:color w:val="000000"/>
                <w:lang w:bidi="ar-SA"/>
              </w:rPr>
              <w:t>Méarozt</w:t>
            </w:r>
            <w:proofErr w:type="spellEnd"/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BONTHOUX, Séraphin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Syndic Directeur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proofErr w:type="spellStart"/>
            <w:r w:rsidRPr="004E1E95">
              <w:rPr>
                <w:rFonts w:ascii="Calibri" w:hAnsi="Calibri" w:cs="Calibri"/>
                <w:color w:val="000000"/>
                <w:lang w:bidi="ar-SA"/>
              </w:rPr>
              <w:t>Dédomagement</w:t>
            </w:r>
            <w:proofErr w:type="spellEnd"/>
            <w:r w:rsidRPr="004E1E95">
              <w:rPr>
                <w:rFonts w:ascii="Calibri" w:hAnsi="Calibri" w:cs="Calibri"/>
                <w:color w:val="000000"/>
                <w:lang w:bidi="ar-SA"/>
              </w:rPr>
              <w:t xml:space="preserve"> travaux de réparation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Cours du Rif Faucon - La Grange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SAINT-PIERRE-DE-MEAROTZ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Registre délibération année 1912-19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3</w:t>
            </w:r>
          </w:p>
        </w:tc>
        <w:tc>
          <w:tcPr>
            <w:tcW w:w="2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Mairie de Saint-Laurent-en-Beaumont - Archives ASA</w:t>
            </w:r>
          </w:p>
        </w:tc>
      </w:tr>
      <w:tr w:rsidR="004E1E95" w:rsidRPr="004E1E95" w:rsidTr="004E1E95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8804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18/01/1912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 xml:space="preserve">Indemnité de 30 frs à TARTAIX </w:t>
            </w:r>
            <w:proofErr w:type="spellStart"/>
            <w:r w:rsidRPr="004E1E95">
              <w:rPr>
                <w:rFonts w:ascii="Calibri" w:hAnsi="Calibri" w:cs="Calibri"/>
                <w:color w:val="000000"/>
                <w:lang w:bidi="ar-SA"/>
              </w:rPr>
              <w:t>Célina</w:t>
            </w:r>
            <w:proofErr w:type="spellEnd"/>
            <w:r w:rsidRPr="004E1E95">
              <w:rPr>
                <w:rFonts w:ascii="Calibri" w:hAnsi="Calibri" w:cs="Calibri"/>
                <w:color w:val="000000"/>
                <w:lang w:bidi="ar-SA"/>
              </w:rPr>
              <w:t xml:space="preserve"> pour éboulement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 xml:space="preserve">TARTAIX, </w:t>
            </w:r>
            <w:proofErr w:type="spellStart"/>
            <w:r w:rsidRPr="004E1E95">
              <w:rPr>
                <w:rFonts w:ascii="Calibri" w:hAnsi="Calibri" w:cs="Calibri"/>
                <w:color w:val="000000"/>
                <w:lang w:bidi="ar-SA"/>
              </w:rPr>
              <w:t>Célina</w:t>
            </w:r>
            <w:proofErr w:type="spellEnd"/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Pétitionnaire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indemnités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Mas de la Grange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SAINT-PIERRE-DE-MEAROTZ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Registre délibération année 1912-19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Mairie de Saint-Laurent-en-Beaumont - Archives ASA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 xml:space="preserve">176 </w:t>
            </w:r>
            <w:proofErr w:type="gramStart"/>
            <w:r w:rsidRPr="004E1E95">
              <w:rPr>
                <w:rFonts w:ascii="Calibri" w:hAnsi="Calibri" w:cs="Calibri"/>
                <w:color w:val="000000"/>
                <w:lang w:bidi="ar-SA"/>
              </w:rPr>
              <w:t>section</w:t>
            </w:r>
            <w:proofErr w:type="gramEnd"/>
            <w:r w:rsidRPr="004E1E95">
              <w:rPr>
                <w:rFonts w:ascii="Calibri" w:hAnsi="Calibri" w:cs="Calibri"/>
                <w:color w:val="000000"/>
                <w:lang w:bidi="ar-SA"/>
              </w:rPr>
              <w:t xml:space="preserve"> B</w:t>
            </w:r>
          </w:p>
        </w:tc>
      </w:tr>
      <w:tr w:rsidR="004E1E95" w:rsidRPr="004E1E95" w:rsidTr="004E1E95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8805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18/01/1912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 xml:space="preserve">Indemnité de 30 frs à TARTAIX </w:t>
            </w:r>
            <w:proofErr w:type="spellStart"/>
            <w:r w:rsidRPr="004E1E95">
              <w:rPr>
                <w:rFonts w:ascii="Calibri" w:hAnsi="Calibri" w:cs="Calibri"/>
                <w:color w:val="000000"/>
                <w:lang w:bidi="ar-SA"/>
              </w:rPr>
              <w:t>Célina</w:t>
            </w:r>
            <w:proofErr w:type="spellEnd"/>
            <w:r w:rsidRPr="004E1E95">
              <w:rPr>
                <w:rFonts w:ascii="Calibri" w:hAnsi="Calibri" w:cs="Calibri"/>
                <w:color w:val="000000"/>
                <w:lang w:bidi="ar-SA"/>
              </w:rPr>
              <w:t xml:space="preserve"> pour éboulement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 xml:space="preserve">TARTAIX, </w:t>
            </w:r>
            <w:proofErr w:type="spellStart"/>
            <w:r w:rsidRPr="004E1E95">
              <w:rPr>
                <w:rFonts w:ascii="Calibri" w:hAnsi="Calibri" w:cs="Calibri"/>
                <w:color w:val="000000"/>
                <w:lang w:bidi="ar-SA"/>
              </w:rPr>
              <w:t>Célina</w:t>
            </w:r>
            <w:proofErr w:type="spellEnd"/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Pétitionnaire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indemnités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Mas de la Grange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SAINT-PIERRE-DE-MEAROTZ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Registre délibération année 1912-19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2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Mairie de Saint-Laurent-en-Beaumont - Archives ASA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 xml:space="preserve">176 </w:t>
            </w:r>
            <w:proofErr w:type="gramStart"/>
            <w:r w:rsidRPr="004E1E95">
              <w:rPr>
                <w:rFonts w:ascii="Calibri" w:hAnsi="Calibri" w:cs="Calibri"/>
                <w:color w:val="000000"/>
                <w:lang w:bidi="ar-SA"/>
              </w:rPr>
              <w:t>section</w:t>
            </w:r>
            <w:proofErr w:type="gramEnd"/>
            <w:r w:rsidRPr="004E1E95">
              <w:rPr>
                <w:rFonts w:ascii="Calibri" w:hAnsi="Calibri" w:cs="Calibri"/>
                <w:color w:val="000000"/>
                <w:lang w:bidi="ar-SA"/>
              </w:rPr>
              <w:t xml:space="preserve"> B</w:t>
            </w:r>
          </w:p>
        </w:tc>
      </w:tr>
      <w:tr w:rsidR="004E1E95" w:rsidRPr="004E1E95" w:rsidTr="004E1E95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8805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24/03/1912</w:t>
            </w:r>
          </w:p>
        </w:tc>
        <w:tc>
          <w:tcPr>
            <w:tcW w:w="3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Transfert d'arrosage entre BONNIOT et BONNET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bidi="ar-SA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Transfert d'arrosage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bidi="ar-SA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Registre délibération année 1912-19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2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Mairie de Saint-Laurent-en-Beaumont - Archives ASA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 xml:space="preserve">176 </w:t>
            </w:r>
            <w:proofErr w:type="gramStart"/>
            <w:r w:rsidRPr="004E1E95">
              <w:rPr>
                <w:rFonts w:ascii="Calibri" w:hAnsi="Calibri" w:cs="Calibri"/>
                <w:color w:val="000000"/>
                <w:lang w:bidi="ar-SA"/>
              </w:rPr>
              <w:t>section</w:t>
            </w:r>
            <w:proofErr w:type="gramEnd"/>
            <w:r w:rsidRPr="004E1E95">
              <w:rPr>
                <w:rFonts w:ascii="Calibri" w:hAnsi="Calibri" w:cs="Calibri"/>
                <w:color w:val="000000"/>
                <w:lang w:bidi="ar-SA"/>
              </w:rPr>
              <w:t xml:space="preserve"> B</w:t>
            </w:r>
          </w:p>
        </w:tc>
      </w:tr>
      <w:tr w:rsidR="004E1E95" w:rsidRPr="004E1E95" w:rsidTr="004E1E95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8806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24/03/1912</w:t>
            </w:r>
          </w:p>
        </w:tc>
        <w:tc>
          <w:tcPr>
            <w:tcW w:w="3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Transfert d'arrosage entre BONNIOT et BONNET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bidi="ar-SA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Transfert d'arrosage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bidi="ar-SA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Registre délibération année 1912-19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5</w:t>
            </w:r>
          </w:p>
        </w:tc>
        <w:tc>
          <w:tcPr>
            <w:tcW w:w="2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Mairie de Saint-Laurent-en-Beaumont - Archives ASA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 xml:space="preserve">176 </w:t>
            </w:r>
            <w:proofErr w:type="gramStart"/>
            <w:r w:rsidRPr="004E1E95">
              <w:rPr>
                <w:rFonts w:ascii="Calibri" w:hAnsi="Calibri" w:cs="Calibri"/>
                <w:color w:val="000000"/>
                <w:lang w:bidi="ar-SA"/>
              </w:rPr>
              <w:t>section</w:t>
            </w:r>
            <w:proofErr w:type="gramEnd"/>
            <w:r w:rsidRPr="004E1E95">
              <w:rPr>
                <w:rFonts w:ascii="Calibri" w:hAnsi="Calibri" w:cs="Calibri"/>
                <w:color w:val="000000"/>
                <w:lang w:bidi="ar-SA"/>
              </w:rPr>
              <w:t xml:space="preserve"> B</w:t>
            </w:r>
          </w:p>
        </w:tc>
      </w:tr>
      <w:tr w:rsidR="004E1E95" w:rsidRPr="004E1E95" w:rsidTr="004E1E95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8806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24/03/1912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Transfert d'arrosage de BERNARD GUILLON Claude Léon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BERNARD GUILLON, Claude Léon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Transfert d'arrosage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bidi="ar-SA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Registre délibération année 1912-19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5</w:t>
            </w:r>
          </w:p>
        </w:tc>
        <w:tc>
          <w:tcPr>
            <w:tcW w:w="2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Mairie de Saint-Laurent-en-Beaumont - Archives ASA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 xml:space="preserve">176 </w:t>
            </w:r>
            <w:proofErr w:type="gramStart"/>
            <w:r w:rsidRPr="004E1E95">
              <w:rPr>
                <w:rFonts w:ascii="Calibri" w:hAnsi="Calibri" w:cs="Calibri"/>
                <w:color w:val="000000"/>
                <w:lang w:bidi="ar-SA"/>
              </w:rPr>
              <w:t>section</w:t>
            </w:r>
            <w:proofErr w:type="gramEnd"/>
            <w:r w:rsidRPr="004E1E95">
              <w:rPr>
                <w:rFonts w:ascii="Calibri" w:hAnsi="Calibri" w:cs="Calibri"/>
                <w:color w:val="000000"/>
                <w:lang w:bidi="ar-SA"/>
              </w:rPr>
              <w:t xml:space="preserve"> B</w:t>
            </w:r>
          </w:p>
        </w:tc>
      </w:tr>
      <w:tr w:rsidR="004E1E95" w:rsidRPr="004E1E95" w:rsidTr="004E1E95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8806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24/03/1912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Transfert d'arrosage de MARRY Cyprien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MARRY, Cyprien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bidi="ar-SA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Transfert d'arrosage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bidi="ar-SA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Registre délibération année 1912-19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5</w:t>
            </w:r>
          </w:p>
        </w:tc>
        <w:tc>
          <w:tcPr>
            <w:tcW w:w="2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Mairie de Saint-Laurent-en-Beaumont - Archives ASA</w:t>
            </w:r>
          </w:p>
        </w:tc>
      </w:tr>
      <w:tr w:rsidR="004E1E95" w:rsidRPr="004E1E95" w:rsidTr="004E1E95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8807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24/03/1912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Transfert d'arrosage de MARRY Cyprien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MARRY, Cyprien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bidi="ar-SA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Transfert d'arrosage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bidi="ar-SA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Registre délibération année 1912-19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6</w:t>
            </w:r>
          </w:p>
        </w:tc>
        <w:tc>
          <w:tcPr>
            <w:tcW w:w="2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Mairie de Saint-Laurent-en-Beaumont - Archives ASA</w:t>
            </w:r>
          </w:p>
        </w:tc>
      </w:tr>
      <w:tr w:rsidR="004E1E95" w:rsidRPr="004E1E95" w:rsidTr="004E1E95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8807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24/03/1912</w:t>
            </w:r>
          </w:p>
        </w:tc>
        <w:tc>
          <w:tcPr>
            <w:tcW w:w="3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Allocation de 50 frs au receveur pour travail supplémentaire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bidi="ar-SA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bidi="ar-SA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bidi="ar-SA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Registre délibération année 1912-19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6</w:t>
            </w:r>
          </w:p>
        </w:tc>
        <w:tc>
          <w:tcPr>
            <w:tcW w:w="2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Mairie de Saint-Laurent-en-Beaumont - Archives ASA</w:t>
            </w:r>
          </w:p>
        </w:tc>
      </w:tr>
      <w:tr w:rsidR="004E1E95" w:rsidRPr="004E1E95" w:rsidTr="004E1E95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8808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24/03/1912</w:t>
            </w:r>
          </w:p>
        </w:tc>
        <w:tc>
          <w:tcPr>
            <w:tcW w:w="3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Allocation de 50 frs au receveur pour travail supplémentaire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bidi="ar-SA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bidi="ar-SA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bidi="ar-SA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Registre délibération année 1912-19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7</w:t>
            </w:r>
          </w:p>
        </w:tc>
        <w:tc>
          <w:tcPr>
            <w:tcW w:w="2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Mairie de Saint-Laurent-en-Beaumont - Archives ASA</w:t>
            </w:r>
          </w:p>
        </w:tc>
      </w:tr>
      <w:tr w:rsidR="004E1E95" w:rsidRPr="004E1E95" w:rsidTr="004E1E95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8808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24/03/1912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 xml:space="preserve">Nomination des </w:t>
            </w:r>
            <w:proofErr w:type="spellStart"/>
            <w:r w:rsidRPr="004E1E95">
              <w:rPr>
                <w:rFonts w:ascii="Calibri" w:hAnsi="Calibri" w:cs="Calibri"/>
                <w:color w:val="000000"/>
                <w:lang w:bidi="ar-SA"/>
              </w:rPr>
              <w:t>Béaliers</w:t>
            </w:r>
            <w:proofErr w:type="spellEnd"/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JOANNAIS, Augustin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proofErr w:type="spellStart"/>
            <w:r w:rsidRPr="004E1E95">
              <w:rPr>
                <w:rFonts w:ascii="Calibri" w:hAnsi="Calibri" w:cs="Calibri"/>
                <w:color w:val="000000"/>
                <w:lang w:bidi="ar-SA"/>
              </w:rPr>
              <w:t>Bealier</w:t>
            </w:r>
            <w:proofErr w:type="spellEnd"/>
            <w:r w:rsidRPr="004E1E95">
              <w:rPr>
                <w:rFonts w:ascii="Calibri" w:hAnsi="Calibri" w:cs="Calibri"/>
                <w:color w:val="000000"/>
                <w:lang w:bidi="ar-SA"/>
              </w:rPr>
              <w:t xml:space="preserve"> du quartier de Saint-Laurent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Nomination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 xml:space="preserve">Quartier de </w:t>
            </w:r>
            <w:proofErr w:type="spellStart"/>
            <w:r w:rsidRPr="004E1E95">
              <w:rPr>
                <w:rFonts w:ascii="Calibri" w:hAnsi="Calibri" w:cs="Calibri"/>
                <w:color w:val="000000"/>
                <w:lang w:bidi="ar-SA"/>
              </w:rPr>
              <w:t>saint-laurent</w:t>
            </w:r>
            <w:proofErr w:type="spellEnd"/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SAINT-LAURENT-EN-BEAUMONT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Registre délibération année 1912-19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7</w:t>
            </w:r>
          </w:p>
        </w:tc>
        <w:tc>
          <w:tcPr>
            <w:tcW w:w="2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Mairie de Saint-Laurent-en-Beaumont - Archives ASA</w:t>
            </w:r>
          </w:p>
        </w:tc>
      </w:tr>
      <w:tr w:rsidR="004E1E95" w:rsidRPr="004E1E95" w:rsidTr="004E1E95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8808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24/03/1912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 xml:space="preserve">Nomination des </w:t>
            </w:r>
            <w:proofErr w:type="spellStart"/>
            <w:r w:rsidRPr="004E1E95">
              <w:rPr>
                <w:rFonts w:ascii="Calibri" w:hAnsi="Calibri" w:cs="Calibri"/>
                <w:color w:val="000000"/>
                <w:lang w:bidi="ar-SA"/>
              </w:rPr>
              <w:t>Béaliers</w:t>
            </w:r>
            <w:proofErr w:type="spellEnd"/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CALVAT, Jules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proofErr w:type="spellStart"/>
            <w:r w:rsidRPr="004E1E95">
              <w:rPr>
                <w:rFonts w:ascii="Calibri" w:hAnsi="Calibri" w:cs="Calibri"/>
                <w:color w:val="000000"/>
                <w:lang w:bidi="ar-SA"/>
              </w:rPr>
              <w:t>Bealier</w:t>
            </w:r>
            <w:proofErr w:type="spellEnd"/>
            <w:r w:rsidRPr="004E1E95">
              <w:rPr>
                <w:rFonts w:ascii="Calibri" w:hAnsi="Calibri" w:cs="Calibri"/>
                <w:color w:val="000000"/>
                <w:lang w:bidi="ar-SA"/>
              </w:rPr>
              <w:t xml:space="preserve"> du quartier des </w:t>
            </w:r>
            <w:proofErr w:type="spellStart"/>
            <w:r w:rsidRPr="004E1E95">
              <w:rPr>
                <w:rFonts w:ascii="Calibri" w:hAnsi="Calibri" w:cs="Calibri"/>
                <w:color w:val="000000"/>
                <w:lang w:bidi="ar-SA"/>
              </w:rPr>
              <w:t>Miards</w:t>
            </w:r>
            <w:proofErr w:type="spellEnd"/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Nomination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 xml:space="preserve">Quartier des </w:t>
            </w:r>
            <w:proofErr w:type="spellStart"/>
            <w:r w:rsidRPr="004E1E95">
              <w:rPr>
                <w:rFonts w:ascii="Calibri" w:hAnsi="Calibri" w:cs="Calibri"/>
                <w:color w:val="000000"/>
                <w:lang w:bidi="ar-SA"/>
              </w:rPr>
              <w:t>Miards</w:t>
            </w:r>
            <w:proofErr w:type="spellEnd"/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SAINT-LAURENT-EN-BEAUMONT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Registre délibération année 1912-19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7</w:t>
            </w:r>
          </w:p>
        </w:tc>
        <w:tc>
          <w:tcPr>
            <w:tcW w:w="2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Mairie de Saint-Laurent-en-Beaumont - Archives ASA</w:t>
            </w:r>
          </w:p>
        </w:tc>
      </w:tr>
      <w:tr w:rsidR="004E1E95" w:rsidRPr="004E1E95" w:rsidTr="004E1E95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8808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24/03/1912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 xml:space="preserve">Nomination des </w:t>
            </w:r>
            <w:proofErr w:type="spellStart"/>
            <w:r w:rsidRPr="004E1E95">
              <w:rPr>
                <w:rFonts w:ascii="Calibri" w:hAnsi="Calibri" w:cs="Calibri"/>
                <w:color w:val="000000"/>
                <w:lang w:bidi="ar-SA"/>
              </w:rPr>
              <w:t>Béaliers</w:t>
            </w:r>
            <w:proofErr w:type="spellEnd"/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ACHARD, Pierre FILS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proofErr w:type="spellStart"/>
            <w:r w:rsidRPr="004E1E95">
              <w:rPr>
                <w:rFonts w:ascii="Calibri" w:hAnsi="Calibri" w:cs="Calibri"/>
                <w:color w:val="000000"/>
                <w:lang w:bidi="ar-SA"/>
              </w:rPr>
              <w:t>Bealier</w:t>
            </w:r>
            <w:proofErr w:type="spellEnd"/>
            <w:r w:rsidRPr="004E1E95">
              <w:rPr>
                <w:rFonts w:ascii="Calibri" w:hAnsi="Calibri" w:cs="Calibri"/>
                <w:color w:val="000000"/>
                <w:lang w:bidi="ar-SA"/>
              </w:rPr>
              <w:t xml:space="preserve"> du quartier des Terrasses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Nomination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quartier des Terrasses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SAINT-LAURENT-EN-BEAUMONT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Registre délibération année 1912-19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7</w:t>
            </w:r>
          </w:p>
        </w:tc>
        <w:tc>
          <w:tcPr>
            <w:tcW w:w="2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Mairie de Saint-Laurent-en-Beaumont - Archives ASA</w:t>
            </w:r>
          </w:p>
        </w:tc>
      </w:tr>
      <w:tr w:rsidR="004E1E95" w:rsidRPr="004E1E95" w:rsidTr="004E1E95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8808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24/03/1912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 xml:space="preserve">Nomination des </w:t>
            </w:r>
            <w:proofErr w:type="spellStart"/>
            <w:r w:rsidRPr="004E1E95">
              <w:rPr>
                <w:rFonts w:ascii="Calibri" w:hAnsi="Calibri" w:cs="Calibri"/>
                <w:color w:val="000000"/>
                <w:lang w:bidi="ar-SA"/>
              </w:rPr>
              <w:t>Béaliers</w:t>
            </w:r>
            <w:proofErr w:type="spellEnd"/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GALVIN, Ferdinand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proofErr w:type="spellStart"/>
            <w:r w:rsidRPr="004E1E95">
              <w:rPr>
                <w:rFonts w:ascii="Calibri" w:hAnsi="Calibri" w:cs="Calibri"/>
                <w:color w:val="000000"/>
                <w:lang w:bidi="ar-SA"/>
              </w:rPr>
              <w:t>Bealier</w:t>
            </w:r>
            <w:proofErr w:type="spellEnd"/>
            <w:r w:rsidRPr="004E1E95">
              <w:rPr>
                <w:rFonts w:ascii="Calibri" w:hAnsi="Calibri" w:cs="Calibri"/>
                <w:color w:val="000000"/>
                <w:lang w:bidi="ar-SA"/>
              </w:rPr>
              <w:t xml:space="preserve"> du quartier de Saint-Pierre-de-</w:t>
            </w:r>
            <w:proofErr w:type="spellStart"/>
            <w:r w:rsidRPr="004E1E95">
              <w:rPr>
                <w:rFonts w:ascii="Calibri" w:hAnsi="Calibri" w:cs="Calibri"/>
                <w:color w:val="000000"/>
                <w:lang w:bidi="ar-SA"/>
              </w:rPr>
              <w:t>Méarotz</w:t>
            </w:r>
            <w:proofErr w:type="spellEnd"/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Nomination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 xml:space="preserve">Quartier de </w:t>
            </w:r>
            <w:proofErr w:type="spellStart"/>
            <w:r w:rsidRPr="004E1E95">
              <w:rPr>
                <w:rFonts w:ascii="Calibri" w:hAnsi="Calibri" w:cs="Calibri"/>
                <w:color w:val="000000"/>
                <w:lang w:bidi="ar-SA"/>
              </w:rPr>
              <w:t>saint-Pierre</w:t>
            </w:r>
            <w:proofErr w:type="spellEnd"/>
            <w:r w:rsidRPr="004E1E95">
              <w:rPr>
                <w:rFonts w:ascii="Calibri" w:hAnsi="Calibri" w:cs="Calibri"/>
                <w:color w:val="000000"/>
                <w:lang w:bidi="ar-SA"/>
              </w:rPr>
              <w:t>-de-</w:t>
            </w:r>
            <w:proofErr w:type="spellStart"/>
            <w:r w:rsidRPr="004E1E95">
              <w:rPr>
                <w:rFonts w:ascii="Calibri" w:hAnsi="Calibri" w:cs="Calibri"/>
                <w:color w:val="000000"/>
                <w:lang w:bidi="ar-SA"/>
              </w:rPr>
              <w:t>Méarozt</w:t>
            </w:r>
            <w:proofErr w:type="spellEnd"/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SAINT-PIERRE-DE-MEAROTZ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Registre délibération année 1912-19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7</w:t>
            </w:r>
          </w:p>
        </w:tc>
        <w:tc>
          <w:tcPr>
            <w:tcW w:w="2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Mairie de Saint-Laurent-en-Beaumont - Archives ASA</w:t>
            </w:r>
          </w:p>
        </w:tc>
      </w:tr>
      <w:tr w:rsidR="004E1E95" w:rsidRPr="004E1E95" w:rsidTr="004E1E95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8808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24/03/1912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 xml:space="preserve">Nomination des </w:t>
            </w:r>
            <w:proofErr w:type="spellStart"/>
            <w:r w:rsidRPr="004E1E95">
              <w:rPr>
                <w:rFonts w:ascii="Calibri" w:hAnsi="Calibri" w:cs="Calibri"/>
                <w:color w:val="000000"/>
                <w:lang w:bidi="ar-SA"/>
              </w:rPr>
              <w:t>Béaliers</w:t>
            </w:r>
            <w:proofErr w:type="spellEnd"/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BEAUP Jules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proofErr w:type="spellStart"/>
            <w:r w:rsidRPr="004E1E95">
              <w:rPr>
                <w:rFonts w:ascii="Calibri" w:hAnsi="Calibri" w:cs="Calibri"/>
                <w:color w:val="000000"/>
                <w:lang w:bidi="ar-SA"/>
              </w:rPr>
              <w:t>Bealier</w:t>
            </w:r>
            <w:proofErr w:type="spellEnd"/>
            <w:r w:rsidRPr="004E1E95">
              <w:rPr>
                <w:rFonts w:ascii="Calibri" w:hAnsi="Calibri" w:cs="Calibri"/>
                <w:color w:val="000000"/>
                <w:lang w:bidi="ar-SA"/>
              </w:rPr>
              <w:t xml:space="preserve"> du quartier de </w:t>
            </w:r>
            <w:proofErr w:type="spellStart"/>
            <w:r w:rsidRPr="004E1E95">
              <w:rPr>
                <w:rFonts w:ascii="Calibri" w:hAnsi="Calibri" w:cs="Calibri"/>
                <w:color w:val="000000"/>
                <w:lang w:bidi="ar-SA"/>
              </w:rPr>
              <w:t>Quet</w:t>
            </w:r>
            <w:proofErr w:type="spellEnd"/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Nomination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 xml:space="preserve">quartier de </w:t>
            </w:r>
            <w:proofErr w:type="spellStart"/>
            <w:r w:rsidRPr="004E1E95">
              <w:rPr>
                <w:rFonts w:ascii="Calibri" w:hAnsi="Calibri" w:cs="Calibri"/>
                <w:color w:val="000000"/>
                <w:lang w:bidi="ar-SA"/>
              </w:rPr>
              <w:t>Quet</w:t>
            </w:r>
            <w:proofErr w:type="spellEnd"/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QUET-EN-BEAUMONT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Registre délibération année 1912-19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7</w:t>
            </w:r>
          </w:p>
        </w:tc>
        <w:tc>
          <w:tcPr>
            <w:tcW w:w="2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Mairie de Saint-Laurent-en-Beaumont - Archives ASA</w:t>
            </w:r>
          </w:p>
        </w:tc>
      </w:tr>
      <w:tr w:rsidR="004E1E95" w:rsidRPr="004E1E95" w:rsidTr="004E1E95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8808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24/03/1912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 xml:space="preserve">Nomination des </w:t>
            </w:r>
            <w:proofErr w:type="spellStart"/>
            <w:r w:rsidRPr="004E1E95">
              <w:rPr>
                <w:rFonts w:ascii="Calibri" w:hAnsi="Calibri" w:cs="Calibri"/>
                <w:color w:val="000000"/>
                <w:lang w:bidi="ar-SA"/>
              </w:rPr>
              <w:t>Béaliers</w:t>
            </w:r>
            <w:proofErr w:type="spellEnd"/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ACHARD, Pierre Père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proofErr w:type="spellStart"/>
            <w:r w:rsidRPr="004E1E95">
              <w:rPr>
                <w:rFonts w:ascii="Calibri" w:hAnsi="Calibri" w:cs="Calibri"/>
                <w:color w:val="000000"/>
                <w:lang w:bidi="ar-SA"/>
              </w:rPr>
              <w:t>Bealier</w:t>
            </w:r>
            <w:proofErr w:type="spellEnd"/>
            <w:r w:rsidRPr="004E1E95">
              <w:rPr>
                <w:rFonts w:ascii="Calibri" w:hAnsi="Calibri" w:cs="Calibri"/>
                <w:color w:val="000000"/>
                <w:lang w:bidi="ar-SA"/>
              </w:rPr>
              <w:t xml:space="preserve"> du quartier de La Salle-en-Beaumont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Nomination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quartier de La Salle-en-Beaumont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LA SALLE-EN-BEAUMONT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Registre délibération année 1912-19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7</w:t>
            </w:r>
          </w:p>
        </w:tc>
        <w:tc>
          <w:tcPr>
            <w:tcW w:w="2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Mairie de Saint-Laurent-en-Beaumont - Archives ASA</w:t>
            </w:r>
          </w:p>
        </w:tc>
      </w:tr>
      <w:tr w:rsidR="004E1E95" w:rsidRPr="004E1E95" w:rsidTr="004E1E95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8808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24/03/1912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 xml:space="preserve">Nomination des </w:t>
            </w:r>
            <w:proofErr w:type="spellStart"/>
            <w:r w:rsidRPr="004E1E95">
              <w:rPr>
                <w:rFonts w:ascii="Calibri" w:hAnsi="Calibri" w:cs="Calibri"/>
                <w:color w:val="000000"/>
                <w:lang w:bidi="ar-SA"/>
              </w:rPr>
              <w:t>Béaliers</w:t>
            </w:r>
            <w:proofErr w:type="spellEnd"/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ROUARD, Firmin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proofErr w:type="spellStart"/>
            <w:r w:rsidRPr="004E1E95">
              <w:rPr>
                <w:rFonts w:ascii="Calibri" w:hAnsi="Calibri" w:cs="Calibri"/>
                <w:color w:val="000000"/>
                <w:lang w:bidi="ar-SA"/>
              </w:rPr>
              <w:t>Bealier</w:t>
            </w:r>
            <w:proofErr w:type="spellEnd"/>
            <w:r w:rsidRPr="004E1E95">
              <w:rPr>
                <w:rFonts w:ascii="Calibri" w:hAnsi="Calibri" w:cs="Calibri"/>
                <w:color w:val="000000"/>
                <w:lang w:bidi="ar-SA"/>
              </w:rPr>
              <w:t xml:space="preserve"> du quartier d'</w:t>
            </w:r>
            <w:proofErr w:type="spellStart"/>
            <w:r w:rsidRPr="004E1E95">
              <w:rPr>
                <w:rFonts w:ascii="Calibri" w:hAnsi="Calibri" w:cs="Calibri"/>
                <w:color w:val="000000"/>
                <w:lang w:bidi="ar-SA"/>
              </w:rPr>
              <w:t>Entraigues</w:t>
            </w:r>
            <w:proofErr w:type="spellEnd"/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Nomination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quartier d'</w:t>
            </w:r>
            <w:proofErr w:type="spellStart"/>
            <w:r w:rsidRPr="004E1E95">
              <w:rPr>
                <w:rFonts w:ascii="Calibri" w:hAnsi="Calibri" w:cs="Calibri"/>
                <w:color w:val="000000"/>
                <w:lang w:bidi="ar-SA"/>
              </w:rPr>
              <w:t>Entraigues</w:t>
            </w:r>
            <w:proofErr w:type="spellEnd"/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ENTRAIGUES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Registre délibération année 1912-19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7</w:t>
            </w:r>
          </w:p>
        </w:tc>
        <w:tc>
          <w:tcPr>
            <w:tcW w:w="2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Mairie de Saint-Laurent-en-Beaumont - Archives ASA</w:t>
            </w:r>
          </w:p>
        </w:tc>
      </w:tr>
      <w:tr w:rsidR="004E1E95" w:rsidRPr="004E1E95" w:rsidTr="004E1E95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8809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24/03/1912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 xml:space="preserve">Nomination des </w:t>
            </w:r>
            <w:proofErr w:type="spellStart"/>
            <w:r w:rsidRPr="004E1E95">
              <w:rPr>
                <w:rFonts w:ascii="Calibri" w:hAnsi="Calibri" w:cs="Calibri"/>
                <w:color w:val="000000"/>
                <w:lang w:bidi="ar-SA"/>
              </w:rPr>
              <w:t>Béaliers</w:t>
            </w:r>
            <w:proofErr w:type="spellEnd"/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JOANNAIS, Augustin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proofErr w:type="spellStart"/>
            <w:r w:rsidRPr="004E1E95">
              <w:rPr>
                <w:rFonts w:ascii="Calibri" w:hAnsi="Calibri" w:cs="Calibri"/>
                <w:color w:val="000000"/>
                <w:lang w:bidi="ar-SA"/>
              </w:rPr>
              <w:t>Bealier</w:t>
            </w:r>
            <w:proofErr w:type="spellEnd"/>
            <w:r w:rsidRPr="004E1E95">
              <w:rPr>
                <w:rFonts w:ascii="Calibri" w:hAnsi="Calibri" w:cs="Calibri"/>
                <w:color w:val="000000"/>
                <w:lang w:bidi="ar-SA"/>
              </w:rPr>
              <w:t xml:space="preserve"> du quartier de Saint-Laurent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Nomination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 xml:space="preserve">Quartier de </w:t>
            </w:r>
            <w:proofErr w:type="spellStart"/>
            <w:r w:rsidRPr="004E1E95">
              <w:rPr>
                <w:rFonts w:ascii="Calibri" w:hAnsi="Calibri" w:cs="Calibri"/>
                <w:color w:val="000000"/>
                <w:lang w:bidi="ar-SA"/>
              </w:rPr>
              <w:t>saint-laurent</w:t>
            </w:r>
            <w:proofErr w:type="spellEnd"/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SAINT-LAURENT-EN-BEAUMONT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Registre délibération année 1912-19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8</w:t>
            </w:r>
          </w:p>
        </w:tc>
        <w:tc>
          <w:tcPr>
            <w:tcW w:w="2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Mairie de Saint-Laurent-en-Beaumont - Archives ASA</w:t>
            </w:r>
          </w:p>
        </w:tc>
      </w:tr>
      <w:tr w:rsidR="004E1E95" w:rsidRPr="004E1E95" w:rsidTr="004E1E95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8809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24/03/1912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 xml:space="preserve">Nomination des </w:t>
            </w:r>
            <w:proofErr w:type="spellStart"/>
            <w:r w:rsidRPr="004E1E95">
              <w:rPr>
                <w:rFonts w:ascii="Calibri" w:hAnsi="Calibri" w:cs="Calibri"/>
                <w:color w:val="000000"/>
                <w:lang w:bidi="ar-SA"/>
              </w:rPr>
              <w:t>Béaliers</w:t>
            </w:r>
            <w:proofErr w:type="spellEnd"/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CALVAT, Jules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proofErr w:type="spellStart"/>
            <w:r w:rsidRPr="004E1E95">
              <w:rPr>
                <w:rFonts w:ascii="Calibri" w:hAnsi="Calibri" w:cs="Calibri"/>
                <w:color w:val="000000"/>
                <w:lang w:bidi="ar-SA"/>
              </w:rPr>
              <w:t>Bealier</w:t>
            </w:r>
            <w:proofErr w:type="spellEnd"/>
            <w:r w:rsidRPr="004E1E95">
              <w:rPr>
                <w:rFonts w:ascii="Calibri" w:hAnsi="Calibri" w:cs="Calibri"/>
                <w:color w:val="000000"/>
                <w:lang w:bidi="ar-SA"/>
              </w:rPr>
              <w:t xml:space="preserve"> du quartier des </w:t>
            </w:r>
            <w:proofErr w:type="spellStart"/>
            <w:r w:rsidRPr="004E1E95">
              <w:rPr>
                <w:rFonts w:ascii="Calibri" w:hAnsi="Calibri" w:cs="Calibri"/>
                <w:color w:val="000000"/>
                <w:lang w:bidi="ar-SA"/>
              </w:rPr>
              <w:t>Miards</w:t>
            </w:r>
            <w:proofErr w:type="spellEnd"/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Nomination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 xml:space="preserve">Quartier des </w:t>
            </w:r>
            <w:proofErr w:type="spellStart"/>
            <w:r w:rsidRPr="004E1E95">
              <w:rPr>
                <w:rFonts w:ascii="Calibri" w:hAnsi="Calibri" w:cs="Calibri"/>
                <w:color w:val="000000"/>
                <w:lang w:bidi="ar-SA"/>
              </w:rPr>
              <w:t>Miards</w:t>
            </w:r>
            <w:proofErr w:type="spellEnd"/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SAINT-LAURENT-EN-BEAUMONT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Registre délibération année 1912-19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8</w:t>
            </w:r>
          </w:p>
        </w:tc>
        <w:tc>
          <w:tcPr>
            <w:tcW w:w="2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Mairie de Saint-Laurent-en-Beaumont - Archives ASA</w:t>
            </w:r>
          </w:p>
        </w:tc>
      </w:tr>
      <w:tr w:rsidR="004E1E95" w:rsidRPr="004E1E95" w:rsidTr="004E1E95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8809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24/03/1912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 xml:space="preserve">Nomination des </w:t>
            </w:r>
            <w:proofErr w:type="spellStart"/>
            <w:r w:rsidRPr="004E1E95">
              <w:rPr>
                <w:rFonts w:ascii="Calibri" w:hAnsi="Calibri" w:cs="Calibri"/>
                <w:color w:val="000000"/>
                <w:lang w:bidi="ar-SA"/>
              </w:rPr>
              <w:t>Béaliers</w:t>
            </w:r>
            <w:proofErr w:type="spellEnd"/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ACHARD, Pierre FILS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proofErr w:type="spellStart"/>
            <w:r w:rsidRPr="004E1E95">
              <w:rPr>
                <w:rFonts w:ascii="Calibri" w:hAnsi="Calibri" w:cs="Calibri"/>
                <w:color w:val="000000"/>
                <w:lang w:bidi="ar-SA"/>
              </w:rPr>
              <w:t>Bealier</w:t>
            </w:r>
            <w:proofErr w:type="spellEnd"/>
            <w:r w:rsidRPr="004E1E95">
              <w:rPr>
                <w:rFonts w:ascii="Calibri" w:hAnsi="Calibri" w:cs="Calibri"/>
                <w:color w:val="000000"/>
                <w:lang w:bidi="ar-SA"/>
              </w:rPr>
              <w:t xml:space="preserve"> du quartier des Terrasses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Nomination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quartier des Terrasses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SAINT-LAURENT-EN-BEAUMONT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Registre délibération année 1912-19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8</w:t>
            </w:r>
          </w:p>
        </w:tc>
        <w:tc>
          <w:tcPr>
            <w:tcW w:w="2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Mairie de Saint-Laurent-en-Beaumont - Archives ASA</w:t>
            </w:r>
          </w:p>
        </w:tc>
      </w:tr>
      <w:tr w:rsidR="004E1E95" w:rsidRPr="004E1E95" w:rsidTr="004E1E95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8809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24/03/1912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 xml:space="preserve">Nomination des </w:t>
            </w:r>
            <w:proofErr w:type="spellStart"/>
            <w:r w:rsidRPr="004E1E95">
              <w:rPr>
                <w:rFonts w:ascii="Calibri" w:hAnsi="Calibri" w:cs="Calibri"/>
                <w:color w:val="000000"/>
                <w:lang w:bidi="ar-SA"/>
              </w:rPr>
              <w:t>Béaliers</w:t>
            </w:r>
            <w:proofErr w:type="spellEnd"/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GALVIN, Ferdinand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proofErr w:type="spellStart"/>
            <w:r w:rsidRPr="004E1E95">
              <w:rPr>
                <w:rFonts w:ascii="Calibri" w:hAnsi="Calibri" w:cs="Calibri"/>
                <w:color w:val="000000"/>
                <w:lang w:bidi="ar-SA"/>
              </w:rPr>
              <w:t>Bealier</w:t>
            </w:r>
            <w:proofErr w:type="spellEnd"/>
            <w:r w:rsidRPr="004E1E95">
              <w:rPr>
                <w:rFonts w:ascii="Calibri" w:hAnsi="Calibri" w:cs="Calibri"/>
                <w:color w:val="000000"/>
                <w:lang w:bidi="ar-SA"/>
              </w:rPr>
              <w:t xml:space="preserve"> du quartier de Saint-Pierre-de-</w:t>
            </w:r>
            <w:proofErr w:type="spellStart"/>
            <w:r w:rsidRPr="004E1E95">
              <w:rPr>
                <w:rFonts w:ascii="Calibri" w:hAnsi="Calibri" w:cs="Calibri"/>
                <w:color w:val="000000"/>
                <w:lang w:bidi="ar-SA"/>
              </w:rPr>
              <w:t>Méarotz</w:t>
            </w:r>
            <w:proofErr w:type="spellEnd"/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Nomination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 xml:space="preserve">Quartier de </w:t>
            </w:r>
            <w:proofErr w:type="spellStart"/>
            <w:r w:rsidRPr="004E1E95">
              <w:rPr>
                <w:rFonts w:ascii="Calibri" w:hAnsi="Calibri" w:cs="Calibri"/>
                <w:color w:val="000000"/>
                <w:lang w:bidi="ar-SA"/>
              </w:rPr>
              <w:t>saint-Pierre</w:t>
            </w:r>
            <w:proofErr w:type="spellEnd"/>
            <w:r w:rsidRPr="004E1E95">
              <w:rPr>
                <w:rFonts w:ascii="Calibri" w:hAnsi="Calibri" w:cs="Calibri"/>
                <w:color w:val="000000"/>
                <w:lang w:bidi="ar-SA"/>
              </w:rPr>
              <w:t>-de-</w:t>
            </w:r>
            <w:proofErr w:type="spellStart"/>
            <w:r w:rsidRPr="004E1E95">
              <w:rPr>
                <w:rFonts w:ascii="Calibri" w:hAnsi="Calibri" w:cs="Calibri"/>
                <w:color w:val="000000"/>
                <w:lang w:bidi="ar-SA"/>
              </w:rPr>
              <w:t>Méarozt</w:t>
            </w:r>
            <w:proofErr w:type="spellEnd"/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SAINT-PIERRE-DE-MEAROTZ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Registre délibération année 1912-19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8</w:t>
            </w:r>
          </w:p>
        </w:tc>
        <w:tc>
          <w:tcPr>
            <w:tcW w:w="2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Mairie de Saint-Laurent-en-Beaumont - Archives ASA</w:t>
            </w:r>
          </w:p>
        </w:tc>
      </w:tr>
      <w:tr w:rsidR="004E1E95" w:rsidRPr="004E1E95" w:rsidTr="004E1E95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8809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24/03/1912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 xml:space="preserve">Nomination des </w:t>
            </w:r>
            <w:proofErr w:type="spellStart"/>
            <w:r w:rsidRPr="004E1E95">
              <w:rPr>
                <w:rFonts w:ascii="Calibri" w:hAnsi="Calibri" w:cs="Calibri"/>
                <w:color w:val="000000"/>
                <w:lang w:bidi="ar-SA"/>
              </w:rPr>
              <w:t>Béaliers</w:t>
            </w:r>
            <w:proofErr w:type="spellEnd"/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BEAUP Jules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proofErr w:type="spellStart"/>
            <w:r w:rsidRPr="004E1E95">
              <w:rPr>
                <w:rFonts w:ascii="Calibri" w:hAnsi="Calibri" w:cs="Calibri"/>
                <w:color w:val="000000"/>
                <w:lang w:bidi="ar-SA"/>
              </w:rPr>
              <w:t>Bealier</w:t>
            </w:r>
            <w:proofErr w:type="spellEnd"/>
            <w:r w:rsidRPr="004E1E95">
              <w:rPr>
                <w:rFonts w:ascii="Calibri" w:hAnsi="Calibri" w:cs="Calibri"/>
                <w:color w:val="000000"/>
                <w:lang w:bidi="ar-SA"/>
              </w:rPr>
              <w:t xml:space="preserve"> du quartier de </w:t>
            </w:r>
            <w:proofErr w:type="spellStart"/>
            <w:r w:rsidRPr="004E1E95">
              <w:rPr>
                <w:rFonts w:ascii="Calibri" w:hAnsi="Calibri" w:cs="Calibri"/>
                <w:color w:val="000000"/>
                <w:lang w:bidi="ar-SA"/>
              </w:rPr>
              <w:t>Quet</w:t>
            </w:r>
            <w:proofErr w:type="spellEnd"/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Nomination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 xml:space="preserve">quartier de </w:t>
            </w:r>
            <w:proofErr w:type="spellStart"/>
            <w:r w:rsidRPr="004E1E95">
              <w:rPr>
                <w:rFonts w:ascii="Calibri" w:hAnsi="Calibri" w:cs="Calibri"/>
                <w:color w:val="000000"/>
                <w:lang w:bidi="ar-SA"/>
              </w:rPr>
              <w:t>Quet</w:t>
            </w:r>
            <w:proofErr w:type="spellEnd"/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QUET-EN-BEAUMONT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Registre délibération année 1912-19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8</w:t>
            </w:r>
          </w:p>
        </w:tc>
        <w:tc>
          <w:tcPr>
            <w:tcW w:w="2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Mairie de Saint-Laurent-en-Beaumont - Archives ASA</w:t>
            </w:r>
          </w:p>
        </w:tc>
      </w:tr>
      <w:tr w:rsidR="004E1E95" w:rsidRPr="004E1E95" w:rsidTr="004E1E95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8809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24/03/1912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 xml:space="preserve">Nomination des </w:t>
            </w:r>
            <w:proofErr w:type="spellStart"/>
            <w:r w:rsidRPr="004E1E95">
              <w:rPr>
                <w:rFonts w:ascii="Calibri" w:hAnsi="Calibri" w:cs="Calibri"/>
                <w:color w:val="000000"/>
                <w:lang w:bidi="ar-SA"/>
              </w:rPr>
              <w:t>Béaliers</w:t>
            </w:r>
            <w:proofErr w:type="spellEnd"/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ACHARD, Pierre Père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proofErr w:type="spellStart"/>
            <w:r w:rsidRPr="004E1E95">
              <w:rPr>
                <w:rFonts w:ascii="Calibri" w:hAnsi="Calibri" w:cs="Calibri"/>
                <w:color w:val="000000"/>
                <w:lang w:bidi="ar-SA"/>
              </w:rPr>
              <w:t>Bealier</w:t>
            </w:r>
            <w:proofErr w:type="spellEnd"/>
            <w:r w:rsidRPr="004E1E95">
              <w:rPr>
                <w:rFonts w:ascii="Calibri" w:hAnsi="Calibri" w:cs="Calibri"/>
                <w:color w:val="000000"/>
                <w:lang w:bidi="ar-SA"/>
              </w:rPr>
              <w:t xml:space="preserve"> du quartier de La Salle-en-Beaumont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Nomination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quartier de La Salle-en-Beaumont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LA SALLE-EN-BEAUMONT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Registre délibération année 1912-19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8</w:t>
            </w:r>
          </w:p>
        </w:tc>
        <w:tc>
          <w:tcPr>
            <w:tcW w:w="2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Mairie de Saint-Laurent-en-Beaumont - Archives ASA</w:t>
            </w:r>
          </w:p>
        </w:tc>
      </w:tr>
      <w:tr w:rsidR="004E1E95" w:rsidRPr="004E1E95" w:rsidTr="004E1E95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8809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24/03/1912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 xml:space="preserve">Nomination des </w:t>
            </w:r>
            <w:proofErr w:type="spellStart"/>
            <w:r w:rsidRPr="004E1E95">
              <w:rPr>
                <w:rFonts w:ascii="Calibri" w:hAnsi="Calibri" w:cs="Calibri"/>
                <w:color w:val="000000"/>
                <w:lang w:bidi="ar-SA"/>
              </w:rPr>
              <w:t>Béaliers</w:t>
            </w:r>
            <w:proofErr w:type="spellEnd"/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ROUARD, Firmin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proofErr w:type="spellStart"/>
            <w:r w:rsidRPr="004E1E95">
              <w:rPr>
                <w:rFonts w:ascii="Calibri" w:hAnsi="Calibri" w:cs="Calibri"/>
                <w:color w:val="000000"/>
                <w:lang w:bidi="ar-SA"/>
              </w:rPr>
              <w:t>Bealier</w:t>
            </w:r>
            <w:proofErr w:type="spellEnd"/>
            <w:r w:rsidRPr="004E1E95">
              <w:rPr>
                <w:rFonts w:ascii="Calibri" w:hAnsi="Calibri" w:cs="Calibri"/>
                <w:color w:val="000000"/>
                <w:lang w:bidi="ar-SA"/>
              </w:rPr>
              <w:t xml:space="preserve"> du quartier d'</w:t>
            </w:r>
            <w:proofErr w:type="spellStart"/>
            <w:r w:rsidRPr="004E1E95">
              <w:rPr>
                <w:rFonts w:ascii="Calibri" w:hAnsi="Calibri" w:cs="Calibri"/>
                <w:color w:val="000000"/>
                <w:lang w:bidi="ar-SA"/>
              </w:rPr>
              <w:t>Entraigues</w:t>
            </w:r>
            <w:proofErr w:type="spellEnd"/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Nomination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quartier d'</w:t>
            </w:r>
            <w:proofErr w:type="spellStart"/>
            <w:r w:rsidRPr="004E1E95">
              <w:rPr>
                <w:rFonts w:ascii="Calibri" w:hAnsi="Calibri" w:cs="Calibri"/>
                <w:color w:val="000000"/>
                <w:lang w:bidi="ar-SA"/>
              </w:rPr>
              <w:t>Entraigues</w:t>
            </w:r>
            <w:proofErr w:type="spellEnd"/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ENTRAIGUES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Registre délibération année 1912-19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8</w:t>
            </w:r>
          </w:p>
        </w:tc>
        <w:tc>
          <w:tcPr>
            <w:tcW w:w="2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Mairie de Saint-Laurent-en-Beaumont - Archives ASA</w:t>
            </w:r>
          </w:p>
        </w:tc>
      </w:tr>
      <w:tr w:rsidR="004E1E95" w:rsidRPr="004E1E95" w:rsidTr="004E1E95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FF0000"/>
                <w:lang w:bidi="ar-SA"/>
              </w:rPr>
            </w:pPr>
            <w:r w:rsidRPr="004E1E95">
              <w:rPr>
                <w:rFonts w:ascii="Calibri" w:hAnsi="Calibri" w:cs="Calibri"/>
                <w:color w:val="FF0000"/>
                <w:lang w:bidi="ar-SA"/>
              </w:rPr>
              <w:t>8809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FF0000"/>
                <w:lang w:bidi="ar-SA"/>
              </w:rPr>
            </w:pPr>
            <w:r w:rsidRPr="004E1E95">
              <w:rPr>
                <w:rFonts w:ascii="Calibri" w:hAnsi="Calibri" w:cs="Calibri"/>
                <w:color w:val="FF0000"/>
                <w:lang w:bidi="ar-SA"/>
              </w:rPr>
              <w:t>18/08/1912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FF0000"/>
                <w:lang w:bidi="ar-SA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FF0000"/>
                <w:lang w:bidi="ar-SA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FF0000"/>
                <w:lang w:bidi="ar-SA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FF0000"/>
                <w:lang w:bidi="ar-SA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FF0000"/>
                <w:lang w:bidi="ar-SA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FF0000"/>
                <w:lang w:bidi="ar-SA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Registre délibération année 1912-19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FF0000"/>
                <w:lang w:bidi="ar-SA"/>
              </w:rPr>
            </w:pPr>
            <w:r w:rsidRPr="004E1E95">
              <w:rPr>
                <w:rFonts w:ascii="Calibri" w:hAnsi="Calibri" w:cs="Calibri"/>
                <w:color w:val="FF0000"/>
                <w:lang w:bidi="ar-SA"/>
              </w:rPr>
              <w:t>8</w:t>
            </w:r>
          </w:p>
        </w:tc>
        <w:tc>
          <w:tcPr>
            <w:tcW w:w="2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Mairie de Saint-Laurent-en-Beaumont - Archives ASA</w:t>
            </w:r>
          </w:p>
        </w:tc>
      </w:tr>
      <w:tr w:rsidR="004E1E95" w:rsidRPr="004E1E95" w:rsidTr="004E1E95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8810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18/08/1912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Indemnité de 6 frs à PRAS Etienne pour modification de rigole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PRAS, Etienne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bidi="ar-SA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Indemnités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 xml:space="preserve">Mas des </w:t>
            </w:r>
            <w:proofErr w:type="spellStart"/>
            <w:r w:rsidRPr="004E1E95">
              <w:rPr>
                <w:rFonts w:ascii="Calibri" w:hAnsi="Calibri" w:cs="Calibri"/>
                <w:color w:val="000000"/>
                <w:lang w:bidi="ar-SA"/>
              </w:rPr>
              <w:t>Anversins</w:t>
            </w:r>
            <w:proofErr w:type="spellEnd"/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LA SALLE-EN-BEAUMONT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Registre délibération année 1912-19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9</w:t>
            </w:r>
          </w:p>
        </w:tc>
        <w:tc>
          <w:tcPr>
            <w:tcW w:w="2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Mairie de Saint-Laurent-en-Beaumont - Archives ASA</w:t>
            </w:r>
          </w:p>
        </w:tc>
      </w:tr>
      <w:tr w:rsidR="004E1E95" w:rsidRPr="004E1E95" w:rsidTr="004E1E95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8810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18/08/1912</w:t>
            </w:r>
          </w:p>
        </w:tc>
        <w:tc>
          <w:tcPr>
            <w:tcW w:w="3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 xml:space="preserve">Amortissement, tirage </w:t>
            </w:r>
            <w:proofErr w:type="gramStart"/>
            <w:r w:rsidRPr="004E1E95">
              <w:rPr>
                <w:rFonts w:ascii="Calibri" w:hAnsi="Calibri" w:cs="Calibri"/>
                <w:color w:val="000000"/>
                <w:lang w:bidi="ar-SA"/>
              </w:rPr>
              <w:t>des obligation</w:t>
            </w:r>
            <w:proofErr w:type="gramEnd"/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bidi="ar-SA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Gestion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bidi="ar-SA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bidi="ar-SA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Registre délibération année 1912-19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9</w:t>
            </w:r>
          </w:p>
        </w:tc>
        <w:tc>
          <w:tcPr>
            <w:tcW w:w="2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Mairie de Saint-Laurent-en-Beaumont - Archives ASA</w:t>
            </w:r>
          </w:p>
        </w:tc>
      </w:tr>
      <w:tr w:rsidR="004E1E95" w:rsidRPr="004E1E95" w:rsidTr="004E1E95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8811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18/08/1912</w:t>
            </w:r>
          </w:p>
        </w:tc>
        <w:tc>
          <w:tcPr>
            <w:tcW w:w="3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 xml:space="preserve">Amortissement, tirage </w:t>
            </w:r>
            <w:proofErr w:type="gramStart"/>
            <w:r w:rsidRPr="004E1E95">
              <w:rPr>
                <w:rFonts w:ascii="Calibri" w:hAnsi="Calibri" w:cs="Calibri"/>
                <w:color w:val="000000"/>
                <w:lang w:bidi="ar-SA"/>
              </w:rPr>
              <w:t>des obligation</w:t>
            </w:r>
            <w:proofErr w:type="gramEnd"/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bidi="ar-SA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Gestion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bidi="ar-SA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bidi="ar-SA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Registre délibération année 1912-19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10</w:t>
            </w:r>
          </w:p>
        </w:tc>
        <w:tc>
          <w:tcPr>
            <w:tcW w:w="2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Mairie de Saint-Laurent-en-Beaumont - Archives ASA</w:t>
            </w:r>
          </w:p>
        </w:tc>
      </w:tr>
      <w:tr w:rsidR="004E1E95" w:rsidRPr="004E1E95" w:rsidTr="004E1E95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8811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15/12/1912</w:t>
            </w:r>
          </w:p>
        </w:tc>
        <w:tc>
          <w:tcPr>
            <w:tcW w:w="3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Vote d'un complément à honoraires des ingénieurs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bidi="ar-SA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indemnités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bidi="ar-SA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bidi="ar-SA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Registre délibération année 1912-19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10</w:t>
            </w:r>
          </w:p>
        </w:tc>
        <w:tc>
          <w:tcPr>
            <w:tcW w:w="2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Mairie de Saint-Laurent-en-Beaumont - Archives ASA</w:t>
            </w:r>
          </w:p>
        </w:tc>
      </w:tr>
      <w:tr w:rsidR="004E1E95" w:rsidRPr="004E1E95" w:rsidTr="004E1E95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8812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15/12/1912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 xml:space="preserve">Distraction de l'arrosage des parcelles n° 10, 11 et 12 P à ROUSSET Léonie 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ROUSSET Léonie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bidi="ar-SA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distraction d'arrosage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 xml:space="preserve">Mas de Serre </w:t>
            </w:r>
            <w:proofErr w:type="spellStart"/>
            <w:r w:rsidRPr="004E1E95">
              <w:rPr>
                <w:rFonts w:ascii="Calibri" w:hAnsi="Calibri" w:cs="Calibri"/>
                <w:color w:val="000000"/>
                <w:lang w:bidi="ar-SA"/>
              </w:rPr>
              <w:t>Rochat</w:t>
            </w:r>
            <w:proofErr w:type="spellEnd"/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ENTRAIGUES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Registre délibération année 1912-19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11</w:t>
            </w:r>
          </w:p>
        </w:tc>
        <w:tc>
          <w:tcPr>
            <w:tcW w:w="2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Mairie de Saint-Laurent-en-Beaumont - Archives ASA</w:t>
            </w:r>
          </w:p>
        </w:tc>
      </w:tr>
      <w:tr w:rsidR="004E1E95" w:rsidRPr="004E1E95" w:rsidTr="004E1E95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8812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15/12/1912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Indemnité de 15 frs à BOUFFARD Rémy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BOUFFARD Rémy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bidi="ar-SA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bidi="ar-SA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 xml:space="preserve">Champ </w:t>
            </w:r>
            <w:proofErr w:type="spellStart"/>
            <w:r w:rsidRPr="004E1E95">
              <w:rPr>
                <w:rFonts w:ascii="Calibri" w:hAnsi="Calibri" w:cs="Calibri"/>
                <w:color w:val="000000"/>
                <w:lang w:bidi="ar-SA"/>
              </w:rPr>
              <w:t>Reynier</w:t>
            </w:r>
            <w:proofErr w:type="spellEnd"/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LA SALLE-EN-BEAUMONT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Registre délibération année 1912-19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11</w:t>
            </w:r>
          </w:p>
        </w:tc>
        <w:tc>
          <w:tcPr>
            <w:tcW w:w="2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Mairie de Saint-Laurent-en-Beaumont - Archives ASA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95" w:rsidRPr="004E1E95" w:rsidRDefault="004E1E95" w:rsidP="004E1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  <w:r w:rsidRPr="004E1E95">
              <w:rPr>
                <w:rFonts w:ascii="Calibri" w:hAnsi="Calibri" w:cs="Calibri"/>
                <w:color w:val="000000"/>
                <w:lang w:bidi="ar-SA"/>
              </w:rPr>
              <w:t>436 B</w:t>
            </w:r>
          </w:p>
        </w:tc>
      </w:tr>
    </w:tbl>
    <w:p w:rsidR="001D2E21" w:rsidRDefault="001D2E21"/>
    <w:sectPr w:rsidR="001D2E21" w:rsidSect="001D2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4E1E95"/>
    <w:rsid w:val="0004014E"/>
    <w:rsid w:val="00064678"/>
    <w:rsid w:val="00140E25"/>
    <w:rsid w:val="001D2E21"/>
    <w:rsid w:val="001E4FDD"/>
    <w:rsid w:val="002355E4"/>
    <w:rsid w:val="002B2FC7"/>
    <w:rsid w:val="002B77FD"/>
    <w:rsid w:val="003172A2"/>
    <w:rsid w:val="00322FE7"/>
    <w:rsid w:val="004D6BEF"/>
    <w:rsid w:val="004E1E95"/>
    <w:rsid w:val="0057777F"/>
    <w:rsid w:val="00665EC0"/>
    <w:rsid w:val="00742D69"/>
    <w:rsid w:val="00947B38"/>
    <w:rsid w:val="009C52BE"/>
    <w:rsid w:val="00F70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FC7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B2FC7"/>
    <w:pPr>
      <w:pBdr>
        <w:bottom w:val="single" w:sz="12" w:space="1" w:color="6A971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6A9711" w:themeColor="accent1" w:themeShade="BF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B2FC7"/>
    <w:pPr>
      <w:pBdr>
        <w:bottom w:val="single" w:sz="8" w:space="1" w:color="8FCB17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6A9711" w:themeColor="accent1" w:themeShade="BF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B2FC7"/>
    <w:pPr>
      <w:pBdr>
        <w:bottom w:val="single" w:sz="4" w:space="1" w:color="C0ED65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8FCB17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B2FC7"/>
    <w:pPr>
      <w:pBdr>
        <w:bottom w:val="single" w:sz="4" w:space="2" w:color="D5F398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8FCB17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B2FC7"/>
    <w:pPr>
      <w:spacing w:before="200" w:after="80"/>
      <w:outlineLvl w:val="4"/>
    </w:pPr>
    <w:rPr>
      <w:rFonts w:asciiTheme="majorHAnsi" w:eastAsiaTheme="majorEastAsia" w:hAnsiTheme="majorHAnsi" w:cstheme="majorBidi"/>
      <w:color w:val="8FCB17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B2FC7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8FCB17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B2FC7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D4E336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B2FC7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D4E336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B2FC7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D4E336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B2FC7"/>
    <w:rPr>
      <w:rFonts w:asciiTheme="majorHAnsi" w:eastAsiaTheme="majorEastAsia" w:hAnsiTheme="majorHAnsi" w:cstheme="majorBidi"/>
      <w:b/>
      <w:bCs/>
      <w:color w:val="6A9711" w:themeColor="accent1" w:themeShade="B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sid w:val="002B2FC7"/>
    <w:rPr>
      <w:rFonts w:asciiTheme="majorHAnsi" w:eastAsiaTheme="majorEastAsia" w:hAnsiTheme="majorHAnsi" w:cstheme="majorBidi"/>
      <w:color w:val="6A9711" w:themeColor="accent1" w:themeShade="B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2B2FC7"/>
    <w:rPr>
      <w:rFonts w:asciiTheme="majorHAnsi" w:eastAsiaTheme="majorEastAsia" w:hAnsiTheme="majorHAnsi" w:cstheme="majorBidi"/>
      <w:color w:val="8FCB17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B2FC7"/>
    <w:rPr>
      <w:rFonts w:asciiTheme="majorHAnsi" w:eastAsiaTheme="majorEastAsia" w:hAnsiTheme="majorHAnsi" w:cstheme="majorBidi"/>
      <w:i/>
      <w:iCs/>
      <w:color w:val="8FCB17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2B2FC7"/>
    <w:rPr>
      <w:rFonts w:asciiTheme="majorHAnsi" w:eastAsiaTheme="majorEastAsia" w:hAnsiTheme="majorHAnsi" w:cstheme="majorBidi"/>
      <w:color w:val="8FCB17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2B2FC7"/>
    <w:rPr>
      <w:rFonts w:asciiTheme="majorHAnsi" w:eastAsiaTheme="majorEastAsia" w:hAnsiTheme="majorHAnsi" w:cstheme="majorBidi"/>
      <w:i/>
      <w:iCs/>
      <w:color w:val="8FCB17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2B2FC7"/>
    <w:rPr>
      <w:rFonts w:asciiTheme="majorHAnsi" w:eastAsiaTheme="majorEastAsia" w:hAnsiTheme="majorHAnsi" w:cstheme="majorBidi"/>
      <w:b/>
      <w:bCs/>
      <w:color w:val="D4E336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2B2FC7"/>
    <w:rPr>
      <w:rFonts w:asciiTheme="majorHAnsi" w:eastAsiaTheme="majorEastAsia" w:hAnsiTheme="majorHAnsi" w:cstheme="majorBidi"/>
      <w:b/>
      <w:bCs/>
      <w:i/>
      <w:iCs/>
      <w:color w:val="D4E336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2B2FC7"/>
    <w:rPr>
      <w:rFonts w:asciiTheme="majorHAnsi" w:eastAsiaTheme="majorEastAsia" w:hAnsiTheme="majorHAnsi" w:cstheme="majorBidi"/>
      <w:i/>
      <w:iCs/>
      <w:color w:val="D4E336" w:themeColor="accent3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B2FC7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2B2FC7"/>
    <w:pPr>
      <w:pBdr>
        <w:top w:val="single" w:sz="8" w:space="10" w:color="CBF07F" w:themeColor="accent1" w:themeTint="7F"/>
        <w:bottom w:val="single" w:sz="24" w:space="15" w:color="D4E336" w:themeColor="accent3"/>
      </w:pBdr>
      <w:jc w:val="center"/>
    </w:pPr>
    <w:rPr>
      <w:rFonts w:asciiTheme="majorHAnsi" w:eastAsiaTheme="majorEastAsia" w:hAnsiTheme="majorHAnsi" w:cstheme="majorBidi"/>
      <w:i/>
      <w:iCs/>
      <w:color w:val="47640B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2B2FC7"/>
    <w:rPr>
      <w:rFonts w:asciiTheme="majorHAnsi" w:eastAsiaTheme="majorEastAsia" w:hAnsiTheme="majorHAnsi" w:cstheme="majorBidi"/>
      <w:i/>
      <w:iCs/>
      <w:color w:val="47640B" w:themeColor="accent1" w:themeShade="7F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B2FC7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2B2FC7"/>
    <w:rPr>
      <w:rFonts w:asciiTheme="minorHAnsi"/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2B2FC7"/>
    <w:rPr>
      <w:b/>
      <w:bCs/>
      <w:spacing w:val="0"/>
    </w:rPr>
  </w:style>
  <w:style w:type="character" w:styleId="Accentuation">
    <w:name w:val="Emphasis"/>
    <w:uiPriority w:val="20"/>
    <w:qFormat/>
    <w:rsid w:val="002B2FC7"/>
    <w:rPr>
      <w:b/>
      <w:bCs/>
      <w:i/>
      <w:iCs/>
      <w:color w:val="5A5A5A" w:themeColor="text1" w:themeTint="A5"/>
    </w:rPr>
  </w:style>
  <w:style w:type="paragraph" w:styleId="Sansinterligne">
    <w:name w:val="No Spacing"/>
    <w:basedOn w:val="Normal"/>
    <w:link w:val="SansinterligneCar"/>
    <w:uiPriority w:val="1"/>
    <w:qFormat/>
    <w:rsid w:val="002B2FC7"/>
  </w:style>
  <w:style w:type="character" w:customStyle="1" w:styleId="SansinterligneCar">
    <w:name w:val="Sans interligne Car"/>
    <w:basedOn w:val="Policepardfaut"/>
    <w:link w:val="Sansinterligne"/>
    <w:uiPriority w:val="1"/>
    <w:rsid w:val="002B2FC7"/>
  </w:style>
  <w:style w:type="paragraph" w:styleId="Paragraphedeliste">
    <w:name w:val="List Paragraph"/>
    <w:basedOn w:val="Normal"/>
    <w:uiPriority w:val="34"/>
    <w:qFormat/>
    <w:rsid w:val="002B2FC7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B2FC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2B2FC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B2FC7"/>
    <w:pPr>
      <w:pBdr>
        <w:top w:val="single" w:sz="12" w:space="10" w:color="D5F398" w:themeColor="accent1" w:themeTint="66"/>
        <w:left w:val="single" w:sz="36" w:space="4" w:color="8FCB17" w:themeColor="accent1"/>
        <w:bottom w:val="single" w:sz="24" w:space="10" w:color="D4E336" w:themeColor="accent3"/>
        <w:right w:val="single" w:sz="36" w:space="4" w:color="8FCB17" w:themeColor="accent1"/>
      </w:pBdr>
      <w:shd w:val="clear" w:color="auto" w:fill="8FCB17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B2FC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8FCB17" w:themeFill="accent1"/>
    </w:rPr>
  </w:style>
  <w:style w:type="character" w:styleId="Emphaseple">
    <w:name w:val="Subtle Emphasis"/>
    <w:uiPriority w:val="19"/>
    <w:qFormat/>
    <w:rsid w:val="002B2FC7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2B2FC7"/>
    <w:rPr>
      <w:b/>
      <w:bCs/>
      <w:i/>
      <w:iCs/>
      <w:color w:val="8FCB17" w:themeColor="accent1"/>
      <w:sz w:val="22"/>
      <w:szCs w:val="22"/>
    </w:rPr>
  </w:style>
  <w:style w:type="character" w:styleId="Rfrenceple">
    <w:name w:val="Subtle Reference"/>
    <w:uiPriority w:val="31"/>
    <w:qFormat/>
    <w:rsid w:val="002B2FC7"/>
    <w:rPr>
      <w:color w:val="auto"/>
      <w:u w:val="single" w:color="D4E336" w:themeColor="accent3"/>
    </w:rPr>
  </w:style>
  <w:style w:type="character" w:styleId="Rfrenceintense">
    <w:name w:val="Intense Reference"/>
    <w:basedOn w:val="Policepardfaut"/>
    <w:uiPriority w:val="32"/>
    <w:qFormat/>
    <w:rsid w:val="002B2FC7"/>
    <w:rPr>
      <w:b/>
      <w:bCs/>
      <w:color w:val="AAB819" w:themeColor="accent3" w:themeShade="BF"/>
      <w:u w:val="single" w:color="D4E336" w:themeColor="accent3"/>
    </w:rPr>
  </w:style>
  <w:style w:type="character" w:styleId="Titredulivre">
    <w:name w:val="Book Title"/>
    <w:basedOn w:val="Policepardfaut"/>
    <w:uiPriority w:val="33"/>
    <w:qFormat/>
    <w:rsid w:val="002B2FC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B2FC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Mod">
      <a:dk1>
        <a:sysClr val="windowText" lastClr="000000"/>
      </a:dk1>
      <a:lt1>
        <a:sysClr val="window" lastClr="FFFFFF"/>
      </a:lt1>
      <a:dk2>
        <a:srgbClr val="065218"/>
      </a:dk2>
      <a:lt2>
        <a:srgbClr val="EDF3AE"/>
      </a:lt2>
      <a:accent1>
        <a:srgbClr val="8FCB17"/>
      </a:accent1>
      <a:accent2>
        <a:srgbClr val="769F11"/>
      </a:accent2>
      <a:accent3>
        <a:srgbClr val="D4E336"/>
      </a:accent3>
      <a:accent4>
        <a:srgbClr val="0C8228"/>
      </a:accent4>
      <a:accent5>
        <a:srgbClr val="C0EDA8"/>
      </a:accent5>
      <a:accent6>
        <a:srgbClr val="3B4F18"/>
      </a:accent6>
      <a:hlink>
        <a:srgbClr val="0A6A21"/>
      </a:hlink>
      <a:folHlink>
        <a:srgbClr val="406EA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1543</Words>
  <Characters>8489</Characters>
  <Application>Microsoft Office Word</Application>
  <DocSecurity>0</DocSecurity>
  <Lines>70</Lines>
  <Paragraphs>20</Paragraphs>
  <ScaleCrop>false</ScaleCrop>
  <Company>TOSHIBA</Company>
  <LinksUpToDate>false</LinksUpToDate>
  <CharactersWithSpaces>10012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fabienne</dc:creator>
  <cp:lastModifiedBy>fabienne</cp:lastModifiedBy>
  <cp:revision>1</cp:revision>
  <dcterms:created xsi:type="dcterms:W3CDTF">2011-04-20T06:03:00Z</dcterms:created>
  <dcterms:modified xsi:type="dcterms:W3CDTF">2011-04-20T06:03:00Z</dcterms:modified>
</cp:coreProperties>
</file>