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61" w:rsidRPr="00FA2261" w:rsidRDefault="00FA2261" w:rsidP="00FA2261">
      <w:pPr>
        <w:spacing w:after="0" w:line="240" w:lineRule="auto"/>
        <w:rPr>
          <w:rFonts w:ascii="Times New Roman" w:eastAsia="Times New Roman" w:hAnsi="Times New Roman" w:cs="Times New Roman"/>
          <w:sz w:val="24"/>
          <w:szCs w:val="24"/>
          <w:lang w:eastAsia="fr-FR"/>
        </w:rPr>
      </w:pPr>
      <w:r w:rsidRPr="00FA2261">
        <w:rPr>
          <w:rFonts w:ascii="Times New Roman" w:eastAsia="Times New Roman" w:hAnsi="Times New Roman" w:cs="Times New Roman"/>
          <w:sz w:val="24"/>
          <w:szCs w:val="24"/>
          <w:lang w:eastAsia="fr-FR"/>
        </w:rPr>
        <w:fldChar w:fldCharType="begin"/>
      </w:r>
      <w:r w:rsidRPr="00FA2261">
        <w:rPr>
          <w:rFonts w:ascii="Times New Roman" w:eastAsia="Times New Roman" w:hAnsi="Times New Roman" w:cs="Times New Roman"/>
          <w:sz w:val="24"/>
          <w:szCs w:val="24"/>
          <w:lang w:eastAsia="fr-FR"/>
        </w:rPr>
        <w:instrText xml:space="preserve"> HYPERLINK "http://www.ouest-france.fr/" </w:instrText>
      </w:r>
      <w:r w:rsidRPr="00FA2261">
        <w:rPr>
          <w:rFonts w:ascii="Times New Roman" w:eastAsia="Times New Roman" w:hAnsi="Times New Roman" w:cs="Times New Roman"/>
          <w:sz w:val="24"/>
          <w:szCs w:val="24"/>
          <w:lang w:eastAsia="fr-FR"/>
        </w:rPr>
        <w:fldChar w:fldCharType="separate"/>
      </w:r>
      <w:r w:rsidRPr="00FA2261">
        <w:rPr>
          <w:rFonts w:ascii="Times New Roman" w:eastAsia="Times New Roman" w:hAnsi="Times New Roman" w:cs="Times New Roman"/>
          <w:color w:val="0000FF"/>
          <w:sz w:val="24"/>
          <w:szCs w:val="24"/>
          <w:u w:val="single"/>
          <w:lang w:eastAsia="fr-FR"/>
        </w:rPr>
        <w:t>Ouest-France</w:t>
      </w:r>
      <w:r w:rsidRPr="00FA2261">
        <w:rPr>
          <w:rFonts w:ascii="Times New Roman" w:eastAsia="Times New Roman" w:hAnsi="Times New Roman" w:cs="Times New Roman"/>
          <w:sz w:val="24"/>
          <w:szCs w:val="24"/>
          <w:lang w:eastAsia="fr-FR"/>
        </w:rPr>
        <w:fldChar w:fldCharType="end"/>
      </w:r>
      <w:r w:rsidRPr="00FA2261">
        <w:rPr>
          <w:rFonts w:ascii="Times New Roman" w:eastAsia="Times New Roman" w:hAnsi="Times New Roman" w:cs="Times New Roman"/>
          <w:sz w:val="24"/>
          <w:szCs w:val="24"/>
          <w:lang w:eastAsia="fr-FR"/>
        </w:rPr>
        <w:t> / </w:t>
      </w:r>
      <w:hyperlink r:id="rId5" w:history="1">
        <w:r w:rsidRPr="00FA2261">
          <w:rPr>
            <w:rFonts w:ascii="Times New Roman" w:eastAsia="Times New Roman" w:hAnsi="Times New Roman" w:cs="Times New Roman"/>
            <w:color w:val="0000FF"/>
            <w:sz w:val="24"/>
            <w:szCs w:val="24"/>
            <w:u w:val="single"/>
            <w:lang w:eastAsia="fr-FR"/>
          </w:rPr>
          <w:t>Bretagne</w:t>
        </w:r>
      </w:hyperlink>
      <w:r w:rsidRPr="00FA2261">
        <w:rPr>
          <w:rFonts w:ascii="Times New Roman" w:eastAsia="Times New Roman" w:hAnsi="Times New Roman" w:cs="Times New Roman"/>
          <w:sz w:val="24"/>
          <w:szCs w:val="24"/>
          <w:lang w:eastAsia="fr-FR"/>
        </w:rPr>
        <w:t> / </w:t>
      </w:r>
      <w:hyperlink r:id="rId6" w:history="1">
        <w:r w:rsidRPr="00FA2261">
          <w:rPr>
            <w:rFonts w:ascii="Times New Roman" w:eastAsia="Times New Roman" w:hAnsi="Times New Roman" w:cs="Times New Roman"/>
            <w:color w:val="0000FF"/>
            <w:sz w:val="24"/>
            <w:szCs w:val="24"/>
            <w:u w:val="single"/>
            <w:lang w:eastAsia="fr-FR"/>
          </w:rPr>
          <w:t>Pont-l'Abbé</w:t>
        </w:r>
      </w:hyperlink>
      <w:r w:rsidRPr="00FA2261">
        <w:rPr>
          <w:rFonts w:ascii="Times New Roman" w:eastAsia="Times New Roman" w:hAnsi="Times New Roman" w:cs="Times New Roman"/>
          <w:sz w:val="24"/>
          <w:szCs w:val="24"/>
          <w:lang w:eastAsia="fr-FR"/>
        </w:rPr>
        <w:t> / </w:t>
      </w:r>
      <w:hyperlink r:id="rId7" w:history="1">
        <w:r w:rsidRPr="00FA2261">
          <w:rPr>
            <w:rFonts w:ascii="Times New Roman" w:eastAsia="Times New Roman" w:hAnsi="Times New Roman" w:cs="Times New Roman"/>
            <w:color w:val="0000FF"/>
            <w:sz w:val="24"/>
            <w:szCs w:val="24"/>
            <w:u w:val="single"/>
            <w:lang w:eastAsia="fr-FR"/>
          </w:rPr>
          <w:t>Île-</w:t>
        </w:r>
        <w:proofErr w:type="spellStart"/>
        <w:r w:rsidRPr="00FA2261">
          <w:rPr>
            <w:rFonts w:ascii="Times New Roman" w:eastAsia="Times New Roman" w:hAnsi="Times New Roman" w:cs="Times New Roman"/>
            <w:color w:val="0000FF"/>
            <w:sz w:val="24"/>
            <w:szCs w:val="24"/>
            <w:u w:val="single"/>
            <w:lang w:eastAsia="fr-FR"/>
          </w:rPr>
          <w:t>Tudy</w:t>
        </w:r>
        <w:proofErr w:type="spellEnd"/>
      </w:hyperlink>
      <w:r w:rsidRPr="00FA2261">
        <w:rPr>
          <w:rFonts w:ascii="Times New Roman" w:eastAsia="Times New Roman" w:hAnsi="Times New Roman" w:cs="Times New Roman"/>
          <w:sz w:val="24"/>
          <w:szCs w:val="24"/>
          <w:lang w:eastAsia="fr-FR"/>
        </w:rPr>
        <w:t> / </w:t>
      </w:r>
      <w:hyperlink r:id="rId8" w:history="1">
        <w:r w:rsidRPr="00FA2261">
          <w:rPr>
            <w:rFonts w:ascii="Times New Roman" w:eastAsia="Times New Roman" w:hAnsi="Times New Roman" w:cs="Times New Roman"/>
            <w:color w:val="0000FF"/>
            <w:sz w:val="24"/>
            <w:szCs w:val="24"/>
            <w:u w:val="single"/>
            <w:lang w:eastAsia="fr-FR"/>
          </w:rPr>
          <w:t>Archives du lundi 06-06-2011</w:t>
        </w:r>
      </w:hyperlink>
    </w:p>
    <w:p w:rsidR="00FA2261" w:rsidRPr="00FA2261" w:rsidRDefault="00FA2261" w:rsidP="00FA2261">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lang w:eastAsia="fr-FR"/>
        </w:rPr>
      </w:pPr>
      <w:bookmarkStart w:id="0" w:name="_GoBack"/>
      <w:bookmarkEnd w:id="0"/>
      <w:r w:rsidRPr="00FA2261">
        <w:rPr>
          <w:rFonts w:ascii="Times New Roman" w:eastAsia="Times New Roman" w:hAnsi="Times New Roman" w:cs="Times New Roman"/>
          <w:b/>
          <w:bCs/>
          <w:color w:val="333333"/>
          <w:kern w:val="36"/>
          <w:sz w:val="48"/>
          <w:szCs w:val="48"/>
          <w:lang w:eastAsia="fr-FR"/>
        </w:rPr>
        <w:t xml:space="preserve"> « Effet mer » invite le peintre Patrick Camus - Ile-</w:t>
      </w:r>
      <w:proofErr w:type="spellStart"/>
      <w:r w:rsidRPr="00FA2261">
        <w:rPr>
          <w:rFonts w:ascii="Times New Roman" w:eastAsia="Times New Roman" w:hAnsi="Times New Roman" w:cs="Times New Roman"/>
          <w:b/>
          <w:bCs/>
          <w:color w:val="333333"/>
          <w:kern w:val="36"/>
          <w:sz w:val="48"/>
          <w:szCs w:val="48"/>
          <w:lang w:eastAsia="fr-FR"/>
        </w:rPr>
        <w:t>Tudy</w:t>
      </w:r>
      <w:proofErr w:type="spellEnd"/>
    </w:p>
    <w:p w:rsidR="00FA2261" w:rsidRPr="00FA2261" w:rsidRDefault="00FA2261" w:rsidP="00FA2261">
      <w:pPr>
        <w:spacing w:after="0" w:line="240" w:lineRule="auto"/>
        <w:rPr>
          <w:rFonts w:ascii="Times New Roman" w:eastAsia="Times New Roman" w:hAnsi="Times New Roman" w:cs="Times New Roman"/>
          <w:color w:val="333333"/>
          <w:sz w:val="18"/>
          <w:szCs w:val="18"/>
          <w:lang w:eastAsia="fr-FR"/>
        </w:rPr>
      </w:pPr>
      <w:r w:rsidRPr="00FA2261">
        <w:rPr>
          <w:rFonts w:ascii="Times New Roman" w:eastAsia="Times New Roman" w:hAnsi="Times New Roman" w:cs="Times New Roman"/>
          <w:color w:val="333333"/>
          <w:sz w:val="18"/>
          <w:szCs w:val="18"/>
          <w:lang w:eastAsia="fr-FR"/>
        </w:rPr>
        <w:t xml:space="preserve">lundi 06 juin 2011 </w:t>
      </w:r>
    </w:p>
    <w:p w:rsidR="00FA2261" w:rsidRPr="00FA2261" w:rsidRDefault="00FA2261" w:rsidP="00FA2261">
      <w:pPr>
        <w:spacing w:after="0" w:line="240" w:lineRule="auto"/>
        <w:rPr>
          <w:rFonts w:ascii="Times New Roman" w:eastAsia="Times New Roman" w:hAnsi="Times New Roman" w:cs="Times New Roman"/>
          <w:color w:val="333333"/>
          <w:sz w:val="18"/>
          <w:szCs w:val="18"/>
          <w:lang w:eastAsia="fr-FR"/>
        </w:rPr>
      </w:pPr>
      <w:r w:rsidRPr="00FA2261">
        <w:rPr>
          <w:rFonts w:ascii="Times New Roman" w:eastAsia="Times New Roman" w:hAnsi="Times New Roman" w:cs="Times New Roman"/>
          <w:color w:val="333333"/>
          <w:sz w:val="18"/>
          <w:szCs w:val="18"/>
          <w:lang w:eastAsia="fr-FR"/>
        </w:rPr>
        <w:pict>
          <v:rect id="_x0000_i1025" style="width:0;height:.75pt" o:hralign="center" o:hrstd="t" o:hr="t" fillcolor="#a0a0a0" stroked="f"/>
        </w:pict>
      </w:r>
    </w:p>
    <w:p w:rsidR="00FA2261" w:rsidRPr="00FA2261" w:rsidRDefault="00FA2261" w:rsidP="00FA2261">
      <w:pPr>
        <w:spacing w:after="0" w:line="240" w:lineRule="auto"/>
        <w:rPr>
          <w:rFonts w:ascii="Times New Roman" w:eastAsia="Times New Roman" w:hAnsi="Times New Roman" w:cs="Times New Roman"/>
          <w:color w:val="333333"/>
          <w:sz w:val="18"/>
          <w:szCs w:val="18"/>
          <w:lang w:eastAsia="fr-FR"/>
        </w:rPr>
      </w:pPr>
      <w:r>
        <w:rPr>
          <w:rFonts w:ascii="Times New Roman" w:eastAsia="Times New Roman" w:hAnsi="Times New Roman" w:cs="Times New Roman"/>
          <w:noProof/>
          <w:color w:val="333333"/>
          <w:sz w:val="18"/>
          <w:szCs w:val="18"/>
          <w:lang w:eastAsia="fr-FR"/>
        </w:rPr>
        <w:drawing>
          <wp:inline distT="0" distB="0" distL="0" distR="0">
            <wp:extent cx="4483100" cy="3124200"/>
            <wp:effectExtent l="0" t="0" r="0" b="0"/>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3100" cy="3124200"/>
                    </a:xfrm>
                    <a:prstGeom prst="rect">
                      <a:avLst/>
                    </a:prstGeom>
                    <a:noFill/>
                    <a:ln>
                      <a:noFill/>
                    </a:ln>
                  </pic:spPr>
                </pic:pic>
              </a:graphicData>
            </a:graphic>
          </wp:inline>
        </w:drawing>
      </w:r>
    </w:p>
    <w:p w:rsidR="00FA2261" w:rsidRPr="00FA2261" w:rsidRDefault="00FA2261" w:rsidP="00FA2261">
      <w:pPr>
        <w:spacing w:before="100" w:beforeAutospacing="1" w:after="150" w:line="240" w:lineRule="auto"/>
        <w:jc w:val="both"/>
        <w:rPr>
          <w:rFonts w:ascii="Times New Roman" w:eastAsia="Times New Roman" w:hAnsi="Times New Roman" w:cs="Times New Roman"/>
          <w:color w:val="141414"/>
          <w:sz w:val="18"/>
          <w:szCs w:val="18"/>
          <w:lang w:eastAsia="fr-FR"/>
        </w:rPr>
      </w:pPr>
      <w:r w:rsidRPr="00FA2261">
        <w:rPr>
          <w:rFonts w:ascii="Times New Roman" w:eastAsia="Times New Roman" w:hAnsi="Times New Roman" w:cs="Times New Roman"/>
          <w:color w:val="141414"/>
          <w:sz w:val="18"/>
          <w:szCs w:val="18"/>
          <w:lang w:eastAsia="fr-FR"/>
        </w:rPr>
        <w:t>Dans quelques jours, s'ouvrira la 3 e édition du festival « Si la mer monte » qui offre également un large panorama artistique régional. Patrick Camus, peintre officiel de la Marine, nommé en 2001, exposera 17 toiles, Maison de la pointe du samedi 11 au lundi 13 juin. Ces tableaux évoquent tous les bords de mer, les mouvements de marées et de nombreux paysages pris sur le vif à l'Île-</w:t>
      </w:r>
      <w:proofErr w:type="spellStart"/>
      <w:r w:rsidRPr="00FA2261">
        <w:rPr>
          <w:rFonts w:ascii="Times New Roman" w:eastAsia="Times New Roman" w:hAnsi="Times New Roman" w:cs="Times New Roman"/>
          <w:color w:val="141414"/>
          <w:sz w:val="18"/>
          <w:szCs w:val="18"/>
          <w:lang w:eastAsia="fr-FR"/>
        </w:rPr>
        <w:t>Tudy</w:t>
      </w:r>
      <w:proofErr w:type="spellEnd"/>
      <w:r w:rsidRPr="00FA2261">
        <w:rPr>
          <w:rFonts w:ascii="Times New Roman" w:eastAsia="Times New Roman" w:hAnsi="Times New Roman" w:cs="Times New Roman"/>
          <w:color w:val="141414"/>
          <w:sz w:val="18"/>
          <w:szCs w:val="18"/>
          <w:lang w:eastAsia="fr-FR"/>
        </w:rPr>
        <w:t xml:space="preserve">. Ancien élève des Beaux-arts, professeur d'arts plastiques pendant 24 ans au sein de l'établissement Saint-Gabriel, Patrick Camus expose aussi très régulièrement ses toiles pour la plupart réalisées à l'acrylique à la galerie B de Pont-l'Abbé. </w:t>
      </w:r>
    </w:p>
    <w:p w:rsidR="00FA2261" w:rsidRPr="00FA2261" w:rsidRDefault="00FA2261" w:rsidP="00FA2261">
      <w:pPr>
        <w:spacing w:before="100" w:beforeAutospacing="1" w:after="150" w:line="240" w:lineRule="auto"/>
        <w:jc w:val="both"/>
        <w:rPr>
          <w:rFonts w:ascii="Times New Roman" w:eastAsia="Times New Roman" w:hAnsi="Times New Roman" w:cs="Times New Roman"/>
          <w:color w:val="141414"/>
          <w:sz w:val="18"/>
          <w:szCs w:val="18"/>
          <w:lang w:eastAsia="fr-FR"/>
        </w:rPr>
      </w:pPr>
      <w:r w:rsidRPr="00FA2261">
        <w:rPr>
          <w:rFonts w:ascii="Times New Roman" w:eastAsia="Times New Roman" w:hAnsi="Times New Roman" w:cs="Times New Roman"/>
          <w:color w:val="141414"/>
          <w:sz w:val="18"/>
          <w:szCs w:val="18"/>
          <w:lang w:eastAsia="fr-FR"/>
        </w:rPr>
        <w:t>Site : www.galerie-b.biz Ouverture de la galerie de 9 h 30 à 12 h et de 14 h 30 à 19 h.</w:t>
      </w:r>
    </w:p>
    <w:p w:rsidR="00867A63" w:rsidRDefault="00867A63"/>
    <w:sectPr w:rsidR="00867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61"/>
    <w:rsid w:val="00867A63"/>
    <w:rsid w:val="00FA2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A2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226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A2261"/>
    <w:rPr>
      <w:color w:val="0000FF"/>
      <w:u w:val="single"/>
    </w:rPr>
  </w:style>
  <w:style w:type="paragraph" w:styleId="Textedebulles">
    <w:name w:val="Balloon Text"/>
    <w:basedOn w:val="Normal"/>
    <w:link w:val="TextedebullesCar"/>
    <w:uiPriority w:val="99"/>
    <w:semiHidden/>
    <w:unhideWhenUsed/>
    <w:rsid w:val="00FA22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A2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226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A2261"/>
    <w:rPr>
      <w:color w:val="0000FF"/>
      <w:u w:val="single"/>
    </w:rPr>
  </w:style>
  <w:style w:type="paragraph" w:styleId="Textedebulles">
    <w:name w:val="Balloon Text"/>
    <w:basedOn w:val="Normal"/>
    <w:link w:val="TextedebullesCar"/>
    <w:uiPriority w:val="99"/>
    <w:semiHidden/>
    <w:unhideWhenUsed/>
    <w:rsid w:val="00FA22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95954">
      <w:bodyDiv w:val="1"/>
      <w:marLeft w:val="0"/>
      <w:marRight w:val="0"/>
      <w:marTop w:val="0"/>
      <w:marBottom w:val="0"/>
      <w:divBdr>
        <w:top w:val="none" w:sz="0" w:space="0" w:color="auto"/>
        <w:left w:val="none" w:sz="0" w:space="0" w:color="auto"/>
        <w:bottom w:val="none" w:sz="0" w:space="0" w:color="auto"/>
        <w:right w:val="none" w:sz="0" w:space="0" w:color="auto"/>
      </w:divBdr>
      <w:divsChild>
        <w:div w:id="309485901">
          <w:marLeft w:val="0"/>
          <w:marRight w:val="0"/>
          <w:marTop w:val="0"/>
          <w:marBottom w:val="0"/>
          <w:divBdr>
            <w:top w:val="none" w:sz="0" w:space="0" w:color="auto"/>
            <w:left w:val="none" w:sz="0" w:space="0" w:color="auto"/>
            <w:bottom w:val="none" w:sz="0" w:space="0" w:color="auto"/>
            <w:right w:val="none" w:sz="0" w:space="0" w:color="auto"/>
          </w:divBdr>
          <w:divsChild>
            <w:div w:id="1134568708">
              <w:marLeft w:val="0"/>
              <w:marRight w:val="0"/>
              <w:marTop w:val="0"/>
              <w:marBottom w:val="0"/>
              <w:divBdr>
                <w:top w:val="none" w:sz="0" w:space="0" w:color="auto"/>
                <w:left w:val="none" w:sz="0" w:space="0" w:color="auto"/>
                <w:bottom w:val="none" w:sz="0" w:space="0" w:color="auto"/>
                <w:right w:val="none" w:sz="0" w:space="0" w:color="auto"/>
              </w:divBdr>
              <w:divsChild>
                <w:div w:id="465203479">
                  <w:marLeft w:val="0"/>
                  <w:marRight w:val="0"/>
                  <w:marTop w:val="0"/>
                  <w:marBottom w:val="0"/>
                  <w:divBdr>
                    <w:top w:val="none" w:sz="0" w:space="0" w:color="auto"/>
                    <w:left w:val="none" w:sz="0" w:space="0" w:color="auto"/>
                    <w:bottom w:val="none" w:sz="0" w:space="0" w:color="auto"/>
                    <w:right w:val="none" w:sz="0" w:space="0" w:color="auto"/>
                  </w:divBdr>
                </w:div>
                <w:div w:id="1102147513">
                  <w:marLeft w:val="0"/>
                  <w:marRight w:val="0"/>
                  <w:marTop w:val="0"/>
                  <w:marBottom w:val="0"/>
                  <w:divBdr>
                    <w:top w:val="none" w:sz="0" w:space="0" w:color="auto"/>
                    <w:left w:val="none" w:sz="0" w:space="0" w:color="auto"/>
                    <w:bottom w:val="none" w:sz="0" w:space="0" w:color="auto"/>
                    <w:right w:val="none" w:sz="0" w:space="0" w:color="auto"/>
                  </w:divBdr>
                  <w:divsChild>
                    <w:div w:id="9847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st-france.fr/actu/actuLocale_-_29085-avl-20110606_actuLocale.Htm" TargetMode="External"/><Relationship Id="rId3" Type="http://schemas.openxmlformats.org/officeDocument/2006/relationships/settings" Target="settings.xml"/><Relationship Id="rId7" Type="http://schemas.openxmlformats.org/officeDocument/2006/relationships/hyperlink" Target="http://www.ouest-france.fr/actu/actuLocale_-ile-Tudy_29085_actuLocal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uest-france.fr/actu/actuLocale_-Pont-l-Abbe_29220_actuLocale.Htm" TargetMode="External"/><Relationship Id="rId11" Type="http://schemas.openxmlformats.org/officeDocument/2006/relationships/theme" Target="theme/theme1.xml"/><Relationship Id="rId5" Type="http://schemas.openxmlformats.org/officeDocument/2006/relationships/hyperlink" Target="http://www.ouest-france.fr/region/bretag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Joelle</cp:lastModifiedBy>
  <cp:revision>1</cp:revision>
  <dcterms:created xsi:type="dcterms:W3CDTF">2011-06-13T05:43:00Z</dcterms:created>
  <dcterms:modified xsi:type="dcterms:W3CDTF">2011-06-13T05:44:00Z</dcterms:modified>
</cp:coreProperties>
</file>