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1C73" w:rsidRPr="00B41799" w:rsidRDefault="00B41799">
      <w:pPr>
        <w:rPr>
          <w:lang w:val="fr-FR"/>
        </w:rPr>
      </w:pPr>
      <w:r>
        <w:fldChar w:fldCharType="begin"/>
      </w:r>
      <w:r w:rsidRPr="00B41799">
        <w:rPr>
          <w:lang w:val="fr-FR"/>
        </w:rPr>
        <w:instrText xml:space="preserve"> FILENAME \* LOWER \* MERGEFORMAT </w:instrText>
      </w:r>
      <w:r>
        <w:fldChar w:fldCharType="separate"/>
      </w:r>
      <w:r w:rsidR="00881C73" w:rsidRPr="00B41799">
        <w:rPr>
          <w:noProof/>
          <w:lang w:val="fr-FR"/>
        </w:rPr>
        <w:t>- a - circ - pedt_annexe2 - 245506-1</w:t>
      </w:r>
      <w:r>
        <w:rPr>
          <w:noProof/>
        </w:rPr>
        <w:fldChar w:fldCharType="end"/>
      </w:r>
      <w:r w:rsidR="00881C73" w:rsidRPr="00B41799">
        <w:rPr>
          <w:lang w:val="fr-FR"/>
        </w:rPr>
        <w:t xml:space="preserve"> – </w:t>
      </w:r>
      <w:hyperlink r:id="rId6" w:history="1">
        <w:r w:rsidR="00881C73" w:rsidRPr="00B41799">
          <w:rPr>
            <w:rStyle w:val="Lienhypertexte"/>
            <w:rFonts w:ascii="Arial" w:hAnsi="Arial" w:cs="Arial"/>
            <w:lang w:val="fr-FR"/>
          </w:rPr>
          <w:t>www.david-documents.fr</w:t>
        </w:r>
      </w:hyperlink>
      <w:r w:rsidR="00881C73" w:rsidRPr="00B41799">
        <w:rPr>
          <w:lang w:val="fr-FR"/>
        </w:rPr>
        <w:t xml:space="preserve"> </w:t>
      </w:r>
    </w:p>
    <w:p w:rsidR="00881C73" w:rsidRDefault="00881C73">
      <w:pPr>
        <w:pStyle w:val="Titre6"/>
      </w:pPr>
      <w:r>
        <w:t>D’après annexe n° 2 de la circulaire n° 2013-036 – BO n° 12 du 20 mars 2013</w:t>
      </w:r>
    </w:p>
    <w:p w:rsidR="00881C73" w:rsidRDefault="00881C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881C73" w:rsidRDefault="00881C73">
      <w:pPr>
        <w:pStyle w:val="Gr-titre"/>
        <w:ind w:left="4500"/>
      </w:pPr>
      <w:r>
        <w:t>Exemple type de projet éducatif territorial</w:t>
      </w:r>
    </w:p>
    <w:p w:rsidR="00881C73" w:rsidRDefault="00881C73">
      <w:pPr>
        <w:rPr>
          <w:rFonts w:ascii="Times New Roman" w:hAnsi="Times New Roman" w:cs="Times New Roman"/>
          <w:lang w:val="fr-FR"/>
        </w:rPr>
      </w:pPr>
    </w:p>
    <w:p w:rsidR="00881C73" w:rsidRDefault="00881C7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fr-FR"/>
        </w:rPr>
      </w:pP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Date de présentation du projet 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Collectivité territoriale ou EPCI porteur du projet 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 xml:space="preserve">Nom du correspondant : 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 xml:space="preserve">Fonction : 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 xml:space="preserve">Adresse : </w:t>
      </w:r>
    </w:p>
    <w:p w:rsidR="00881C73" w:rsidRDefault="00881C73">
      <w:pPr>
        <w:autoSpaceDE w:val="0"/>
        <w:autoSpaceDN w:val="0"/>
        <w:adjustRightInd w:val="0"/>
        <w:rPr>
          <w:rFonts w:ascii="DIN-Bold" w:hAnsi="DIN-Bold" w:cs="DIN-Bold"/>
          <w:b/>
          <w:bCs/>
          <w:color w:val="C7C9CB"/>
          <w:lang w:val="fr-FR"/>
        </w:rPr>
      </w:pPr>
      <w:r>
        <w:rPr>
          <w:color w:val="000000"/>
          <w:lang w:val="fr-FR"/>
        </w:rPr>
        <w:t xml:space="preserve">Téléphone : 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 xml:space="preserve">Adresse électronique : 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</w:p>
    <w:p w:rsidR="00881C73" w:rsidRDefault="00881C73">
      <w:pPr>
        <w:pStyle w:val="Titre1"/>
      </w:pPr>
      <w:r>
        <w:t>Périmètre et public du PEDT 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Territoire concerné (en indiquant le cas échéant le nom des différentes communes participant au projet) 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 xml:space="preserve">Indiquer si le territoire se situe en zone prioritaire (de quel type) : 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</w:p>
    <w:p w:rsidR="00881C73" w:rsidRDefault="00881C73">
      <w:pPr>
        <w:autoSpaceDE w:val="0"/>
        <w:autoSpaceDN w:val="0"/>
        <w:adjustRightInd w:val="0"/>
        <w:rPr>
          <w:rFonts w:ascii="DIN-Bold" w:hAnsi="DIN-Bold" w:cs="DIN-Bold"/>
          <w:b/>
          <w:bCs/>
          <w:color w:val="C7C9CB"/>
          <w:lang w:val="fr-FR"/>
        </w:rPr>
      </w:pPr>
      <w:r>
        <w:rPr>
          <w:color w:val="000000"/>
          <w:lang w:val="fr-FR"/>
        </w:rPr>
        <w:t xml:space="preserve">Public concerné : nombre total d’enfants : 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 xml:space="preserve">Niveau maternelle : moins de trois ans : 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 xml:space="preserve">Niveau maternelle : entre trois et cinq ans : </w:t>
      </w:r>
    </w:p>
    <w:p w:rsidR="00881C73" w:rsidRDefault="00881C73">
      <w:pPr>
        <w:autoSpaceDE w:val="0"/>
        <w:autoSpaceDN w:val="0"/>
        <w:adjustRightInd w:val="0"/>
        <w:rPr>
          <w:rFonts w:ascii="DIN-Bold" w:hAnsi="DIN-Bold" w:cs="DIN-Bold"/>
          <w:b/>
          <w:bCs/>
          <w:color w:val="C7C9CB"/>
          <w:lang w:val="fr-FR"/>
        </w:rPr>
      </w:pPr>
      <w:r>
        <w:rPr>
          <w:color w:val="000000"/>
          <w:lang w:val="fr-FR"/>
        </w:rPr>
        <w:t xml:space="preserve">Niveau élémentaire : </w:t>
      </w:r>
    </w:p>
    <w:p w:rsidR="00881C73" w:rsidRDefault="00881C73">
      <w:pPr>
        <w:autoSpaceDE w:val="0"/>
        <w:autoSpaceDN w:val="0"/>
        <w:adjustRightInd w:val="0"/>
        <w:rPr>
          <w:rFonts w:ascii="DIN-Bold" w:hAnsi="DIN-Bold" w:cs="DIN-Bold"/>
          <w:b/>
          <w:bCs/>
          <w:color w:val="C7C9CB"/>
          <w:lang w:val="fr-FR"/>
        </w:rPr>
      </w:pPr>
      <w:r>
        <w:rPr>
          <w:color w:val="000000"/>
          <w:lang w:val="fr-FR"/>
        </w:rPr>
        <w:t xml:space="preserve">Niveau secondaire : 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Mode d’inscription aux activités proposées 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120"/>
        <w:gridCol w:w="3137"/>
        <w:gridCol w:w="3137"/>
      </w:tblGrid>
      <w:tr w:rsidR="00881C73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81C73" w:rsidRDefault="00881C73">
            <w:pPr>
              <w:autoSpaceDE w:val="0"/>
              <w:autoSpaceDN w:val="0"/>
              <w:adjustRightInd w:val="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À l’année :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81C73" w:rsidRDefault="00881C73">
            <w:pPr>
              <w:autoSpaceDE w:val="0"/>
              <w:autoSpaceDN w:val="0"/>
              <w:adjustRightInd w:val="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Trimestriel 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81C73" w:rsidRDefault="00881C73">
            <w:pPr>
              <w:autoSpaceDE w:val="0"/>
              <w:autoSpaceDN w:val="0"/>
              <w:adjustRightInd w:val="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Modulable :</w:t>
            </w:r>
          </w:p>
        </w:tc>
      </w:tr>
    </w:tbl>
    <w:p w:rsidR="00881C73" w:rsidRDefault="00881C73">
      <w:pPr>
        <w:autoSpaceDE w:val="0"/>
        <w:autoSpaceDN w:val="0"/>
        <w:adjustRightInd w:val="0"/>
        <w:rPr>
          <w:rFonts w:ascii="DIN-Regular" w:hAnsi="DIN-Regular" w:cs="DIN-Regular"/>
          <w:color w:val="000000"/>
          <w:lang w:val="fr-FR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2014"/>
        <w:gridCol w:w="2045"/>
        <w:gridCol w:w="2590"/>
        <w:gridCol w:w="2745"/>
      </w:tblGrid>
      <w:tr w:rsidR="00881C73" w:rsidRPr="00B4179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81C73" w:rsidRDefault="00881C73">
            <w:pPr>
              <w:autoSpaceDE w:val="0"/>
              <w:autoSpaceDN w:val="0"/>
              <w:adjustRightInd w:val="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Gratuit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81C73" w:rsidRDefault="00881C73">
            <w:pPr>
              <w:autoSpaceDE w:val="0"/>
              <w:autoSpaceDN w:val="0"/>
              <w:adjustRightInd w:val="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Payant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81C73" w:rsidRDefault="00881C73">
            <w:pPr>
              <w:autoSpaceDE w:val="0"/>
              <w:autoSpaceDN w:val="0"/>
              <w:adjustRightInd w:val="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Payant pour certaines activités :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81C73" w:rsidRDefault="00881C73">
            <w:pPr>
              <w:autoSpaceDE w:val="0"/>
              <w:autoSpaceDN w:val="0"/>
              <w:adjustRightInd w:val="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Payant pour les activités après la classe :</w:t>
            </w:r>
          </w:p>
          <w:p w:rsidR="00881C73" w:rsidRDefault="00881C73">
            <w:pPr>
              <w:autoSpaceDE w:val="0"/>
              <w:autoSpaceDN w:val="0"/>
              <w:adjustRightInd w:val="0"/>
              <w:rPr>
                <w:color w:val="000000"/>
                <w:lang w:val="fr-FR"/>
              </w:rPr>
            </w:pPr>
          </w:p>
        </w:tc>
      </w:tr>
      <w:tr w:rsidR="00881C7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81C73" w:rsidRDefault="00881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81C73" w:rsidRDefault="00881C73">
            <w:pPr>
              <w:autoSpaceDE w:val="0"/>
              <w:autoSpaceDN w:val="0"/>
              <w:adjustRightInd w:val="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Tarif 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81C73" w:rsidRDefault="00881C73">
            <w:pPr>
              <w:autoSpaceDE w:val="0"/>
              <w:autoSpaceDN w:val="0"/>
              <w:adjustRightInd w:val="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Tarif :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81C73" w:rsidRDefault="00881C73">
            <w:pPr>
              <w:autoSpaceDE w:val="0"/>
              <w:autoSpaceDN w:val="0"/>
              <w:adjustRightInd w:val="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Tarif :</w:t>
            </w:r>
          </w:p>
        </w:tc>
      </w:tr>
    </w:tbl>
    <w:p w:rsidR="00881C73" w:rsidRDefault="00881C73">
      <w:pPr>
        <w:autoSpaceDE w:val="0"/>
        <w:autoSpaceDN w:val="0"/>
        <w:adjustRightInd w:val="0"/>
        <w:rPr>
          <w:rFonts w:ascii="DIN-Regular" w:hAnsi="DIN-Regular" w:cs="DIN-Regular"/>
          <w:color w:val="000000"/>
          <w:lang w:val="fr-FR"/>
        </w:rPr>
      </w:pP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Modalités d’information des familles 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Nombre d’établissements d’enseignement scolaire concernés (publics et privés sous contrat) :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3652"/>
        <w:gridCol w:w="1559"/>
        <w:gridCol w:w="1383"/>
        <w:gridCol w:w="2694"/>
      </w:tblGrid>
      <w:tr w:rsidR="00881C7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81C73" w:rsidRPr="00B41799" w:rsidRDefault="00881C73">
            <w:pPr>
              <w:autoSpaceDE w:val="0"/>
              <w:autoSpaceDN w:val="0"/>
              <w:adjustRightInd w:val="0"/>
              <w:rPr>
                <w:color w:val="000000"/>
                <w:lang w:val="fr-FR"/>
              </w:rPr>
            </w:pPr>
            <w:r w:rsidRPr="00B41799">
              <w:rPr>
                <w:color w:val="000000"/>
                <w:lang w:val="fr-FR"/>
              </w:rPr>
              <w:t>Établissements</w:t>
            </w:r>
            <w:r w:rsidRPr="00B41799">
              <w:rPr>
                <w:color w:val="000000"/>
                <w:lang w:val="fr-FR"/>
              </w:rPr>
              <w:br/>
              <w:t>Écoles maternelles</w:t>
            </w:r>
          </w:p>
          <w:p w:rsidR="00881C73" w:rsidRPr="00B41799" w:rsidRDefault="00881C73">
            <w:pPr>
              <w:autoSpaceDE w:val="0"/>
              <w:autoSpaceDN w:val="0"/>
              <w:adjustRightInd w:val="0"/>
              <w:rPr>
                <w:color w:val="000000"/>
                <w:lang w:val="fr-FR"/>
              </w:rPr>
            </w:pPr>
            <w:r w:rsidRPr="00B41799">
              <w:rPr>
                <w:color w:val="000000"/>
                <w:lang w:val="fr-FR"/>
              </w:rPr>
              <w:t>Écoles élémentaires</w:t>
            </w:r>
          </w:p>
          <w:p w:rsidR="00881C73" w:rsidRPr="00B41799" w:rsidRDefault="00881C73">
            <w:pPr>
              <w:autoSpaceDE w:val="0"/>
              <w:autoSpaceDN w:val="0"/>
              <w:adjustRightInd w:val="0"/>
              <w:rPr>
                <w:color w:val="000000"/>
                <w:lang w:val="fr-FR"/>
              </w:rPr>
            </w:pPr>
            <w:r w:rsidRPr="00B41799">
              <w:rPr>
                <w:color w:val="000000"/>
                <w:lang w:val="fr-FR"/>
              </w:rPr>
              <w:t>Établissements secondaires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81C73" w:rsidRDefault="00881C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Publics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81C73" w:rsidRDefault="00881C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Privés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81C73" w:rsidRDefault="00881C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  <w:p w:rsidR="00881C73" w:rsidRDefault="00881C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81C73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81C73" w:rsidRDefault="00881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81C73" w:rsidRDefault="00881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81C73" w:rsidRDefault="00881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81C73" w:rsidRDefault="00881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81C73" w:rsidRDefault="00881C73">
      <w:pPr>
        <w:autoSpaceDE w:val="0"/>
        <w:autoSpaceDN w:val="0"/>
        <w:adjustRightInd w:val="0"/>
        <w:rPr>
          <w:rFonts w:ascii="DIN-Regular" w:hAnsi="DIN-Regular" w:cs="DIN-Regular"/>
          <w:color w:val="000000"/>
          <w:lang w:val="fr-FR"/>
        </w:rPr>
      </w:pP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Établissements publics privés Total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Écoles maternelles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Écoles élémentaires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Établissements secondaires</w:t>
      </w:r>
    </w:p>
    <w:p w:rsidR="00881C73" w:rsidRDefault="00881C73">
      <w:pPr>
        <w:autoSpaceDE w:val="0"/>
        <w:autoSpaceDN w:val="0"/>
        <w:adjustRightInd w:val="0"/>
        <w:spacing w:before="120"/>
        <w:rPr>
          <w:color w:val="000000"/>
          <w:lang w:val="fr-FR"/>
        </w:rPr>
      </w:pPr>
      <w:r>
        <w:rPr>
          <w:color w:val="000000"/>
          <w:lang w:val="fr-FR"/>
        </w:rPr>
        <w:t xml:space="preserve">Liste des établissements d’enseignement scolaire concernés : </w:t>
      </w:r>
    </w:p>
    <w:p w:rsidR="00881C73" w:rsidRDefault="00881C73">
      <w:pPr>
        <w:autoSpaceDE w:val="0"/>
        <w:autoSpaceDN w:val="0"/>
        <w:adjustRightInd w:val="0"/>
        <w:spacing w:before="120"/>
        <w:rPr>
          <w:color w:val="000000"/>
          <w:lang w:val="fr-FR"/>
        </w:rPr>
      </w:pPr>
      <w:r>
        <w:rPr>
          <w:color w:val="000000"/>
          <w:lang w:val="fr-FR"/>
        </w:rPr>
        <w:t>Périodes de la journée et/ou de la semaine concernées par le PEDT</w:t>
      </w:r>
      <w:r>
        <w:rPr>
          <w:rFonts w:ascii="DIN-Regular" w:hAnsi="DIN-Regular" w:cs="DIN-Regular"/>
          <w:color w:val="000000"/>
          <w:lang w:val="fr-FR"/>
        </w:rPr>
        <w:t> </w:t>
      </w:r>
      <w:r>
        <w:rPr>
          <w:color w:val="000000"/>
          <w:lang w:val="fr-FR"/>
        </w:rPr>
        <w:t>:</w:t>
      </w:r>
    </w:p>
    <w:p w:rsidR="00881C73" w:rsidRDefault="00881C73">
      <w:pPr>
        <w:rPr>
          <w:lang w:val="fr-FR"/>
        </w:rPr>
      </w:pPr>
      <w:r>
        <w:rPr>
          <w:lang w:val="fr-FR"/>
        </w:rPr>
        <w:t xml:space="preserve">Indiquer la date à laquelle l’(les) éventuelle(s) dérogation(s) à l’organisation scolaire a(ont) été accordée(s) : </w:t>
      </w:r>
    </w:p>
    <w:p w:rsidR="00881C73" w:rsidRDefault="00881C73">
      <w:pPr>
        <w:spacing w:before="120"/>
        <w:rPr>
          <w:color w:val="000000"/>
          <w:lang w:val="fr-FR"/>
        </w:rPr>
      </w:pPr>
      <w:r>
        <w:rPr>
          <w:color w:val="000000"/>
          <w:lang w:val="fr-FR"/>
        </w:rPr>
        <w:t>Durée du PEDT (3 ans maximum) :</w:t>
      </w:r>
      <w:r>
        <w:rPr>
          <w:color w:val="000000"/>
          <w:lang w:val="fr-FR"/>
        </w:rPr>
        <w:br w:type="page"/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Activités périscolaires et extrascolaires déjà existantes et nombre d'enfants du territoire concernés par ces activités l'année précédant la mise en place du PEDT 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Activités périscolaires : 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Activités extrascolaires : 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 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Besoins répertoriés (pour quel type de public) : 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 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Atouts du territoire et leviers pour la mise en œuvre du PEDT : 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 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Contraintes du territoire et modalités de prise en compte de ces contraintes dans le PEDT (par exemple nécessité d'adapter le transport scolaire) : 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 </w:t>
      </w:r>
    </w:p>
    <w:p w:rsidR="00881C73" w:rsidRDefault="00881C73">
      <w:pPr>
        <w:pStyle w:val="Titre1"/>
      </w:pPr>
      <w:r>
        <w:t>Objectifs éducatifs du PEDT partagés par les partenaires :</w:t>
      </w:r>
    </w:p>
    <w:p w:rsidR="00881C73" w:rsidRDefault="00881C73">
      <w:pPr>
        <w:autoSpaceDE w:val="0"/>
        <w:autoSpaceDN w:val="0"/>
        <w:adjustRightInd w:val="0"/>
        <w:rPr>
          <w:rFonts w:ascii="DIN-Regular" w:hAnsi="DIN-Regular" w:cs="DIN-Regular"/>
          <w:color w:val="000000"/>
          <w:lang w:val="fr-FR"/>
        </w:rPr>
      </w:pPr>
      <w:r>
        <w:rPr>
          <w:rFonts w:ascii="DIN-Regular" w:hAnsi="DIN-Regular" w:cs="DIN-Regular"/>
          <w:color w:val="000000"/>
          <w:lang w:val="fr-FR"/>
        </w:rPr>
        <w:t> </w:t>
      </w:r>
    </w:p>
    <w:p w:rsidR="00881C73" w:rsidRDefault="00881C73">
      <w:pPr>
        <w:autoSpaceDE w:val="0"/>
        <w:autoSpaceDN w:val="0"/>
        <w:adjustRightInd w:val="0"/>
        <w:rPr>
          <w:rFonts w:ascii="DIN-Regular" w:hAnsi="DIN-Regular" w:cs="DIN-Regular"/>
          <w:color w:val="000000"/>
          <w:lang w:val="fr-FR"/>
        </w:rPr>
      </w:pPr>
      <w:r>
        <w:rPr>
          <w:rFonts w:ascii="DIN-Regular" w:hAnsi="DIN-Regular" w:cs="DIN-Regular"/>
          <w:color w:val="000000"/>
          <w:lang w:val="fr-FR"/>
        </w:rPr>
        <w:t> 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Effets attendus (connaissances, compétences, comportements, etc.) 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 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 </w:t>
      </w:r>
    </w:p>
    <w:p w:rsidR="00881C73" w:rsidRDefault="00881C73">
      <w:pPr>
        <w:pStyle w:val="Titre2"/>
        <w:rPr>
          <w:rFonts w:ascii="Times New Roman" w:hAnsi="Times New Roman" w:cs="Times New Roman"/>
          <w:b w:val="0"/>
          <w:bCs w:val="0"/>
          <w:color w:val="000000"/>
        </w:rPr>
      </w:pPr>
      <w:r>
        <w:t>Articulation du PEDT avec les éventuels dispositifs existants 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rFonts w:ascii="DIN-Regular" w:hAnsi="DIN-Regular" w:cs="DIN-Regular"/>
          <w:color w:val="000000"/>
          <w:lang w:val="fr-FR"/>
        </w:rPr>
        <w:t> </w:t>
      </w:r>
      <w:r>
        <w:rPr>
          <w:color w:val="000000"/>
          <w:lang w:val="fr-FR"/>
        </w:rPr>
        <w:t>Projet éducatif local (PEL) 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Contrat éducatif local (CEL) 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Contrat de ville 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Contrat dans le domaine culturel [contrat local d'éducation artistique (CLEA), projet territorial d'éducation artistique (PTEA), contrat « territoire lecture » (CTL), ou enseignements artistiques spécialisés] 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Contrat local d'accompagnement à la scolarité (CLAS) 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Contrat enfance jeunesse (CEJ) 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Autres 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</w:p>
    <w:p w:rsidR="00881C73" w:rsidRDefault="00881C73">
      <w:pPr>
        <w:pStyle w:val="Titre2"/>
      </w:pPr>
      <w:r>
        <w:t>Activités proposées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b/>
          <w:bCs/>
          <w:color w:val="000000"/>
          <w:lang w:val="fr-FR"/>
        </w:rPr>
        <w:t>Activités</w:t>
      </w:r>
      <w:r>
        <w:rPr>
          <w:color w:val="000000"/>
          <w:lang w:val="fr-FR"/>
        </w:rPr>
        <w:t xml:space="preserve"> proposées dans le cadre du PEDT (indiquer, si cela est pertinent, le niveau : initiation, perfectionnement, approfondissement et la tranche d'âge concernée) 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</w:p>
    <w:p w:rsidR="00881C73" w:rsidRDefault="00B41799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4928235</wp:posOffset>
                </wp:positionH>
                <wp:positionV relativeFrom="paragraph">
                  <wp:posOffset>215900</wp:posOffset>
                </wp:positionV>
                <wp:extent cx="119380" cy="127000"/>
                <wp:effectExtent l="13335" t="6350" r="10160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70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8.05pt;margin-top:17pt;width:9.4pt;height:1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" fillcolor="#f2dbdb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215900</wp:posOffset>
                </wp:positionV>
                <wp:extent cx="119380" cy="127000"/>
                <wp:effectExtent l="11430" t="6350" r="1206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70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3.65pt;margin-top:17pt;width:9.4pt;height:1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" fillcolor="#f2dbdb"/>
            </w:pict>
          </mc:Fallback>
        </mc:AlternateContent>
      </w:r>
      <w:r w:rsidR="00881C73">
        <w:rPr>
          <w:color w:val="000000"/>
          <w:lang w:val="fr-FR"/>
        </w:rPr>
        <w:t xml:space="preserve">Ces activités sont-elles en articulation avec le projet d'école 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 xml:space="preserve">ou le projet d'établissement : </w:t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</w:r>
      <w:r>
        <w:rPr>
          <w:color w:val="000000"/>
          <w:lang w:val="fr-FR"/>
        </w:rPr>
        <w:tab/>
        <w:t>oui           non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 xml:space="preserve">Si oui, liste des établissements d'enseignement scolaire </w:t>
      </w:r>
      <w:r>
        <w:rPr>
          <w:color w:val="000000"/>
          <w:lang w:val="fr-FR"/>
        </w:rPr>
        <w:br/>
        <w:t>et domaines concernés :</w:t>
      </w:r>
    </w:p>
    <w:p w:rsidR="00881C73" w:rsidRDefault="00B41799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35560</wp:posOffset>
                </wp:positionV>
                <wp:extent cx="119380" cy="127000"/>
                <wp:effectExtent l="13335" t="6985" r="10160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70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88.8pt;margin-top:2.8pt;width:9.4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" fillcolor="#f2dbdb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35560</wp:posOffset>
                </wp:positionV>
                <wp:extent cx="119380" cy="127000"/>
                <wp:effectExtent l="11430" t="6985" r="12065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70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3.65pt;margin-top:2.8pt;width:9.4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" fillcolor="#f2dbdb"/>
            </w:pict>
          </mc:Fallback>
        </mc:AlternateContent>
      </w:r>
      <w:r w:rsidR="00881C73">
        <w:rPr>
          <w:color w:val="000000"/>
          <w:lang w:val="fr-FR"/>
        </w:rPr>
        <w:t xml:space="preserve">Articulation éventuelle avec les activités extrascolaires : </w:t>
      </w:r>
      <w:r w:rsidR="00881C73">
        <w:rPr>
          <w:rFonts w:ascii="DIN-Regular" w:hAnsi="DIN-Regular" w:cs="DIN-Regular"/>
          <w:color w:val="000000"/>
          <w:lang w:val="fr-FR"/>
        </w:rPr>
        <w:tab/>
      </w:r>
      <w:r w:rsidR="00881C73">
        <w:rPr>
          <w:rFonts w:ascii="DIN-Regular" w:hAnsi="DIN-Regular" w:cs="DIN-Regular"/>
          <w:color w:val="000000"/>
          <w:lang w:val="fr-FR"/>
        </w:rPr>
        <w:tab/>
      </w:r>
      <w:r w:rsidR="00881C73">
        <w:rPr>
          <w:color w:val="000000"/>
          <w:lang w:val="fr-FR"/>
        </w:rPr>
        <w:t xml:space="preserve">oui           non  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 xml:space="preserve">Articulation éventuelle avec les activités périscolaires </w:t>
      </w:r>
    </w:p>
    <w:p w:rsidR="00881C73" w:rsidRDefault="00B41799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4356100</wp:posOffset>
                </wp:positionH>
                <wp:positionV relativeFrom="paragraph">
                  <wp:posOffset>37465</wp:posOffset>
                </wp:positionV>
                <wp:extent cx="119380" cy="127000"/>
                <wp:effectExtent l="12700" t="8890" r="10795" b="698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70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3pt;margin-top:2.95pt;width:9.4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" fillcolor="#f2dbdb"/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37465</wp:posOffset>
                </wp:positionV>
                <wp:extent cx="119380" cy="127000"/>
                <wp:effectExtent l="13335" t="8890" r="10160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2700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88.8pt;margin-top:2.95pt;width:9.4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" fillcolor="#f2dbdb"/>
            </w:pict>
          </mc:Fallback>
        </mc:AlternateContent>
      </w:r>
      <w:r w:rsidR="00881C73">
        <w:rPr>
          <w:color w:val="000000"/>
          <w:lang w:val="fr-FR"/>
        </w:rPr>
        <w:t xml:space="preserve">proposées aux élèves de l'enseignement secondaire : </w:t>
      </w:r>
      <w:r w:rsidR="00881C73">
        <w:rPr>
          <w:color w:val="000000"/>
          <w:lang w:val="fr-FR"/>
        </w:rPr>
        <w:tab/>
      </w:r>
      <w:r w:rsidR="00881C73">
        <w:rPr>
          <w:color w:val="000000"/>
          <w:lang w:val="fr-FR"/>
        </w:rPr>
        <w:tab/>
      </w:r>
      <w:r w:rsidR="00881C73">
        <w:rPr>
          <w:color w:val="000000"/>
          <w:lang w:val="fr-FR"/>
        </w:rPr>
        <w:tab/>
        <w:t xml:space="preserve">oui           non  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Si oui en indiquer les modalités :</w:t>
      </w:r>
    </w:p>
    <w:p w:rsidR="00881C73" w:rsidRDefault="00881C73">
      <w:pPr>
        <w:pStyle w:val="Titre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81C73" w:rsidRDefault="00881C73">
      <w:pPr>
        <w:pStyle w:val="Titre2"/>
        <w:rPr>
          <w:b w:val="0"/>
          <w:bCs w:val="0"/>
        </w:rPr>
      </w:pPr>
      <w:r>
        <w:rPr>
          <w:b w:val="0"/>
          <w:bCs w:val="0"/>
        </w:rPr>
        <w:t xml:space="preserve">Partenaires du projet : 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Partenaires institutionnels 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 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 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Partenaires associatifs 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 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 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Autres partenaires 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 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 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 xml:space="preserve">Acteurs responsables de la mise en œuvre des activités proposées dans le cadre du PEDT </w:t>
      </w:r>
      <w:r>
        <w:rPr>
          <w:color w:val="000000"/>
          <w:lang w:val="fr-FR"/>
        </w:rPr>
        <w:br/>
        <w:t>(à décliner selon les activités si nécessaire) :</w:t>
      </w:r>
    </w:p>
    <w:p w:rsidR="00881C73" w:rsidRDefault="00881C73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16"/>
          <w:szCs w:val="16"/>
          <w:lang w:val="fr-FR"/>
        </w:rPr>
      </w:pPr>
      <w:r>
        <w:rPr>
          <w:color w:val="000000"/>
          <w:lang w:val="fr-FR"/>
        </w:rPr>
        <w:t> 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978"/>
        <w:gridCol w:w="2050"/>
        <w:gridCol w:w="2571"/>
        <w:gridCol w:w="2683"/>
      </w:tblGrid>
      <w:tr w:rsidR="00881C73" w:rsidRPr="00B41799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81C73" w:rsidRDefault="00881C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Activité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81C73" w:rsidRDefault="00881C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Intervenant ou structure</w:t>
            </w: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81C73" w:rsidRDefault="00881C7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Statut de l'intervenant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81C73" w:rsidRDefault="00881C73">
            <w:pPr>
              <w:autoSpaceDE w:val="0"/>
              <w:autoSpaceDN w:val="0"/>
              <w:adjustRightInd w:val="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Observations</w:t>
            </w:r>
          </w:p>
          <w:p w:rsidR="00881C73" w:rsidRDefault="00881C73">
            <w:pPr>
              <w:autoSpaceDE w:val="0"/>
              <w:autoSpaceDN w:val="0"/>
              <w:adjustRightInd w:val="0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(dont existence d'une convention)</w:t>
            </w:r>
          </w:p>
        </w:tc>
      </w:tr>
      <w:tr w:rsidR="00881C73" w:rsidRPr="00B41799"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81C73" w:rsidRDefault="00881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81C73" w:rsidRDefault="00881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81C73" w:rsidRDefault="00881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881C73" w:rsidRDefault="00881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fr-FR"/>
              </w:rPr>
            </w:pPr>
          </w:p>
        </w:tc>
      </w:tr>
    </w:tbl>
    <w:p w:rsidR="00881C73" w:rsidRDefault="00881C73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8"/>
          <w:szCs w:val="8"/>
          <w:lang w:val="fr-FR"/>
        </w:rPr>
      </w:pPr>
    </w:p>
    <w:p w:rsidR="00881C73" w:rsidRDefault="00881C73">
      <w:pPr>
        <w:pStyle w:val="Titre2"/>
      </w:pPr>
      <w:r>
        <w:t xml:space="preserve">Structure de pilotage : 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Composition de la structure de pilotage 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 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 Coordination du projet assuré par 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Nom et prénom du responsable pédagogique 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Fonction 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Adresse 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Téléphone 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Adresse électronique 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 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Modalités de pilotage (mise en place éventuelle d'un COPIL, de commissions, etc.) 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 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 </w:t>
      </w:r>
    </w:p>
    <w:p w:rsidR="00881C73" w:rsidRDefault="00881C73">
      <w:pPr>
        <w:autoSpaceDE w:val="0"/>
        <w:autoSpaceDN w:val="0"/>
        <w:adjustRightInd w:val="0"/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>Éléments prévus dans le bilan/évaluation du projet 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Périodicité 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 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 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Indicateurs retenus (répondant aux objectifs visés) 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Indicateurs quantitatifs (nombre d'inscrits, de participants, etc.) 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Indicateurs qualitatifs 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 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 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Modalités de renouvellement du contrat et de modification par avenant 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  </w:t>
      </w:r>
    </w:p>
    <w:p w:rsidR="00881C73" w:rsidRDefault="00881C73">
      <w:pPr>
        <w:autoSpaceDE w:val="0"/>
        <w:autoSpaceDN w:val="0"/>
        <w:adjustRightInd w:val="0"/>
        <w:rPr>
          <w:b/>
          <w:bCs/>
          <w:color w:val="000000"/>
          <w:lang w:val="fr-FR"/>
        </w:rPr>
      </w:pPr>
      <w:r>
        <w:rPr>
          <w:b/>
          <w:bCs/>
          <w:color w:val="000000"/>
          <w:lang w:val="fr-FR"/>
        </w:rPr>
        <w:t>Signataires du projet :</w:t>
      </w:r>
    </w:p>
    <w:p w:rsidR="00881C73" w:rsidRDefault="00881C73">
      <w:pPr>
        <w:autoSpaceDE w:val="0"/>
        <w:autoSpaceDN w:val="0"/>
        <w:adjustRightInd w:val="0"/>
        <w:rPr>
          <w:rFonts w:ascii="DIN-Regular" w:hAnsi="DIN-Regular" w:cs="DIN-Regular"/>
          <w:color w:val="000000"/>
          <w:lang w:val="fr-FR"/>
        </w:rPr>
      </w:pPr>
      <w:r>
        <w:rPr>
          <w:rFonts w:ascii="DIN-Regular" w:hAnsi="DIN-Regular" w:cs="DIN-Regular"/>
          <w:color w:val="000000"/>
          <w:lang w:val="fr-FR"/>
        </w:rPr>
        <w:t>  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Date de signature prévue 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</w:p>
    <w:p w:rsidR="00881C73" w:rsidRDefault="00881C73">
      <w:pPr>
        <w:pBdr>
          <w:top w:val="single" w:sz="4" w:space="1" w:color="auto"/>
        </w:pBd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Joindre des annexes si nécessaire (carte du territoire concerné, etc.) :</w:t>
      </w:r>
    </w:p>
    <w:p w:rsidR="00881C73" w:rsidRDefault="00881C73">
      <w:pPr>
        <w:autoSpaceDE w:val="0"/>
        <w:autoSpaceDN w:val="0"/>
        <w:adjustRightInd w:val="0"/>
        <w:rPr>
          <w:color w:val="000000"/>
          <w:lang w:val="fr-FR"/>
        </w:rPr>
      </w:pPr>
      <w:r>
        <w:rPr>
          <w:color w:val="000000"/>
          <w:lang w:val="fr-FR"/>
        </w:rPr>
        <w:t>Liste des annexes :</w:t>
      </w:r>
    </w:p>
    <w:sectPr w:rsidR="00881C73" w:rsidSect="00881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7310B"/>
    <w:multiLevelType w:val="hybridMultilevel"/>
    <w:tmpl w:val="8452B66E"/>
    <w:lvl w:ilvl="0" w:tplc="4E269C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73"/>
    <w:rsid w:val="00881C73"/>
    <w:rsid w:val="00B4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MS Mincho" w:hAnsi="Arial" w:cs="Arial"/>
      <w:sz w:val="20"/>
      <w:szCs w:val="20"/>
      <w:lang w:val="en-GB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jc w:val="both"/>
      <w:outlineLvl w:val="0"/>
    </w:pPr>
    <w:rPr>
      <w:b/>
      <w:bCs/>
      <w:kern w:val="32"/>
      <w:sz w:val="32"/>
      <w:szCs w:val="32"/>
      <w:lang w:val="fr-FR" w:eastAsia="en-US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240" w:after="60"/>
      <w:jc w:val="both"/>
      <w:outlineLvl w:val="1"/>
    </w:pPr>
    <w:rPr>
      <w:b/>
      <w:bCs/>
      <w:i/>
      <w:iCs/>
      <w:sz w:val="28"/>
      <w:szCs w:val="28"/>
      <w:lang w:val="fr-FR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keepLines/>
      <w:spacing w:before="200" w:line="276" w:lineRule="auto"/>
      <w:outlineLvl w:val="2"/>
    </w:pPr>
    <w:rPr>
      <w:rFonts w:ascii="Cambria" w:eastAsia="MS Gothic" w:hAnsi="Cambria" w:cs="Cambria"/>
      <w:b/>
      <w:bCs/>
      <w:sz w:val="22"/>
      <w:szCs w:val="22"/>
      <w:lang w:val="fr-FR" w:eastAsia="en-US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keepLines/>
      <w:spacing w:before="200" w:line="276" w:lineRule="auto"/>
      <w:outlineLvl w:val="3"/>
    </w:pPr>
    <w:rPr>
      <w:rFonts w:ascii="Cambria" w:eastAsia="MS Gothic" w:hAnsi="Cambria" w:cs="Cambria"/>
      <w:b/>
      <w:bCs/>
      <w:i/>
      <w:iCs/>
      <w:sz w:val="22"/>
      <w:szCs w:val="22"/>
      <w:lang w:val="fr-FR" w:eastAsia="en-US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jc w:val="both"/>
      <w:outlineLvl w:val="5"/>
    </w:pPr>
    <w:rPr>
      <w:i/>
      <w:i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9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Titre3Car">
    <w:name w:val="Titre 3 Car"/>
    <w:basedOn w:val="Policepardfaut"/>
    <w:link w:val="Titre3"/>
    <w:uiPriority w:val="99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Titre4Car">
    <w:name w:val="Titre 4 Car"/>
    <w:basedOn w:val="Policepardfaut"/>
    <w:link w:val="Titre4"/>
    <w:uiPriority w:val="99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Titre6Car">
    <w:name w:val="Titre 6 Car"/>
    <w:basedOn w:val="Policepardfaut"/>
    <w:link w:val="Titre6"/>
    <w:uiPriority w:val="99"/>
    <w:rPr>
      <w:rFonts w:ascii="Times New Roman" w:hAnsi="Times New Roman" w:cs="Times New Roman"/>
      <w:b/>
      <w:bCs/>
      <w:lang w:val="en-GB"/>
    </w:rPr>
  </w:style>
  <w:style w:type="paragraph" w:customStyle="1" w:styleId="Gr-titre">
    <w:name w:val="Gr-titre"/>
    <w:basedOn w:val="Normal"/>
    <w:uiPriority w:val="99"/>
    <w:pPr>
      <w:pBdr>
        <w:top w:val="single" w:sz="4" w:space="1" w:color="auto"/>
        <w:bottom w:val="single" w:sz="4" w:space="1" w:color="auto"/>
      </w:pBdr>
      <w:spacing w:before="120" w:after="240"/>
      <w:ind w:left="6300"/>
      <w:jc w:val="right"/>
    </w:pPr>
    <w:rPr>
      <w:rFonts w:ascii="Tahoma" w:hAnsi="Tahoma" w:cs="Tahoma"/>
      <w:b/>
      <w:bCs/>
      <w:sz w:val="40"/>
      <w:szCs w:val="40"/>
      <w:lang w:val="fr-FR"/>
    </w:rPr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Inter-titre">
    <w:name w:val="Inter-titre"/>
    <w:basedOn w:val="Normal"/>
    <w:uiPriority w:val="99"/>
    <w:pPr>
      <w:shd w:val="clear" w:color="auto" w:fill="E6E6E6"/>
      <w:jc w:val="both"/>
    </w:pPr>
    <w:rPr>
      <w:b/>
      <w:bCs/>
      <w:sz w:val="22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MS Mincho" w:hAnsi="Arial" w:cs="Arial"/>
      <w:sz w:val="20"/>
      <w:szCs w:val="20"/>
      <w:lang w:val="en-GB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before="240" w:after="60"/>
      <w:jc w:val="both"/>
      <w:outlineLvl w:val="0"/>
    </w:pPr>
    <w:rPr>
      <w:b/>
      <w:bCs/>
      <w:kern w:val="32"/>
      <w:sz w:val="32"/>
      <w:szCs w:val="32"/>
      <w:lang w:val="fr-FR" w:eastAsia="en-US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240" w:after="60"/>
      <w:jc w:val="both"/>
      <w:outlineLvl w:val="1"/>
    </w:pPr>
    <w:rPr>
      <w:b/>
      <w:bCs/>
      <w:i/>
      <w:iCs/>
      <w:sz w:val="28"/>
      <w:szCs w:val="28"/>
      <w:lang w:val="fr-FR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keepLines/>
      <w:spacing w:before="200" w:line="276" w:lineRule="auto"/>
      <w:outlineLvl w:val="2"/>
    </w:pPr>
    <w:rPr>
      <w:rFonts w:ascii="Cambria" w:eastAsia="MS Gothic" w:hAnsi="Cambria" w:cs="Cambria"/>
      <w:b/>
      <w:bCs/>
      <w:sz w:val="22"/>
      <w:szCs w:val="22"/>
      <w:lang w:val="fr-FR" w:eastAsia="en-US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keepLines/>
      <w:spacing w:before="200" w:line="276" w:lineRule="auto"/>
      <w:outlineLvl w:val="3"/>
    </w:pPr>
    <w:rPr>
      <w:rFonts w:ascii="Cambria" w:eastAsia="MS Gothic" w:hAnsi="Cambria" w:cs="Cambria"/>
      <w:b/>
      <w:bCs/>
      <w:i/>
      <w:iCs/>
      <w:sz w:val="22"/>
      <w:szCs w:val="22"/>
      <w:lang w:val="fr-FR" w:eastAsia="en-US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jc w:val="both"/>
      <w:outlineLvl w:val="5"/>
    </w:pPr>
    <w:rPr>
      <w:i/>
      <w:i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mbria" w:hAnsi="Cambria" w:cs="Cambria"/>
      <w:b/>
      <w:bCs/>
      <w:kern w:val="32"/>
      <w:sz w:val="32"/>
      <w:szCs w:val="32"/>
      <w:lang w:val="en-GB"/>
    </w:rPr>
  </w:style>
  <w:style w:type="character" w:customStyle="1" w:styleId="Titre2Car">
    <w:name w:val="Titre 2 Car"/>
    <w:basedOn w:val="Policepardfaut"/>
    <w:link w:val="Titre2"/>
    <w:uiPriority w:val="99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Titre3Car">
    <w:name w:val="Titre 3 Car"/>
    <w:basedOn w:val="Policepardfaut"/>
    <w:link w:val="Titre3"/>
    <w:uiPriority w:val="99"/>
    <w:rPr>
      <w:rFonts w:ascii="Cambria" w:hAnsi="Cambria" w:cs="Cambria"/>
      <w:b/>
      <w:bCs/>
      <w:sz w:val="26"/>
      <w:szCs w:val="26"/>
      <w:lang w:val="en-GB"/>
    </w:rPr>
  </w:style>
  <w:style w:type="character" w:customStyle="1" w:styleId="Titre4Car">
    <w:name w:val="Titre 4 Car"/>
    <w:basedOn w:val="Policepardfaut"/>
    <w:link w:val="Titre4"/>
    <w:uiPriority w:val="99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Titre6Car">
    <w:name w:val="Titre 6 Car"/>
    <w:basedOn w:val="Policepardfaut"/>
    <w:link w:val="Titre6"/>
    <w:uiPriority w:val="99"/>
    <w:rPr>
      <w:rFonts w:ascii="Times New Roman" w:hAnsi="Times New Roman" w:cs="Times New Roman"/>
      <w:b/>
      <w:bCs/>
      <w:lang w:val="en-GB"/>
    </w:rPr>
  </w:style>
  <w:style w:type="paragraph" w:customStyle="1" w:styleId="Gr-titre">
    <w:name w:val="Gr-titre"/>
    <w:basedOn w:val="Normal"/>
    <w:uiPriority w:val="99"/>
    <w:pPr>
      <w:pBdr>
        <w:top w:val="single" w:sz="4" w:space="1" w:color="auto"/>
        <w:bottom w:val="single" w:sz="4" w:space="1" w:color="auto"/>
      </w:pBdr>
      <w:spacing w:before="120" w:after="240"/>
      <w:ind w:left="6300"/>
      <w:jc w:val="right"/>
    </w:pPr>
    <w:rPr>
      <w:rFonts w:ascii="Tahoma" w:hAnsi="Tahoma" w:cs="Tahoma"/>
      <w:b/>
      <w:bCs/>
      <w:sz w:val="40"/>
      <w:szCs w:val="40"/>
      <w:lang w:val="fr-FR"/>
    </w:rPr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Inter-titre">
    <w:name w:val="Inter-titre"/>
    <w:basedOn w:val="Normal"/>
    <w:uiPriority w:val="99"/>
    <w:pPr>
      <w:shd w:val="clear" w:color="auto" w:fill="E6E6E6"/>
      <w:jc w:val="both"/>
    </w:pPr>
    <w:rPr>
      <w:b/>
      <w:bCs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vid-documents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Exemple type de projet éducatif territorial</vt:lpstr>
    </vt:vector>
  </TitlesOfParts>
  <Company>MEN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Exemple type de projet éducatif territorial</dc:title>
  <dc:creator>bernarau</dc:creator>
  <cp:lastModifiedBy>Patrice DAVID</cp:lastModifiedBy>
  <cp:revision>2</cp:revision>
  <cp:lastPrinted>2013-04-11T04:06:00Z</cp:lastPrinted>
  <dcterms:created xsi:type="dcterms:W3CDTF">2013-04-11T04:07:00Z</dcterms:created>
  <dcterms:modified xsi:type="dcterms:W3CDTF">2013-04-11T04:07:00Z</dcterms:modified>
</cp:coreProperties>
</file>