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61EFB" w:rsidRDefault="00A61EFB" w:rsidP="00A61EFB">
      <w:pPr>
        <w:rPr>
          <w:rFonts w:ascii="Arial" w:eastAsia="Times New Roman" w:hAnsi="Arial" w:cs="Arial"/>
          <w:sz w:val="56"/>
          <w:szCs w:val="56"/>
          <w:lang w:eastAsia="fr-FR"/>
        </w:rPr>
      </w:pPr>
      <w:r>
        <w:rPr>
          <w:rFonts w:ascii="Arial" w:eastAsia="Times New Roman" w:hAnsi="Arial" w:cs="Arial"/>
          <w:sz w:val="56"/>
          <w:szCs w:val="56"/>
          <w:lang w:eastAsia="fr-FR"/>
        </w:rPr>
        <w:t xml:space="preserve">La </w:t>
      </w:r>
      <w:r w:rsidRPr="00A61EFB">
        <w:rPr>
          <w:rFonts w:ascii="Arial" w:eastAsia="Times New Roman" w:hAnsi="Arial" w:cs="Arial"/>
          <w:sz w:val="56"/>
          <w:szCs w:val="56"/>
          <w:lang w:eastAsia="fr-FR"/>
        </w:rPr>
        <w:t>roseraie de l’Abbaye de Chaalis</w:t>
      </w:r>
    </w:p>
    <w:p w:rsidR="00A61EFB" w:rsidRPr="00A61EFB" w:rsidRDefault="00A61EFB" w:rsidP="00A61EFB">
      <w:pPr>
        <w:rPr>
          <w:rFonts w:ascii="Arial" w:eastAsia="Times New Roman" w:hAnsi="Arial" w:cs="Arial"/>
          <w:sz w:val="56"/>
          <w:szCs w:val="56"/>
          <w:lang w:eastAsia="fr-FR"/>
        </w:rPr>
      </w:pPr>
    </w:p>
    <w:p w:rsidR="00A61EFB" w:rsidRDefault="00A61EFB" w:rsidP="00A61EFB">
      <w:pPr>
        <w:jc w:val="both"/>
        <w:rPr>
          <w:rFonts w:ascii="Arial" w:eastAsia="Times New Roman" w:hAnsi="Arial" w:cs="Arial"/>
          <w:sz w:val="19"/>
          <w:szCs w:val="19"/>
          <w:lang w:eastAsia="fr-FR"/>
        </w:rPr>
      </w:pPr>
      <w:r>
        <w:rPr>
          <w:rFonts w:ascii="Arial" w:eastAsia="Times New Roman" w:hAnsi="Arial" w:cs="Arial"/>
          <w:sz w:val="19"/>
          <w:szCs w:val="19"/>
          <w:lang w:eastAsia="fr-FR"/>
        </w:rPr>
        <w:t>S</w:t>
      </w:r>
      <w:r w:rsidRPr="00A61EFB">
        <w:rPr>
          <w:rFonts w:ascii="Arial" w:eastAsia="Times New Roman" w:hAnsi="Arial" w:cs="Arial"/>
          <w:sz w:val="19"/>
          <w:szCs w:val="19"/>
          <w:lang w:eastAsia="fr-FR"/>
        </w:rPr>
        <w:t xml:space="preserve">elon la tradition, la première rose cultivée en France fut celle de Provinsn rapportée </w:t>
      </w:r>
      <w:r>
        <w:rPr>
          <w:rFonts w:ascii="Arial" w:eastAsia="Times New Roman" w:hAnsi="Arial" w:cs="Arial"/>
          <w:sz w:val="19"/>
          <w:szCs w:val="19"/>
          <w:lang w:eastAsia="fr-FR"/>
        </w:rPr>
        <w:t xml:space="preserve">des Croisades en l’an </w:t>
      </w:r>
      <w:r w:rsidRPr="00A61EFB">
        <w:rPr>
          <w:rFonts w:ascii="Arial" w:eastAsia="Times New Roman" w:hAnsi="Arial" w:cs="Arial"/>
          <w:sz w:val="19"/>
          <w:szCs w:val="19"/>
          <w:lang w:eastAsia="fr-FR"/>
        </w:rPr>
        <w:t xml:space="preserve">de grâce 1240. </w:t>
      </w:r>
    </w:p>
    <w:p w:rsidR="00A61EFB" w:rsidRPr="00A61EFB" w:rsidRDefault="00A61EFB" w:rsidP="00A61EFB">
      <w:pPr>
        <w:jc w:val="both"/>
        <w:rPr>
          <w:rFonts w:ascii="Arial" w:eastAsia="Times New Roman" w:hAnsi="Arial" w:cs="Arial"/>
          <w:sz w:val="19"/>
          <w:szCs w:val="19"/>
          <w:lang w:eastAsia="fr-FR"/>
        </w:rPr>
      </w:pPr>
    </w:p>
    <w:p w:rsidR="00A61EFB" w:rsidRDefault="00A61EFB" w:rsidP="00A61EFB">
      <w:pPr>
        <w:jc w:val="both"/>
        <w:rPr>
          <w:rFonts w:ascii="Arial" w:eastAsia="Times New Roman" w:hAnsi="Arial" w:cs="Arial"/>
          <w:sz w:val="19"/>
          <w:szCs w:val="19"/>
          <w:lang w:eastAsia="fr-FR"/>
        </w:rPr>
      </w:pPr>
      <w:r w:rsidRPr="00A61EFB">
        <w:rPr>
          <w:rFonts w:ascii="Arial" w:eastAsia="Times New Roman" w:hAnsi="Arial" w:cs="Arial"/>
          <w:sz w:val="19"/>
          <w:szCs w:val="19"/>
          <w:lang w:eastAsia="fr-FR"/>
        </w:rPr>
        <w:t xml:space="preserve">C’est donc de la proche Champagne que la rose aurait rapidement essaimé en Picardie au XIIIème siècle. En ces temps anciens où les seigneurs commençaient à abandonner leurs manières </w:t>
      </w:r>
      <w:r>
        <w:rPr>
          <w:rFonts w:ascii="Arial" w:eastAsia="Times New Roman" w:hAnsi="Arial" w:cs="Arial"/>
          <w:sz w:val="19"/>
          <w:szCs w:val="19"/>
          <w:lang w:eastAsia="fr-FR"/>
        </w:rPr>
        <w:t xml:space="preserve">rustres de guerriers </w:t>
      </w:r>
      <w:r w:rsidRPr="00A61EFB">
        <w:rPr>
          <w:rFonts w:ascii="Arial" w:eastAsia="Times New Roman" w:hAnsi="Arial" w:cs="Arial"/>
          <w:sz w:val="19"/>
          <w:szCs w:val="19"/>
          <w:lang w:eastAsia="fr-FR"/>
        </w:rPr>
        <w:t xml:space="preserve">pour s’éveiller à l’amour courtois, les châteaux, belles demeures et abbayes </w:t>
      </w:r>
      <w:r>
        <w:rPr>
          <w:rFonts w:ascii="Arial" w:eastAsia="Times New Roman" w:hAnsi="Arial" w:cs="Arial"/>
          <w:sz w:val="19"/>
          <w:szCs w:val="19"/>
          <w:lang w:eastAsia="fr-FR"/>
        </w:rPr>
        <w:t xml:space="preserve">picardes se prêtaient </w:t>
      </w:r>
      <w:r w:rsidRPr="00A61EFB">
        <w:rPr>
          <w:rFonts w:ascii="Arial" w:eastAsia="Times New Roman" w:hAnsi="Arial" w:cs="Arial"/>
          <w:sz w:val="19"/>
          <w:szCs w:val="19"/>
          <w:lang w:eastAsia="fr-FR"/>
        </w:rPr>
        <w:t>magnifiquement aux œuvres multiples et éphémères des maîtres jardiniers. Non loin du jardin des simples et du potager, le jardin</w:t>
      </w:r>
      <w:r>
        <w:rPr>
          <w:rFonts w:ascii="Arial" w:eastAsia="Times New Roman" w:hAnsi="Arial" w:cs="Arial"/>
          <w:sz w:val="19"/>
          <w:szCs w:val="19"/>
          <w:lang w:eastAsia="fr-FR"/>
        </w:rPr>
        <w:t xml:space="preserve"> </w:t>
      </w:r>
      <w:r w:rsidRPr="00A61EFB">
        <w:rPr>
          <w:rFonts w:ascii="Arial" w:eastAsia="Times New Roman" w:hAnsi="Arial" w:cs="Arial"/>
          <w:sz w:val="19"/>
          <w:szCs w:val="19"/>
          <w:lang w:eastAsia="fr-FR"/>
        </w:rPr>
        <w:t>picard du haute Moyen</w:t>
      </w:r>
      <w:r w:rsidR="00B329A1">
        <w:rPr>
          <w:rFonts w:ascii="Arial" w:eastAsia="Times New Roman" w:hAnsi="Arial" w:cs="Arial"/>
          <w:sz w:val="19"/>
          <w:szCs w:val="19"/>
          <w:lang w:eastAsia="fr-FR"/>
        </w:rPr>
        <w:t xml:space="preserve"> </w:t>
      </w:r>
      <w:r w:rsidRPr="00A61EFB">
        <w:rPr>
          <w:rFonts w:ascii="Arial" w:eastAsia="Times New Roman" w:hAnsi="Arial" w:cs="Arial"/>
          <w:sz w:val="19"/>
          <w:szCs w:val="19"/>
          <w:lang w:eastAsia="fr-FR"/>
        </w:rPr>
        <w:t>Age cultivait ainsi la rose à</w:t>
      </w:r>
      <w:r>
        <w:rPr>
          <w:rFonts w:ascii="Arial" w:eastAsia="Times New Roman" w:hAnsi="Arial" w:cs="Arial"/>
          <w:sz w:val="19"/>
          <w:szCs w:val="19"/>
          <w:lang w:eastAsia="fr-FR"/>
        </w:rPr>
        <w:t xml:space="preserve"> </w:t>
      </w:r>
      <w:r w:rsidRPr="00A61EFB">
        <w:rPr>
          <w:rFonts w:ascii="Arial" w:eastAsia="Times New Roman" w:hAnsi="Arial" w:cs="Arial"/>
          <w:sz w:val="19"/>
          <w:szCs w:val="19"/>
          <w:lang w:eastAsia="fr-FR"/>
        </w:rPr>
        <w:t xml:space="preserve">volonté ou se dotait même d’une ravissante roseraie aux multiples variétés. </w:t>
      </w:r>
    </w:p>
    <w:p w:rsidR="00A61EFB" w:rsidRPr="00A61EFB" w:rsidRDefault="00A61EFB" w:rsidP="00A61EFB">
      <w:pPr>
        <w:jc w:val="both"/>
        <w:rPr>
          <w:rFonts w:ascii="Arial" w:eastAsia="Times New Roman" w:hAnsi="Arial" w:cs="Arial"/>
          <w:sz w:val="19"/>
          <w:szCs w:val="19"/>
          <w:lang w:eastAsia="fr-FR"/>
        </w:rPr>
      </w:pPr>
    </w:p>
    <w:p w:rsidR="00A61EFB" w:rsidRDefault="00A61EFB" w:rsidP="00A61EFB">
      <w:pPr>
        <w:jc w:val="both"/>
        <w:rPr>
          <w:rFonts w:ascii="Arial" w:eastAsia="Times New Roman" w:hAnsi="Arial" w:cs="Arial"/>
          <w:sz w:val="19"/>
          <w:szCs w:val="19"/>
          <w:lang w:eastAsia="fr-FR"/>
        </w:rPr>
      </w:pPr>
      <w:r w:rsidRPr="00A61EFB">
        <w:rPr>
          <w:rFonts w:ascii="Arial" w:eastAsia="Times New Roman" w:hAnsi="Arial" w:cs="Arial"/>
          <w:sz w:val="19"/>
          <w:szCs w:val="19"/>
          <w:lang w:eastAsia="fr-FR"/>
        </w:rPr>
        <w:t xml:space="preserve">Aujourd’hui, les roseraies picardes portent témoignage de l’attachement multiséculaire des Picards pour la rose, la plus aimée des fleurs. </w:t>
      </w:r>
    </w:p>
    <w:p w:rsidR="00A61EFB" w:rsidRPr="00A61EFB" w:rsidRDefault="00A61EFB" w:rsidP="00A61EFB">
      <w:pPr>
        <w:jc w:val="both"/>
        <w:rPr>
          <w:rFonts w:ascii="Arial" w:eastAsia="Times New Roman" w:hAnsi="Arial" w:cs="Arial"/>
          <w:sz w:val="19"/>
          <w:szCs w:val="19"/>
          <w:lang w:eastAsia="fr-FR"/>
        </w:rPr>
      </w:pPr>
    </w:p>
    <w:p w:rsidR="00A61EFB" w:rsidRPr="00A61EFB" w:rsidRDefault="00A61EFB" w:rsidP="00A61EFB">
      <w:pPr>
        <w:jc w:val="both"/>
        <w:rPr>
          <w:rFonts w:ascii="Arial" w:eastAsia="Times New Roman" w:hAnsi="Arial" w:cs="Arial"/>
          <w:sz w:val="19"/>
          <w:szCs w:val="19"/>
          <w:lang w:eastAsia="fr-FR"/>
        </w:rPr>
      </w:pPr>
      <w:r w:rsidRPr="00A61EFB">
        <w:rPr>
          <w:rFonts w:ascii="Arial" w:eastAsia="Times New Roman" w:hAnsi="Arial" w:cs="Arial"/>
          <w:sz w:val="19"/>
          <w:szCs w:val="19"/>
          <w:lang w:eastAsia="fr-FR"/>
        </w:rPr>
        <w:t xml:space="preserve">Niché au cœur des grandes forêts du nord de l’Ile de France, </w:t>
      </w:r>
      <w:r w:rsidRPr="00A61EFB">
        <w:rPr>
          <w:rFonts w:ascii="Arial" w:eastAsia="Times New Roman" w:hAnsi="Arial" w:cs="Arial"/>
          <w:b/>
          <w:sz w:val="19"/>
          <w:szCs w:val="19"/>
          <w:lang w:eastAsia="fr-FR"/>
        </w:rPr>
        <w:t>le domaine de 1000 hectares de Chaalis</w:t>
      </w:r>
      <w:r>
        <w:rPr>
          <w:rFonts w:ascii="Arial" w:eastAsia="Times New Roman" w:hAnsi="Arial" w:cs="Arial"/>
          <w:sz w:val="19"/>
          <w:szCs w:val="19"/>
          <w:lang w:eastAsia="fr-FR"/>
        </w:rPr>
        <w:t xml:space="preserve"> </w:t>
      </w:r>
      <w:r w:rsidRPr="00A61EFB">
        <w:rPr>
          <w:rFonts w:ascii="Arial" w:eastAsia="Times New Roman" w:hAnsi="Arial" w:cs="Arial"/>
          <w:sz w:val="19"/>
          <w:szCs w:val="19"/>
          <w:lang w:eastAsia="fr-FR"/>
        </w:rPr>
        <w:t xml:space="preserve">abrite une abbaye de toute beauté, mais également des jardins pas comme les autres. </w:t>
      </w:r>
    </w:p>
    <w:p w:rsidR="00A61EFB" w:rsidRPr="00A61EFB" w:rsidRDefault="00A61EFB" w:rsidP="00A61EFB">
      <w:pPr>
        <w:jc w:val="both"/>
        <w:rPr>
          <w:rFonts w:ascii="Arial" w:eastAsia="Times New Roman" w:hAnsi="Arial" w:cs="Arial"/>
          <w:sz w:val="19"/>
          <w:szCs w:val="19"/>
          <w:lang w:eastAsia="fr-FR"/>
        </w:rPr>
      </w:pPr>
      <w:r w:rsidRPr="00A61EFB">
        <w:rPr>
          <w:rFonts w:ascii="Arial" w:eastAsia="Times New Roman" w:hAnsi="Arial" w:cs="Arial"/>
          <w:sz w:val="19"/>
          <w:szCs w:val="19"/>
          <w:lang w:eastAsia="fr-FR"/>
        </w:rPr>
        <w:t xml:space="preserve">Une promenade dans le parc, dessiné par le Cardinal d’Este, permet la découverte d’arbres tricentenaires, de pièces d’eau, mais aussi et surtout d’une </w:t>
      </w:r>
      <w:r w:rsidRPr="00A61EFB">
        <w:rPr>
          <w:rFonts w:ascii="Arial" w:eastAsia="Times New Roman" w:hAnsi="Arial" w:cs="Arial"/>
          <w:b/>
          <w:sz w:val="19"/>
          <w:szCs w:val="19"/>
          <w:u w:val="single"/>
          <w:lang w:eastAsia="fr-FR"/>
        </w:rPr>
        <w:t>roseraie de 3500 m²,</w:t>
      </w:r>
      <w:r w:rsidRPr="00A61EFB">
        <w:rPr>
          <w:rFonts w:ascii="Arial" w:eastAsia="Times New Roman" w:hAnsi="Arial" w:cs="Arial"/>
          <w:sz w:val="19"/>
          <w:szCs w:val="19"/>
          <w:lang w:eastAsia="fr-FR"/>
        </w:rPr>
        <w:t xml:space="preserve"> restaurée et entretenue avec passion. </w:t>
      </w:r>
    </w:p>
    <w:p w:rsidR="00A61EFB" w:rsidRDefault="00A61EFB" w:rsidP="00A61EFB">
      <w:pPr>
        <w:rPr>
          <w:rFonts w:ascii="Arial" w:eastAsia="Times New Roman" w:hAnsi="Arial" w:cs="Arial"/>
          <w:sz w:val="19"/>
          <w:szCs w:val="19"/>
          <w:lang w:eastAsia="fr-FR"/>
        </w:rPr>
      </w:pPr>
      <w:r w:rsidRPr="00A61EFB">
        <w:rPr>
          <w:rFonts w:ascii="Arial" w:eastAsia="Times New Roman" w:hAnsi="Arial" w:cs="Arial"/>
          <w:sz w:val="19"/>
          <w:szCs w:val="19"/>
          <w:lang w:eastAsia="fr-FR"/>
        </w:rPr>
        <w:t xml:space="preserve">En juin, la roseraie est à l’apogée de sa floraison et offre aux promeneurs un </w:t>
      </w:r>
      <w:r>
        <w:rPr>
          <w:rFonts w:ascii="Arial" w:eastAsia="Times New Roman" w:hAnsi="Arial" w:cs="Arial"/>
          <w:sz w:val="19"/>
          <w:szCs w:val="19"/>
          <w:lang w:eastAsia="fr-FR"/>
        </w:rPr>
        <w:t>festival de couleurs et de</w:t>
      </w:r>
    </w:p>
    <w:p w:rsidR="00A61EFB" w:rsidRPr="00A61EFB" w:rsidRDefault="00A61EFB" w:rsidP="00A61EFB">
      <w:pPr>
        <w:rPr>
          <w:rFonts w:ascii="Arial" w:eastAsia="Times New Roman" w:hAnsi="Arial" w:cs="Arial"/>
          <w:sz w:val="19"/>
          <w:szCs w:val="19"/>
          <w:lang w:eastAsia="fr-FR"/>
        </w:rPr>
      </w:pPr>
      <w:r w:rsidRPr="00A61EFB">
        <w:rPr>
          <w:rFonts w:ascii="Arial" w:eastAsia="Times New Roman" w:hAnsi="Arial" w:cs="Arial"/>
          <w:sz w:val="19"/>
          <w:szCs w:val="19"/>
          <w:lang w:eastAsia="fr-FR"/>
        </w:rPr>
        <w:t>sent</w:t>
      </w:r>
      <w:bookmarkStart w:id="0" w:name="_GoBack"/>
      <w:bookmarkEnd w:id="0"/>
      <w:r w:rsidRPr="00A61EFB">
        <w:rPr>
          <w:rFonts w:ascii="Arial" w:eastAsia="Times New Roman" w:hAnsi="Arial" w:cs="Arial"/>
          <w:sz w:val="19"/>
          <w:szCs w:val="19"/>
          <w:lang w:eastAsia="fr-FR"/>
        </w:rPr>
        <w:t>eurs, une harmonie délicieuse de formes et de styles mariés avec goût avec goût par André Gamard, jardinier</w:t>
      </w:r>
      <w:r w:rsidR="00B329A1">
        <w:rPr>
          <w:rFonts w:ascii="Arial" w:eastAsia="Times New Roman" w:hAnsi="Arial" w:cs="Arial"/>
          <w:sz w:val="19"/>
          <w:szCs w:val="19"/>
          <w:lang w:eastAsia="fr-FR"/>
        </w:rPr>
        <w:t xml:space="preserve"> </w:t>
      </w:r>
      <w:r w:rsidRPr="00A61EFB">
        <w:rPr>
          <w:rFonts w:ascii="Arial" w:eastAsia="Times New Roman" w:hAnsi="Arial" w:cs="Arial"/>
          <w:sz w:val="19"/>
          <w:szCs w:val="19"/>
          <w:lang w:eastAsia="fr-FR"/>
        </w:rPr>
        <w:t>paysagiste amoureux des roses.</w:t>
      </w:r>
    </w:p>
    <w:p w:rsidR="00C93BDC" w:rsidRDefault="00C93BDC" w:rsidP="00A61EFB"/>
    <w:sectPr w:rsidR="00C93BDC" w:rsidSect="00516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3"/>
  <w:doNotTrackMoves/>
  <w:defaultTabStop w:val="708"/>
  <w:hyphenationZone w:val="425"/>
  <w:characterSpacingControl w:val="doNotCompress"/>
  <w:savePreviewPicture/>
  <w:compat/>
  <w:rsids>
    <w:rsidRoot w:val="00A61EFB"/>
    <w:rsid w:val="00516737"/>
    <w:rsid w:val="00A61EFB"/>
    <w:rsid w:val="00B329A1"/>
    <w:rsid w:val="00C93BDC"/>
    <w:rsid w:val="00EA47D8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7D8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7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2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2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1246</Characters>
  <Application>Microsoft Word 12.0.0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franck marthaz</cp:lastModifiedBy>
  <cp:revision>2</cp:revision>
  <cp:lastPrinted>2013-05-17T21:52:00Z</cp:lastPrinted>
  <dcterms:created xsi:type="dcterms:W3CDTF">2013-05-17T21:47:00Z</dcterms:created>
  <dcterms:modified xsi:type="dcterms:W3CDTF">2013-06-07T19:47:00Z</dcterms:modified>
</cp:coreProperties>
</file>