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F12" w:rsidRDefault="00B229DE" w:rsidP="00677F12">
      <w:pPr>
        <w:pStyle w:val="Default"/>
      </w:pPr>
      <w:r>
        <w:rPr>
          <w:noProof/>
          <w:lang w:eastAsia="fr-FR"/>
        </w:rPr>
        <w:pict>
          <v:group id="_x0000_s1026" style="position:absolute;margin-left:.4pt;margin-top:19.45pt;width:471pt;height:67.65pt;z-index:251658240" coordorigin="1425,2704" coordsize="9420,1353">
            <v:rect id="_x0000_s1027" style="position:absolute;left:1425;top:2704;width:9420;height:1350" fillcolor="#b6dde8 [1304]">
              <v:textbox style="mso-next-textbox:#_x0000_s1027">
                <w:txbxContent>
                  <w:p w:rsidR="00677F12" w:rsidRDefault="00677F12" w:rsidP="00677F12"/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3975;top:2707;width:0;height:1350" o:connectortype="straight"/>
            <v:shape id="_x0000_s1029" type="#_x0000_t32" style="position:absolute;left:8280;top:2707;width:0;height:1350" o:connectortype="straight"/>
            <v:shape id="_x0000_s1030" type="#_x0000_t32" style="position:absolute;left:1425;top:3337;width:2550;height:0" o:connectortype="straight"/>
            <v:shape id="_x0000_s1031" type="#_x0000_t32" style="position:absolute;left:8280;top:3337;width:2565;height:0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8996;top:3487;width:964;height:397">
              <v:textbox style="mso-next-textbox:#_x0000_s1032">
                <w:txbxContent>
                  <w:p w:rsidR="00677F12" w:rsidRDefault="00677F12" w:rsidP="00677F12">
                    <w:r>
                      <w:t>2 ELB</w:t>
                    </w:r>
                  </w:p>
                </w:txbxContent>
              </v:textbox>
            </v:shape>
            <v:shape id="_x0000_s1033" type="#_x0000_t202" style="position:absolute;left:8430;top:2812;width:2280;height:390">
              <v:textbox style="mso-next-textbox:#_x0000_s1033">
                <w:txbxContent>
                  <w:p w:rsidR="00677F12" w:rsidRDefault="00677F12" w:rsidP="00677F12">
                    <w:r>
                      <w:t>Nom :</w:t>
                    </w:r>
                  </w:p>
                </w:txbxContent>
              </v:textbox>
            </v:shape>
            <v:shape id="_x0000_s1034" type="#_x0000_t202" style="position:absolute;left:1650;top:3487;width:2040;height:397">
              <v:textbox style="mso-next-textbox:#_x0000_s1034">
                <w:txbxContent>
                  <w:p w:rsidR="00677F12" w:rsidRDefault="00677F12" w:rsidP="00677F12">
                    <w:r>
                      <w:t>Le :</w:t>
                    </w:r>
                  </w:p>
                </w:txbxContent>
              </v:textbox>
            </v:shape>
            <v:shape id="_x0000_s1035" type="#_x0000_t202" style="position:absolute;left:1515;top:2812;width:2310;height:390">
              <v:textbox style="mso-next-textbox:#_x0000_s1035">
                <w:txbxContent>
                  <w:p w:rsidR="00677F12" w:rsidRDefault="00B8166C" w:rsidP="00677F12">
                    <w:pPr>
                      <w:jc w:val="center"/>
                    </w:pPr>
                    <w:r>
                      <w:t>TP 8</w:t>
                    </w:r>
                    <w:r w:rsidR="00677F12">
                      <w:t xml:space="preserve"> page 1</w:t>
                    </w:r>
                  </w:p>
                </w:txbxContent>
              </v:textbox>
            </v:shape>
            <v:shape id="_x0000_s1036" type="#_x0000_t202" style="position:absolute;left:4575;top:2812;width:3330;height:1072">
              <v:textbox style="mso-next-textbox:#_x0000_s1036">
                <w:txbxContent>
                  <w:p w:rsidR="00677F12" w:rsidRPr="00096604" w:rsidRDefault="00B8166C" w:rsidP="00B8166C">
                    <w:pPr>
                      <w:jc w:val="center"/>
                    </w:pPr>
                    <w:r>
                      <w:rPr>
                        <w:rFonts w:ascii="Comic Sans MS" w:hAnsi="Comic Sans MS" w:cs="Comic Sans MS"/>
                        <w:b/>
                        <w:bCs/>
                        <w:sz w:val="28"/>
                        <w:szCs w:val="28"/>
                      </w:rPr>
                      <w:t>Modification du dressing-room</w:t>
                    </w:r>
                  </w:p>
                </w:txbxContent>
              </v:textbox>
            </v:shape>
          </v:group>
        </w:pict>
      </w:r>
    </w:p>
    <w:p w:rsidR="00677F12" w:rsidRDefault="00677F12" w:rsidP="00677F12">
      <w:pPr>
        <w:pStyle w:val="Default"/>
      </w:pPr>
    </w:p>
    <w:p w:rsidR="00677F12" w:rsidRDefault="00677F12" w:rsidP="00677F12">
      <w:pPr>
        <w:pStyle w:val="Default"/>
      </w:pPr>
    </w:p>
    <w:p w:rsidR="00677F12" w:rsidRDefault="00677F12" w:rsidP="00677F12">
      <w:pPr>
        <w:pStyle w:val="Default"/>
      </w:pPr>
    </w:p>
    <w:p w:rsidR="00677F12" w:rsidRDefault="00677F12" w:rsidP="00677F12">
      <w:pPr>
        <w:pStyle w:val="Default"/>
      </w:pPr>
    </w:p>
    <w:p w:rsidR="00677F12" w:rsidRDefault="00677F12" w:rsidP="00677F12">
      <w:pPr>
        <w:pStyle w:val="Default"/>
      </w:pPr>
    </w:p>
    <w:p w:rsidR="00677F12" w:rsidRDefault="00677F12" w:rsidP="00677F12">
      <w:pPr>
        <w:pStyle w:val="Default"/>
      </w:pPr>
    </w:p>
    <w:p w:rsidR="00677F12" w:rsidRDefault="00677F12" w:rsidP="00677F12">
      <w:pPr>
        <w:pStyle w:val="Default"/>
      </w:pPr>
    </w:p>
    <w:p w:rsidR="00677F12" w:rsidRDefault="00677F12" w:rsidP="00677F12">
      <w:pPr>
        <w:pStyle w:val="Default"/>
        <w:rPr>
          <w:b/>
          <w:bCs/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>&gt; Etude du cahier des charges (</w:t>
      </w:r>
      <w:r w:rsidR="00F6361D">
        <w:rPr>
          <w:b/>
          <w:bCs/>
          <w:sz w:val="20"/>
          <w:szCs w:val="20"/>
        </w:rPr>
        <w:t xml:space="preserve"> __ __ / </w:t>
      </w:r>
      <w:r>
        <w:rPr>
          <w:b/>
          <w:bCs/>
          <w:sz w:val="20"/>
          <w:szCs w:val="20"/>
        </w:rPr>
        <w:t>1</w:t>
      </w:r>
      <w:r w:rsidR="00F6361D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): </w:t>
      </w:r>
    </w:p>
    <w:p w:rsidR="00F6361D" w:rsidRDefault="00F6361D" w:rsidP="00677F12">
      <w:pPr>
        <w:pStyle w:val="Default"/>
        <w:rPr>
          <w:sz w:val="20"/>
          <w:szCs w:val="20"/>
        </w:rPr>
      </w:pPr>
    </w:p>
    <w:p w:rsidR="00B106B1" w:rsidRDefault="00677F12" w:rsidP="00677F12">
      <w:pPr>
        <w:rPr>
          <w:sz w:val="20"/>
          <w:szCs w:val="20"/>
        </w:rPr>
      </w:pPr>
      <w:r>
        <w:rPr>
          <w:sz w:val="20"/>
          <w:szCs w:val="20"/>
        </w:rPr>
        <w:t>- Don</w:t>
      </w:r>
      <w:r w:rsidR="00B8166C">
        <w:rPr>
          <w:sz w:val="20"/>
          <w:szCs w:val="20"/>
        </w:rPr>
        <w:t>nez le descriptif complet du dressing-room</w:t>
      </w:r>
    </w:p>
    <w:p w:rsidR="00677F12" w:rsidRDefault="00677F12" w:rsidP="00677F12">
      <w:pPr>
        <w:rPr>
          <w:sz w:val="20"/>
          <w:szCs w:val="20"/>
        </w:rPr>
      </w:pPr>
    </w:p>
    <w:p w:rsidR="00677F12" w:rsidRDefault="00B229DE" w:rsidP="00677F12">
      <w:pPr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w:pict>
          <v:group id="_x0000_s1037" style="position:absolute;margin-left:11.65pt;margin-top:8.75pt;width:6in;height:43.5pt;z-index:251659264" coordorigin="1875,2730" coordsize="8640,870">
            <v:rect id="_x0000_s1038" style="position:absolute;left:1875;top:2730;width:8640;height:870" fillcolor="#ffc"/>
            <v:shape id="_x0000_s1039" type="#_x0000_t32" style="position:absolute;left:2025;top:3030;width:8205;height:0" o:connectortype="straight"/>
            <v:shape id="_x0000_s1040" type="#_x0000_t32" style="position:absolute;left:2025;top:3420;width:8205;height:0" o:connectortype="straight"/>
          </v:group>
        </w:pict>
      </w:r>
    </w:p>
    <w:p w:rsidR="00677F12" w:rsidRDefault="00677F12" w:rsidP="00677F12">
      <w:pPr>
        <w:rPr>
          <w:sz w:val="20"/>
          <w:szCs w:val="20"/>
        </w:rPr>
      </w:pPr>
    </w:p>
    <w:p w:rsidR="00677F12" w:rsidRDefault="00677F12" w:rsidP="00677F12">
      <w:pPr>
        <w:rPr>
          <w:sz w:val="20"/>
          <w:szCs w:val="20"/>
        </w:rPr>
      </w:pPr>
    </w:p>
    <w:p w:rsidR="00677F12" w:rsidRDefault="00677F12" w:rsidP="00677F12">
      <w:pPr>
        <w:rPr>
          <w:sz w:val="20"/>
          <w:szCs w:val="20"/>
        </w:rPr>
      </w:pPr>
    </w:p>
    <w:p w:rsidR="00677F12" w:rsidRDefault="00677F12" w:rsidP="00677F12">
      <w:pPr>
        <w:rPr>
          <w:sz w:val="20"/>
          <w:szCs w:val="20"/>
        </w:rPr>
      </w:pPr>
    </w:p>
    <w:p w:rsidR="00677F12" w:rsidRDefault="00677F12" w:rsidP="00677F12">
      <w:pPr>
        <w:pStyle w:val="Default"/>
      </w:pPr>
    </w:p>
    <w:p w:rsidR="00677F12" w:rsidRDefault="00677F12" w:rsidP="00677F12">
      <w:pPr>
        <w:pStyle w:val="Default"/>
        <w:rPr>
          <w:b/>
          <w:bCs/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>&gt; Etude de la norme NF C 15 100 (</w:t>
      </w:r>
      <w:r w:rsidR="00F6361D">
        <w:rPr>
          <w:b/>
          <w:bCs/>
          <w:sz w:val="20"/>
          <w:szCs w:val="20"/>
        </w:rPr>
        <w:t xml:space="preserve"> __ __ </w:t>
      </w:r>
      <w:r>
        <w:rPr>
          <w:b/>
          <w:bCs/>
          <w:sz w:val="20"/>
          <w:szCs w:val="20"/>
        </w:rPr>
        <w:t>/</w:t>
      </w:r>
      <w:r w:rsidR="00F6361D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3</w:t>
      </w:r>
      <w:r w:rsidR="00F6361D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): </w:t>
      </w:r>
    </w:p>
    <w:p w:rsidR="00F6361D" w:rsidRDefault="00F6361D" w:rsidP="00677F12">
      <w:pPr>
        <w:pStyle w:val="Defaul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3685"/>
      </w:tblGrid>
      <w:tr w:rsidR="00677F12" w:rsidTr="00C2476C">
        <w:trPr>
          <w:trHeight w:val="93"/>
        </w:trPr>
        <w:tc>
          <w:tcPr>
            <w:tcW w:w="5211" w:type="dxa"/>
            <w:gridSpan w:val="2"/>
          </w:tcPr>
          <w:p w:rsidR="00677F12" w:rsidRDefault="00677F1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 w:rsidR="00C2476C">
              <w:rPr>
                <w:sz w:val="20"/>
                <w:szCs w:val="20"/>
              </w:rPr>
              <w:t>Donner les</w:t>
            </w:r>
            <w:r>
              <w:rPr>
                <w:sz w:val="20"/>
                <w:szCs w:val="20"/>
              </w:rPr>
              <w:t xml:space="preserve"> réponses : </w:t>
            </w:r>
            <w:r>
              <w:rPr>
                <w:i/>
                <w:iCs/>
                <w:sz w:val="20"/>
                <w:szCs w:val="20"/>
              </w:rPr>
              <w:t xml:space="preserve">Norme des circuits éclairages </w:t>
            </w:r>
          </w:p>
        </w:tc>
      </w:tr>
      <w:tr w:rsidR="00C2476C" w:rsidTr="00C2476C">
        <w:trPr>
          <w:trHeight w:val="93"/>
        </w:trPr>
        <w:tc>
          <w:tcPr>
            <w:tcW w:w="1526" w:type="dxa"/>
          </w:tcPr>
          <w:p w:rsidR="00C2476C" w:rsidRDefault="00C2476C" w:rsidP="00C2476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des conducteurs</w:t>
            </w:r>
          </w:p>
        </w:tc>
        <w:tc>
          <w:tcPr>
            <w:tcW w:w="3685" w:type="dxa"/>
          </w:tcPr>
          <w:p w:rsidR="00C2476C" w:rsidRDefault="00C2476C">
            <w:pPr>
              <w:pStyle w:val="Default"/>
              <w:rPr>
                <w:sz w:val="20"/>
                <w:szCs w:val="20"/>
              </w:rPr>
            </w:pPr>
          </w:p>
        </w:tc>
      </w:tr>
      <w:tr w:rsidR="00C2476C" w:rsidTr="00C2476C">
        <w:trPr>
          <w:trHeight w:val="93"/>
        </w:trPr>
        <w:tc>
          <w:tcPr>
            <w:tcW w:w="1526" w:type="dxa"/>
          </w:tcPr>
          <w:p w:rsidR="00C2476C" w:rsidRDefault="00C2476C" w:rsidP="00C2476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protection par fusible</w:t>
            </w:r>
          </w:p>
        </w:tc>
        <w:tc>
          <w:tcPr>
            <w:tcW w:w="3685" w:type="dxa"/>
          </w:tcPr>
          <w:p w:rsidR="00C2476C" w:rsidRDefault="00C2476C">
            <w:pPr>
              <w:pStyle w:val="Default"/>
              <w:rPr>
                <w:sz w:val="20"/>
                <w:szCs w:val="20"/>
              </w:rPr>
            </w:pPr>
          </w:p>
        </w:tc>
      </w:tr>
      <w:tr w:rsidR="00C2476C" w:rsidTr="00C2476C">
        <w:trPr>
          <w:trHeight w:val="93"/>
        </w:trPr>
        <w:tc>
          <w:tcPr>
            <w:tcW w:w="1526" w:type="dxa"/>
          </w:tcPr>
          <w:p w:rsidR="00C2476C" w:rsidRDefault="00C2476C" w:rsidP="00C2476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protection par disjoncteur</w:t>
            </w:r>
          </w:p>
        </w:tc>
        <w:tc>
          <w:tcPr>
            <w:tcW w:w="3685" w:type="dxa"/>
          </w:tcPr>
          <w:p w:rsidR="00C2476C" w:rsidRDefault="00C2476C">
            <w:pPr>
              <w:pStyle w:val="Default"/>
              <w:rPr>
                <w:sz w:val="20"/>
                <w:szCs w:val="20"/>
              </w:rPr>
            </w:pPr>
          </w:p>
        </w:tc>
      </w:tr>
      <w:tr w:rsidR="00C2476C" w:rsidTr="00C2476C">
        <w:trPr>
          <w:trHeight w:val="93"/>
        </w:trPr>
        <w:tc>
          <w:tcPr>
            <w:tcW w:w="1526" w:type="dxa"/>
          </w:tcPr>
          <w:p w:rsidR="00C2476C" w:rsidRDefault="00C2476C" w:rsidP="00C2476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conducteur phase</w:t>
            </w:r>
          </w:p>
        </w:tc>
        <w:tc>
          <w:tcPr>
            <w:tcW w:w="3685" w:type="dxa"/>
          </w:tcPr>
          <w:p w:rsidR="00C2476C" w:rsidRDefault="00C2476C">
            <w:pPr>
              <w:pStyle w:val="Default"/>
              <w:rPr>
                <w:sz w:val="20"/>
                <w:szCs w:val="20"/>
              </w:rPr>
            </w:pPr>
          </w:p>
        </w:tc>
      </w:tr>
      <w:tr w:rsidR="00C2476C" w:rsidTr="00C2476C">
        <w:trPr>
          <w:trHeight w:val="93"/>
        </w:trPr>
        <w:tc>
          <w:tcPr>
            <w:tcW w:w="1526" w:type="dxa"/>
          </w:tcPr>
          <w:p w:rsidR="00C2476C" w:rsidRDefault="00C2476C" w:rsidP="00C2476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conducteur neutre</w:t>
            </w:r>
          </w:p>
        </w:tc>
        <w:tc>
          <w:tcPr>
            <w:tcW w:w="3685" w:type="dxa"/>
          </w:tcPr>
          <w:p w:rsidR="00C2476C" w:rsidRDefault="00C2476C">
            <w:pPr>
              <w:pStyle w:val="Default"/>
              <w:rPr>
                <w:sz w:val="20"/>
                <w:szCs w:val="20"/>
              </w:rPr>
            </w:pPr>
          </w:p>
        </w:tc>
      </w:tr>
      <w:tr w:rsidR="00C2476C" w:rsidTr="00C2476C">
        <w:trPr>
          <w:trHeight w:val="93"/>
        </w:trPr>
        <w:tc>
          <w:tcPr>
            <w:tcW w:w="1526" w:type="dxa"/>
          </w:tcPr>
          <w:p w:rsidR="00C2476C" w:rsidRDefault="00C2476C" w:rsidP="00C2476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conducteur de terre (PE)</w:t>
            </w:r>
          </w:p>
        </w:tc>
        <w:tc>
          <w:tcPr>
            <w:tcW w:w="3685" w:type="dxa"/>
          </w:tcPr>
          <w:p w:rsidR="00C2476C" w:rsidRDefault="00C2476C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677F12" w:rsidRDefault="00677F12" w:rsidP="00677F12"/>
    <w:p w:rsidR="00677F12" w:rsidRDefault="00677F12" w:rsidP="00677F12"/>
    <w:p w:rsidR="00677F12" w:rsidRDefault="00677F12" w:rsidP="00677F12">
      <w:pPr>
        <w:pStyle w:val="Default"/>
      </w:pPr>
    </w:p>
    <w:p w:rsidR="00677F12" w:rsidRDefault="00677F12" w:rsidP="00677F12">
      <w:pPr>
        <w:pStyle w:val="Default"/>
        <w:rPr>
          <w:b/>
          <w:bCs/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>&gt; E</w:t>
      </w:r>
      <w:r w:rsidR="00F6361D">
        <w:rPr>
          <w:b/>
          <w:bCs/>
          <w:sz w:val="20"/>
          <w:szCs w:val="20"/>
        </w:rPr>
        <w:t xml:space="preserve">tude du schéma architectural ( __ __ / 3 </w:t>
      </w:r>
      <w:r>
        <w:rPr>
          <w:b/>
          <w:bCs/>
          <w:sz w:val="20"/>
          <w:szCs w:val="20"/>
        </w:rPr>
        <w:t xml:space="preserve">): </w:t>
      </w:r>
    </w:p>
    <w:p w:rsidR="00F6361D" w:rsidRDefault="00F6361D" w:rsidP="00677F12">
      <w:pPr>
        <w:pStyle w:val="Defaul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46"/>
        <w:gridCol w:w="1746"/>
        <w:gridCol w:w="1746"/>
        <w:gridCol w:w="1746"/>
      </w:tblGrid>
      <w:tr w:rsidR="00677F12" w:rsidTr="00677F12">
        <w:trPr>
          <w:trHeight w:val="208"/>
        </w:trPr>
        <w:tc>
          <w:tcPr>
            <w:tcW w:w="1746" w:type="dxa"/>
            <w:vMerge w:val="restart"/>
          </w:tcPr>
          <w:p w:rsidR="00677F12" w:rsidRDefault="00677F12" w:rsidP="00677F12">
            <w:pPr>
              <w:pStyle w:val="Default"/>
              <w:rPr>
                <w:sz w:val="20"/>
                <w:szCs w:val="20"/>
              </w:rPr>
            </w:pPr>
          </w:p>
          <w:p w:rsidR="00677F12" w:rsidRDefault="00677F12" w:rsidP="00677F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Donnez les symboles normalisés nécessaires pour le plan architectural: </w:t>
            </w:r>
          </w:p>
          <w:p w:rsidR="00677F12" w:rsidRDefault="00677F1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46" w:type="dxa"/>
          </w:tcPr>
          <w:p w:rsidR="00677F12" w:rsidRDefault="00B8166C" w:rsidP="00B8166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Variateur pour</w:t>
            </w:r>
            <w:r w:rsidR="00677F12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éclairage</w:t>
            </w:r>
          </w:p>
        </w:tc>
        <w:tc>
          <w:tcPr>
            <w:tcW w:w="1746" w:type="dxa"/>
          </w:tcPr>
          <w:p w:rsidR="00677F12" w:rsidRDefault="00677F12" w:rsidP="00677F12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Lampe </w:t>
            </w:r>
          </w:p>
          <w:p w:rsidR="00677F12" w:rsidRDefault="00677F12" w:rsidP="00677F12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symbole général</w:t>
            </w:r>
          </w:p>
        </w:tc>
        <w:tc>
          <w:tcPr>
            <w:tcW w:w="1746" w:type="dxa"/>
          </w:tcPr>
          <w:p w:rsidR="00677F12" w:rsidRDefault="00677F12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Liaison électrique</w:t>
            </w:r>
          </w:p>
        </w:tc>
      </w:tr>
      <w:tr w:rsidR="00677F12" w:rsidTr="00114AA3">
        <w:trPr>
          <w:trHeight w:val="1455"/>
        </w:trPr>
        <w:tc>
          <w:tcPr>
            <w:tcW w:w="1746" w:type="dxa"/>
            <w:vMerge/>
          </w:tcPr>
          <w:p w:rsidR="00677F12" w:rsidRDefault="00677F12" w:rsidP="00677F1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FFFFCC"/>
          </w:tcPr>
          <w:p w:rsidR="00677F12" w:rsidRDefault="00677F12" w:rsidP="00677F12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FFFFCC"/>
          </w:tcPr>
          <w:p w:rsidR="00677F12" w:rsidRDefault="00677F12" w:rsidP="00677F12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FFFFCC"/>
          </w:tcPr>
          <w:p w:rsidR="00677F12" w:rsidRDefault="00677F12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</w:tr>
    </w:tbl>
    <w:p w:rsidR="00677F12" w:rsidRDefault="00677F12" w:rsidP="00677F12"/>
    <w:p w:rsidR="00677F12" w:rsidRDefault="00677F12" w:rsidP="00677F12">
      <w:pPr>
        <w:pStyle w:val="Default"/>
      </w:pPr>
    </w:p>
    <w:p w:rsidR="00677F12" w:rsidRDefault="00677F12" w:rsidP="00677F12">
      <w:pPr>
        <w:pStyle w:val="Default"/>
        <w:rPr>
          <w:b/>
          <w:bCs/>
          <w:sz w:val="20"/>
          <w:szCs w:val="20"/>
        </w:rPr>
      </w:pPr>
      <w:r>
        <w:t xml:space="preserve"> </w:t>
      </w:r>
      <w:r w:rsidR="00F6361D">
        <w:rPr>
          <w:b/>
          <w:bCs/>
          <w:sz w:val="20"/>
          <w:szCs w:val="20"/>
        </w:rPr>
        <w:t xml:space="preserve">&gt; Etude du schéma développé ( __ __ / 3 </w:t>
      </w:r>
      <w:r>
        <w:rPr>
          <w:b/>
          <w:bCs/>
          <w:sz w:val="20"/>
          <w:szCs w:val="20"/>
        </w:rPr>
        <w:t xml:space="preserve">): </w:t>
      </w:r>
    </w:p>
    <w:p w:rsidR="00F6361D" w:rsidRDefault="00F6361D" w:rsidP="00677F12">
      <w:pPr>
        <w:pStyle w:val="Defaul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99"/>
        <w:gridCol w:w="2299"/>
        <w:gridCol w:w="2299"/>
        <w:gridCol w:w="2299"/>
      </w:tblGrid>
      <w:tr w:rsidR="00677F12" w:rsidTr="00B8166C">
        <w:trPr>
          <w:trHeight w:val="208"/>
        </w:trPr>
        <w:tc>
          <w:tcPr>
            <w:tcW w:w="2299" w:type="dxa"/>
            <w:vMerge w:val="restart"/>
          </w:tcPr>
          <w:p w:rsidR="00677F12" w:rsidRDefault="00677F12" w:rsidP="00677F12">
            <w:pPr>
              <w:pStyle w:val="Default"/>
              <w:rPr>
                <w:sz w:val="20"/>
                <w:szCs w:val="20"/>
              </w:rPr>
            </w:pPr>
          </w:p>
          <w:p w:rsidR="00677F12" w:rsidRDefault="00677F12" w:rsidP="00677F12">
            <w:pPr>
              <w:pStyle w:val="Default"/>
              <w:rPr>
                <w:sz w:val="20"/>
                <w:szCs w:val="20"/>
              </w:rPr>
            </w:pPr>
          </w:p>
          <w:p w:rsidR="00677F12" w:rsidRDefault="00677F12" w:rsidP="00677F12">
            <w:pPr>
              <w:pStyle w:val="Default"/>
              <w:rPr>
                <w:sz w:val="20"/>
                <w:szCs w:val="20"/>
              </w:rPr>
            </w:pPr>
          </w:p>
          <w:p w:rsidR="00677F12" w:rsidRDefault="00677F12" w:rsidP="00677F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Donnez les symboles normalisés pour schéma développé: </w:t>
            </w:r>
          </w:p>
          <w:p w:rsidR="00677F12" w:rsidRDefault="00677F1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:rsidR="00B8166C" w:rsidRDefault="00677F12" w:rsidP="00B8166C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:rsidR="00677F12" w:rsidRDefault="00B8166C" w:rsidP="00B8166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Variateur pour éclairage</w:t>
            </w:r>
          </w:p>
        </w:tc>
        <w:tc>
          <w:tcPr>
            <w:tcW w:w="2299" w:type="dxa"/>
            <w:vAlign w:val="center"/>
          </w:tcPr>
          <w:p w:rsidR="00677F12" w:rsidRDefault="00677F12" w:rsidP="00B8166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Lampe</w:t>
            </w:r>
          </w:p>
          <w:p w:rsidR="00677F12" w:rsidRDefault="00677F12" w:rsidP="00B8166C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symbole général</w:t>
            </w:r>
          </w:p>
        </w:tc>
        <w:tc>
          <w:tcPr>
            <w:tcW w:w="2299" w:type="dxa"/>
          </w:tcPr>
          <w:p w:rsidR="00677F12" w:rsidRDefault="00677F12" w:rsidP="00A01158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Coupe circuit unipolaire + neutre </w:t>
            </w:r>
          </w:p>
          <w:p w:rsidR="00677F12" w:rsidRDefault="00677F12" w:rsidP="00A01158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( avec sa cartouche fusible ) </w:t>
            </w:r>
          </w:p>
        </w:tc>
      </w:tr>
      <w:tr w:rsidR="00677F12" w:rsidTr="00114AA3">
        <w:trPr>
          <w:trHeight w:val="1358"/>
        </w:trPr>
        <w:tc>
          <w:tcPr>
            <w:tcW w:w="2299" w:type="dxa"/>
            <w:vMerge/>
          </w:tcPr>
          <w:p w:rsidR="00677F12" w:rsidRDefault="00677F12" w:rsidP="00677F1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FFFFCC"/>
          </w:tcPr>
          <w:p w:rsidR="00677F12" w:rsidRDefault="00677F12" w:rsidP="00677F12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FFFFCC"/>
          </w:tcPr>
          <w:p w:rsidR="00677F12" w:rsidRDefault="00677F12" w:rsidP="00677F12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FFFFCC"/>
          </w:tcPr>
          <w:p w:rsidR="00677F12" w:rsidRDefault="00677F12" w:rsidP="00A01158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</w:tr>
    </w:tbl>
    <w:p w:rsidR="00677F12" w:rsidRDefault="00677F12" w:rsidP="00677F12"/>
    <w:p w:rsidR="00677F12" w:rsidRDefault="00677F12" w:rsidP="00677F12"/>
    <w:p w:rsidR="00677F12" w:rsidRDefault="00677F12" w:rsidP="00677F12"/>
    <w:p w:rsidR="00677F12" w:rsidRDefault="00B229DE" w:rsidP="00677F12">
      <w:r>
        <w:rPr>
          <w:noProof/>
          <w:lang w:eastAsia="fr-FR"/>
        </w:rPr>
        <w:lastRenderedPageBreak/>
        <w:pict>
          <v:group id="_x0000_s1041" style="position:absolute;margin-left:-10.1pt;margin-top:-5.7pt;width:471pt;height:67.65pt;z-index:251660288" coordorigin="1425,2704" coordsize="9420,1353">
            <v:rect id="_x0000_s1042" style="position:absolute;left:1425;top:2704;width:9420;height:1350" fillcolor="#b6dde8 [1304]">
              <v:textbox style="mso-next-textbox:#_x0000_s1042">
                <w:txbxContent>
                  <w:p w:rsidR="00677F12" w:rsidRDefault="00677F12" w:rsidP="00114AA3">
                    <w:pPr>
                      <w:shd w:val="clear" w:color="auto" w:fill="B6DDE8" w:themeFill="accent5" w:themeFillTint="66"/>
                    </w:pPr>
                  </w:p>
                </w:txbxContent>
              </v:textbox>
            </v:rect>
            <v:shape id="_x0000_s1043" type="#_x0000_t32" style="position:absolute;left:3975;top:2707;width:0;height:1350" o:connectortype="straight"/>
            <v:shape id="_x0000_s1044" type="#_x0000_t32" style="position:absolute;left:8280;top:2707;width:0;height:1350" o:connectortype="straight"/>
            <v:shape id="_x0000_s1045" type="#_x0000_t32" style="position:absolute;left:1425;top:3337;width:2550;height:0" o:connectortype="straight"/>
            <v:shape id="_x0000_s1046" type="#_x0000_t32" style="position:absolute;left:8280;top:3337;width:2565;height:0" o:connectortype="straight"/>
            <v:shape id="_x0000_s1047" type="#_x0000_t202" style="position:absolute;left:8996;top:3487;width:964;height:397">
              <v:textbox style="mso-next-textbox:#_x0000_s1047">
                <w:txbxContent>
                  <w:p w:rsidR="00677F12" w:rsidRDefault="00677F12" w:rsidP="00677F12">
                    <w:r>
                      <w:t>2 ELB</w:t>
                    </w:r>
                  </w:p>
                </w:txbxContent>
              </v:textbox>
            </v:shape>
            <v:shape id="_x0000_s1048" type="#_x0000_t202" style="position:absolute;left:8430;top:2812;width:2280;height:390">
              <v:textbox style="mso-next-textbox:#_x0000_s1048">
                <w:txbxContent>
                  <w:p w:rsidR="00677F12" w:rsidRDefault="00677F12" w:rsidP="00677F12">
                    <w:r>
                      <w:t>Nom :</w:t>
                    </w:r>
                  </w:p>
                </w:txbxContent>
              </v:textbox>
            </v:shape>
            <v:shape id="_x0000_s1049" type="#_x0000_t202" style="position:absolute;left:1650;top:3487;width:2040;height:397">
              <v:textbox style="mso-next-textbox:#_x0000_s1049">
                <w:txbxContent>
                  <w:p w:rsidR="00677F12" w:rsidRDefault="00677F12" w:rsidP="00677F12">
                    <w:r>
                      <w:t>Le :</w:t>
                    </w:r>
                  </w:p>
                </w:txbxContent>
              </v:textbox>
            </v:shape>
            <v:shape id="_x0000_s1050" type="#_x0000_t202" style="position:absolute;left:1515;top:2812;width:2310;height:390">
              <v:textbox style="mso-next-textbox:#_x0000_s1050">
                <w:txbxContent>
                  <w:p w:rsidR="00677F12" w:rsidRDefault="00B8166C" w:rsidP="00677F12">
                    <w:pPr>
                      <w:jc w:val="center"/>
                    </w:pPr>
                    <w:r>
                      <w:t>TP 8</w:t>
                    </w:r>
                    <w:r w:rsidR="00677F12">
                      <w:t xml:space="preserve"> page 2</w:t>
                    </w:r>
                  </w:p>
                </w:txbxContent>
              </v:textbox>
            </v:shape>
            <v:shape id="_x0000_s1051" type="#_x0000_t202" style="position:absolute;left:4575;top:2812;width:3330;height:1072">
              <v:textbox style="mso-next-textbox:#_x0000_s1051">
                <w:txbxContent>
                  <w:p w:rsidR="00B8166C" w:rsidRPr="00096604" w:rsidRDefault="00B8166C" w:rsidP="00B8166C">
                    <w:pPr>
                      <w:jc w:val="center"/>
                    </w:pPr>
                    <w:r>
                      <w:rPr>
                        <w:rFonts w:ascii="Comic Sans MS" w:hAnsi="Comic Sans MS" w:cs="Comic Sans MS"/>
                        <w:b/>
                        <w:bCs/>
                        <w:sz w:val="28"/>
                        <w:szCs w:val="28"/>
                      </w:rPr>
                      <w:t>Modification du dressing-room</w:t>
                    </w:r>
                  </w:p>
                  <w:p w:rsidR="00677F12" w:rsidRPr="00096604" w:rsidRDefault="00677F12" w:rsidP="00677F12"/>
                </w:txbxContent>
              </v:textbox>
            </v:shape>
          </v:group>
        </w:pict>
      </w:r>
    </w:p>
    <w:p w:rsidR="00677F12" w:rsidRDefault="00677F12" w:rsidP="00677F12"/>
    <w:p w:rsidR="00677F12" w:rsidRDefault="00677F12" w:rsidP="00677F12"/>
    <w:p w:rsidR="00677F12" w:rsidRDefault="00677F12" w:rsidP="00677F12"/>
    <w:p w:rsidR="00677F12" w:rsidRDefault="00677F12" w:rsidP="00677F12">
      <w:pPr>
        <w:pStyle w:val="Default"/>
      </w:pPr>
    </w:p>
    <w:p w:rsidR="00CA3F3C" w:rsidRDefault="00CA3F3C" w:rsidP="00677F12">
      <w:pPr>
        <w:pStyle w:val="Default"/>
      </w:pPr>
    </w:p>
    <w:p w:rsidR="00F6361D" w:rsidRPr="00F6361D" w:rsidRDefault="00677F12" w:rsidP="00F6361D">
      <w:pPr>
        <w:rPr>
          <w:b/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- </w:t>
      </w:r>
      <w:r w:rsidR="00C2476C">
        <w:rPr>
          <w:sz w:val="20"/>
          <w:szCs w:val="20"/>
        </w:rPr>
        <w:t xml:space="preserve">le schéma développé du </w:t>
      </w:r>
      <w:r w:rsidR="00F6361D">
        <w:rPr>
          <w:sz w:val="20"/>
          <w:szCs w:val="20"/>
        </w:rPr>
        <w:t xml:space="preserve"> </w:t>
      </w:r>
      <w:r w:rsidR="00C2476C">
        <w:rPr>
          <w:sz w:val="20"/>
          <w:szCs w:val="20"/>
        </w:rPr>
        <w:t>dressing-room</w:t>
      </w:r>
      <w:r w:rsidR="00C2476C" w:rsidRPr="00F6361D">
        <w:rPr>
          <w:b/>
          <w:sz w:val="20"/>
          <w:szCs w:val="20"/>
        </w:rPr>
        <w:t xml:space="preserve"> </w:t>
      </w:r>
      <w:r w:rsidR="00F6361D" w:rsidRPr="00F6361D">
        <w:rPr>
          <w:b/>
          <w:sz w:val="20"/>
          <w:szCs w:val="20"/>
        </w:rPr>
        <w:t>( __ __ / 6 ) :</w:t>
      </w:r>
    </w:p>
    <w:p w:rsidR="00F6361D" w:rsidRDefault="00F6361D" w:rsidP="00F6361D">
      <w:pPr>
        <w:rPr>
          <w:sz w:val="20"/>
          <w:szCs w:val="20"/>
        </w:rPr>
      </w:pPr>
    </w:p>
    <w:p w:rsidR="00677F12" w:rsidRDefault="00677F12" w:rsidP="00677F12">
      <w:pPr>
        <w:rPr>
          <w:sz w:val="20"/>
          <w:szCs w:val="20"/>
        </w:rPr>
      </w:pPr>
      <w:r>
        <w:rPr>
          <w:sz w:val="20"/>
          <w:szCs w:val="20"/>
        </w:rPr>
        <w:t>Réalisez en utilisant les symboles, les couleurs de conducteurs et les repérages normalis</w:t>
      </w:r>
      <w:r w:rsidR="00F6361D">
        <w:rPr>
          <w:sz w:val="20"/>
          <w:szCs w:val="20"/>
        </w:rPr>
        <w:t>és :</w:t>
      </w:r>
    </w:p>
    <w:p w:rsidR="00677F12" w:rsidRDefault="00677F12" w:rsidP="00677F12">
      <w:pPr>
        <w:rPr>
          <w:sz w:val="20"/>
          <w:szCs w:val="20"/>
        </w:rPr>
      </w:pPr>
    </w:p>
    <w:p w:rsidR="00677F12" w:rsidRDefault="00B229DE" w:rsidP="00677F12">
      <w:pPr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w:pict>
          <v:line id="_x0000_s1065" style="position:absolute;z-index:-251641856;mso-position-horizontal-relative:page;mso-position-vertical-relative:page" from="464.85pt,188.5pt" to="464.85pt,215.25pt" o:regroupid="1" o:allowincell="f" strokeweight=".85pt">
            <w10:wrap anchorx="page" anchory="page"/>
          </v:line>
        </w:pict>
      </w:r>
      <w:r>
        <w:rPr>
          <w:noProof/>
          <w:sz w:val="20"/>
          <w:szCs w:val="20"/>
          <w:lang w:eastAsia="fr-FR"/>
        </w:rPr>
        <w:pict>
          <v:line id="_x0000_s1064" style="position:absolute;z-index:-251642880;mso-position-horizontal-relative:page;mso-position-vertical-relative:page" from="429.15pt,188.5pt" to="464.85pt,188.5pt" o:regroupid="1" o:allowincell="f" strokeweight=".85pt">
            <w10:wrap anchorx="page" anchory="page"/>
          </v:line>
        </w:pict>
      </w:r>
      <w:r>
        <w:rPr>
          <w:noProof/>
          <w:sz w:val="20"/>
          <w:szCs w:val="20"/>
          <w:lang w:eastAsia="fr-FR"/>
        </w:rPr>
        <w:pict>
          <v:line id="_x0000_s1061" style="position:absolute;z-index:-251645952;mso-position-horizontal-relative:page;mso-position-vertical-relative:page" from="431.15pt,188.5pt" to="431.15pt,215.25pt" o:regroupid="1" o:allowincell="f" strokeweight=".85pt">
            <w10:wrap anchorx="page" anchory="page"/>
          </v:line>
        </w:pict>
      </w:r>
      <w:r>
        <w:rPr>
          <w:noProof/>
          <w:sz w:val="20"/>
          <w:szCs w:val="20"/>
          <w:lang w:eastAsia="fr-FR"/>
        </w:rPr>
        <w:pict>
          <v:line id="_x0000_s1060" style="position:absolute;z-index:-251646976;mso-position-horizontal-relative:page;mso-position-vertical-relative:page" from="395.45pt,188.5pt" to="431.15pt,188.5pt" o:regroupid="1" o:allowincell="f" strokeweight=".85pt">
            <w10:wrap anchorx="page" anchory="page"/>
          </v:line>
        </w:pict>
      </w:r>
      <w:r>
        <w:rPr>
          <w:noProof/>
          <w:sz w:val="20"/>
          <w:szCs w:val="20"/>
          <w:lang w:eastAsia="fr-FR"/>
        </w:rPr>
        <w:pict>
          <v:line id="_x0000_s1057" style="position:absolute;z-index:-251650048;mso-position-horizontal-relative:page;mso-position-vertical-relative:page" from="188.95pt,188.5pt" to="188.95pt,215.25pt" o:regroupid="1" o:allowincell="f" strokeweight=".85pt">
            <w10:wrap anchorx="page" anchory="page"/>
          </v:line>
        </w:pict>
      </w:r>
      <w:r>
        <w:rPr>
          <w:noProof/>
          <w:sz w:val="20"/>
          <w:szCs w:val="20"/>
          <w:lang w:eastAsia="fr-FR"/>
        </w:rPr>
        <w:pict>
          <v:line id="_x0000_s1056" style="position:absolute;z-index:-251651072;mso-position-horizontal-relative:page;mso-position-vertical-relative:page" from="153.25pt,188.5pt" to="188.95pt,188.5pt" o:regroupid="1" o:allowincell="f" strokeweight=".85pt">
            <w10:wrap anchorx="page" anchory="page"/>
          </v:line>
        </w:pict>
      </w:r>
    </w:p>
    <w:p w:rsidR="00677F12" w:rsidRDefault="00677F12" w:rsidP="00677F12">
      <w:pPr>
        <w:rPr>
          <w:sz w:val="20"/>
          <w:szCs w:val="20"/>
        </w:rPr>
      </w:pPr>
    </w:p>
    <w:p w:rsidR="00677F12" w:rsidRDefault="00B229DE" w:rsidP="00D5152B">
      <w:pPr>
        <w:tabs>
          <w:tab w:val="left" w:pos="2070"/>
        </w:tabs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w:pict>
          <v:line id="_x0000_s1067" style="position:absolute;z-index:-251639808;mso-position-horizontal-relative:page;mso-position-vertical-relative:page" from="429.15pt,215.3pt" to="429.15pt,188.55pt" o:regroupid="1" o:allowincell="f" strokeweight=".85pt">
            <w10:wrap anchorx="page" anchory="page"/>
          </v:line>
        </w:pict>
      </w:r>
      <w:r>
        <w:rPr>
          <w:noProof/>
          <w:sz w:val="20"/>
          <w:szCs w:val="20"/>
          <w:lang w:eastAsia="fr-FR"/>
        </w:rPr>
        <w:pict>
          <v:line id="_x0000_s1066" style="position:absolute;z-index:-251640832;mso-position-horizontal-relative:page;mso-position-vertical-relative:page" from="464.85pt,215.3pt" to="429.15pt,215.3pt" o:regroupid="1" o:allowincell="f" strokeweight=".85pt">
            <w10:wrap anchorx="page" anchory="page"/>
          </v:line>
        </w:pict>
      </w:r>
      <w:r>
        <w:rPr>
          <w:noProof/>
          <w:sz w:val="20"/>
          <w:szCs w:val="20"/>
          <w:lang w:eastAsia="fr-FR"/>
        </w:rPr>
        <w:pict>
          <v:line id="_x0000_s1063" style="position:absolute;z-index:-251643904;mso-position-horizontal-relative:page;mso-position-vertical-relative:page" from="395.45pt,215.3pt" to="395.45pt,188.55pt" o:regroupid="1" o:allowincell="f" strokeweight=".85pt">
            <w10:wrap anchorx="page" anchory="page"/>
          </v:line>
        </w:pict>
      </w:r>
      <w:r>
        <w:rPr>
          <w:noProof/>
          <w:sz w:val="20"/>
          <w:szCs w:val="20"/>
          <w:lang w:eastAsia="fr-FR"/>
        </w:rPr>
        <w:pict>
          <v:line id="_x0000_s1062" style="position:absolute;z-index:-251644928;mso-position-horizontal-relative:page;mso-position-vertical-relative:page" from="431.15pt,215.3pt" to="395.45pt,215.3pt" o:regroupid="1" o:allowincell="f" strokeweight=".85pt">
            <w10:wrap anchorx="page" anchory="page"/>
          </v:line>
        </w:pict>
      </w:r>
      <w:r>
        <w:rPr>
          <w:noProof/>
          <w:sz w:val="20"/>
          <w:szCs w:val="20"/>
          <w:lang w:eastAsia="fr-FR"/>
        </w:rPr>
        <w:pict>
          <v:line id="_x0000_s1059" style="position:absolute;z-index:-251648000;mso-position-horizontal-relative:page;mso-position-vertical-relative:page" from="153.25pt,215.3pt" to="153.25pt,188.55pt" o:regroupid="1" o:allowincell="f" strokeweight=".85pt">
            <w10:wrap anchorx="page" anchory="page"/>
          </v:line>
        </w:pict>
      </w:r>
      <w:r>
        <w:rPr>
          <w:noProof/>
          <w:sz w:val="20"/>
          <w:szCs w:val="20"/>
          <w:lang w:eastAsia="fr-FR"/>
        </w:rPr>
        <w:pict>
          <v:line id="_x0000_s1058" style="position:absolute;z-index:-251649024;mso-position-horizontal-relative:page;mso-position-vertical-relative:page" from="188.95pt,215.3pt" to="153.25pt,215.3pt" o:regroupid="1" o:allowincell="f" strokeweight=".85pt">
            <w10:wrap anchorx="page" anchory="page"/>
          </v:line>
        </w:pict>
      </w:r>
      <w:r w:rsidR="00D5152B">
        <w:rPr>
          <w:sz w:val="20"/>
          <w:szCs w:val="20"/>
        </w:rPr>
        <w:tab/>
      </w:r>
    </w:p>
    <w:p w:rsidR="00677F12" w:rsidRDefault="00B229DE" w:rsidP="00677F12">
      <w:pPr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w:pict>
          <v:line id="_x0000_s1055" style="position:absolute;z-index:-251652096;mso-position-horizontal-relative:page;mso-position-vertical-relative:page" from="447.75pt,226.3pt" to="447.75pt,450.75pt" o:regroupid="1" o:allowincell="f" strokecolor="#9c0" strokeweight="2.85pt">
            <w10:wrap anchorx="page" anchory="page"/>
          </v:line>
        </w:pict>
      </w:r>
      <w:r>
        <w:rPr>
          <w:noProof/>
          <w:sz w:val="20"/>
          <w:szCs w:val="20"/>
          <w:lang w:eastAsia="fr-FR"/>
        </w:rPr>
        <w:pict>
          <v:line id="_x0000_s1054" style="position:absolute;z-index:-251653120;mso-position-horizontal-relative:page;mso-position-vertical-relative:page" from="408pt,226.3pt" to="408pt,450.75pt" o:regroupid="1" o:allowincell="f" strokecolor="blue" strokeweight="2.85pt">
            <w10:wrap anchorx="page" anchory="page"/>
          </v:line>
        </w:pict>
      </w:r>
      <w:r>
        <w:rPr>
          <w:noProof/>
          <w:sz w:val="20"/>
          <w:szCs w:val="20"/>
          <w:lang w:eastAsia="fr-FR"/>
        </w:rPr>
        <w:pict>
          <v:line id="_x0000_s1053" style="position:absolute;z-index:-251654144;mso-position-horizontal-relative:page;mso-position-vertical-relative:page" from="171pt,226.3pt" to="171pt,450.75pt" o:regroupid="1" o:allowincell="f" strokecolor="#f60" strokeweight="2.85pt">
            <w10:wrap anchorx="page" anchory="page"/>
          </v:line>
        </w:pict>
      </w:r>
    </w:p>
    <w:p w:rsidR="00677F12" w:rsidRDefault="00677F12" w:rsidP="00677F12">
      <w:pPr>
        <w:rPr>
          <w:sz w:val="20"/>
          <w:szCs w:val="20"/>
        </w:rPr>
      </w:pPr>
    </w:p>
    <w:p w:rsidR="00677F12" w:rsidRDefault="00677F12" w:rsidP="00677F12">
      <w:pPr>
        <w:rPr>
          <w:sz w:val="20"/>
          <w:szCs w:val="20"/>
        </w:rPr>
      </w:pPr>
    </w:p>
    <w:p w:rsidR="00677F12" w:rsidRDefault="00677F12" w:rsidP="00677F12">
      <w:pPr>
        <w:rPr>
          <w:sz w:val="20"/>
          <w:szCs w:val="20"/>
        </w:rPr>
      </w:pPr>
    </w:p>
    <w:p w:rsidR="00677F12" w:rsidRDefault="00677F12" w:rsidP="00677F12">
      <w:pPr>
        <w:rPr>
          <w:sz w:val="20"/>
          <w:szCs w:val="20"/>
        </w:rPr>
      </w:pPr>
    </w:p>
    <w:p w:rsidR="00677F12" w:rsidRDefault="00677F12" w:rsidP="00677F12">
      <w:pPr>
        <w:rPr>
          <w:sz w:val="20"/>
          <w:szCs w:val="20"/>
        </w:rPr>
      </w:pPr>
    </w:p>
    <w:p w:rsidR="00677F12" w:rsidRDefault="00677F12" w:rsidP="00677F12">
      <w:pPr>
        <w:rPr>
          <w:sz w:val="20"/>
          <w:szCs w:val="20"/>
        </w:rPr>
      </w:pPr>
    </w:p>
    <w:p w:rsidR="00677F12" w:rsidRDefault="00677F12" w:rsidP="00677F12">
      <w:pPr>
        <w:rPr>
          <w:sz w:val="20"/>
          <w:szCs w:val="20"/>
        </w:rPr>
      </w:pPr>
    </w:p>
    <w:p w:rsidR="00677F12" w:rsidRDefault="00677F12" w:rsidP="00677F12">
      <w:pPr>
        <w:rPr>
          <w:sz w:val="20"/>
          <w:szCs w:val="20"/>
        </w:rPr>
      </w:pPr>
    </w:p>
    <w:p w:rsidR="00677F12" w:rsidRDefault="00677F12" w:rsidP="00677F12">
      <w:pPr>
        <w:rPr>
          <w:sz w:val="20"/>
          <w:szCs w:val="20"/>
        </w:rPr>
      </w:pPr>
    </w:p>
    <w:p w:rsidR="00677F12" w:rsidRDefault="00677F12" w:rsidP="00677F12">
      <w:pPr>
        <w:rPr>
          <w:sz w:val="20"/>
          <w:szCs w:val="20"/>
        </w:rPr>
      </w:pPr>
    </w:p>
    <w:p w:rsidR="00F6361D" w:rsidRDefault="00F6361D" w:rsidP="00677F12">
      <w:pPr>
        <w:rPr>
          <w:sz w:val="20"/>
          <w:szCs w:val="20"/>
        </w:rPr>
      </w:pPr>
    </w:p>
    <w:p w:rsidR="00F6361D" w:rsidRDefault="00F6361D" w:rsidP="00677F12">
      <w:pPr>
        <w:rPr>
          <w:sz w:val="20"/>
          <w:szCs w:val="20"/>
        </w:rPr>
      </w:pPr>
    </w:p>
    <w:p w:rsidR="00F6361D" w:rsidRDefault="00F6361D" w:rsidP="00677F12">
      <w:pPr>
        <w:rPr>
          <w:sz w:val="20"/>
          <w:szCs w:val="20"/>
        </w:rPr>
      </w:pPr>
    </w:p>
    <w:p w:rsidR="00F6361D" w:rsidRDefault="00F6361D" w:rsidP="00677F12">
      <w:pPr>
        <w:rPr>
          <w:sz w:val="20"/>
          <w:szCs w:val="20"/>
        </w:rPr>
      </w:pPr>
    </w:p>
    <w:p w:rsidR="00F6361D" w:rsidRDefault="00F6361D" w:rsidP="00677F12">
      <w:pPr>
        <w:rPr>
          <w:sz w:val="20"/>
          <w:szCs w:val="20"/>
        </w:rPr>
      </w:pPr>
    </w:p>
    <w:p w:rsidR="00F6361D" w:rsidRDefault="00F6361D" w:rsidP="00677F12">
      <w:pPr>
        <w:rPr>
          <w:sz w:val="20"/>
          <w:szCs w:val="20"/>
        </w:rPr>
      </w:pPr>
    </w:p>
    <w:p w:rsidR="00F6361D" w:rsidRDefault="00F6361D" w:rsidP="00677F12">
      <w:pPr>
        <w:rPr>
          <w:sz w:val="20"/>
          <w:szCs w:val="20"/>
        </w:rPr>
      </w:pPr>
    </w:p>
    <w:p w:rsidR="00F6361D" w:rsidRDefault="00F6361D" w:rsidP="00677F12">
      <w:pPr>
        <w:rPr>
          <w:sz w:val="20"/>
          <w:szCs w:val="20"/>
        </w:rPr>
      </w:pPr>
    </w:p>
    <w:p w:rsidR="00F6361D" w:rsidRDefault="00F6361D" w:rsidP="00677F12">
      <w:pPr>
        <w:rPr>
          <w:sz w:val="20"/>
          <w:szCs w:val="20"/>
        </w:rPr>
      </w:pPr>
    </w:p>
    <w:p w:rsidR="00677F12" w:rsidRDefault="00677F12" w:rsidP="00677F12">
      <w:pPr>
        <w:pStyle w:val="Default"/>
      </w:pPr>
    </w:p>
    <w:p w:rsidR="00677F12" w:rsidRDefault="00677F12" w:rsidP="00677F12">
      <w:pPr>
        <w:pStyle w:val="Default"/>
        <w:rPr>
          <w:b/>
          <w:bCs/>
          <w:sz w:val="20"/>
          <w:szCs w:val="20"/>
        </w:rPr>
      </w:pPr>
      <w:r>
        <w:t xml:space="preserve"> </w:t>
      </w:r>
      <w:r w:rsidR="00F6361D">
        <w:rPr>
          <w:b/>
          <w:bCs/>
          <w:sz w:val="20"/>
          <w:szCs w:val="20"/>
        </w:rPr>
        <w:t xml:space="preserve">&gt; Choix des matériels ( __ __ / 4 </w:t>
      </w:r>
      <w:r>
        <w:rPr>
          <w:b/>
          <w:bCs/>
          <w:sz w:val="20"/>
          <w:szCs w:val="20"/>
        </w:rPr>
        <w:t xml:space="preserve">): </w:t>
      </w:r>
    </w:p>
    <w:p w:rsidR="00F6361D" w:rsidRDefault="00F6361D" w:rsidP="00677F12">
      <w:pPr>
        <w:pStyle w:val="Default"/>
        <w:rPr>
          <w:b/>
          <w:bCs/>
          <w:sz w:val="20"/>
          <w:szCs w:val="20"/>
        </w:rPr>
      </w:pPr>
    </w:p>
    <w:p w:rsidR="00F6361D" w:rsidRDefault="00F6361D" w:rsidP="00677F12">
      <w:pPr>
        <w:pStyle w:val="Default"/>
        <w:rPr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5"/>
        <w:gridCol w:w="1417"/>
        <w:gridCol w:w="2410"/>
      </w:tblGrid>
      <w:tr w:rsidR="00F6361D" w:rsidTr="00AB73D5">
        <w:trPr>
          <w:trHeight w:val="93"/>
        </w:trPr>
        <w:tc>
          <w:tcPr>
            <w:tcW w:w="5495" w:type="dxa"/>
          </w:tcPr>
          <w:p w:rsidR="00F6361D" w:rsidRDefault="00F6361D" w:rsidP="00A011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Donnez les références des matériels de cette installation: </w:t>
            </w:r>
            <w:r>
              <w:rPr>
                <w:i/>
                <w:iCs/>
                <w:sz w:val="20"/>
                <w:szCs w:val="20"/>
              </w:rPr>
              <w:t xml:space="preserve">Désignation </w:t>
            </w:r>
          </w:p>
        </w:tc>
        <w:tc>
          <w:tcPr>
            <w:tcW w:w="1417" w:type="dxa"/>
          </w:tcPr>
          <w:p w:rsidR="00F6361D" w:rsidRDefault="00F6361D" w:rsidP="00A01158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Référence</w:t>
            </w:r>
          </w:p>
        </w:tc>
        <w:tc>
          <w:tcPr>
            <w:tcW w:w="2410" w:type="dxa"/>
          </w:tcPr>
          <w:p w:rsidR="00F6361D" w:rsidRDefault="00F6361D" w:rsidP="00A01158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Page</w:t>
            </w:r>
          </w:p>
        </w:tc>
      </w:tr>
      <w:tr w:rsidR="00F6361D" w:rsidTr="00114AA3">
        <w:trPr>
          <w:trHeight w:val="780"/>
        </w:trPr>
        <w:tc>
          <w:tcPr>
            <w:tcW w:w="5495" w:type="dxa"/>
          </w:tcPr>
          <w:p w:rsidR="00F6361D" w:rsidRDefault="00F6361D" w:rsidP="00F6361D">
            <w:pPr>
              <w:pStyle w:val="Default"/>
              <w:rPr>
                <w:sz w:val="20"/>
                <w:szCs w:val="20"/>
              </w:rPr>
            </w:pPr>
          </w:p>
          <w:p w:rsidR="00F6361D" w:rsidRDefault="00B8166C" w:rsidP="00F636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Variateur 40W à 3000W</w:t>
            </w:r>
            <w:r w:rsidR="007C4AB5">
              <w:rPr>
                <w:sz w:val="20"/>
                <w:szCs w:val="20"/>
              </w:rPr>
              <w:t xml:space="preserve"> « </w:t>
            </w:r>
            <w:r w:rsidR="00F6361D">
              <w:rPr>
                <w:sz w:val="20"/>
                <w:szCs w:val="20"/>
              </w:rPr>
              <w:t xml:space="preserve"> </w:t>
            </w:r>
            <w:r w:rsidR="00222BFF">
              <w:rPr>
                <w:sz w:val="20"/>
                <w:szCs w:val="20"/>
              </w:rPr>
              <w:t>MOULURE</w:t>
            </w:r>
            <w:r w:rsidR="007C4AB5">
              <w:rPr>
                <w:sz w:val="20"/>
                <w:szCs w:val="20"/>
              </w:rPr>
              <w:t xml:space="preserve"> </w:t>
            </w:r>
            <w:r w:rsidR="00F6361D">
              <w:rPr>
                <w:sz w:val="20"/>
                <w:szCs w:val="20"/>
              </w:rPr>
              <w:t>» 10 A, 250 V</w:t>
            </w:r>
          </w:p>
        </w:tc>
        <w:tc>
          <w:tcPr>
            <w:tcW w:w="1417" w:type="dxa"/>
            <w:shd w:val="clear" w:color="auto" w:fill="FFFFCC"/>
          </w:tcPr>
          <w:p w:rsidR="00F6361D" w:rsidRDefault="00F6361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CC"/>
          </w:tcPr>
          <w:p w:rsidR="00F6361D" w:rsidRDefault="00F6361D">
            <w:pPr>
              <w:pStyle w:val="Default"/>
              <w:rPr>
                <w:sz w:val="20"/>
                <w:szCs w:val="20"/>
              </w:rPr>
            </w:pPr>
          </w:p>
        </w:tc>
      </w:tr>
      <w:tr w:rsidR="00F6361D" w:rsidTr="00114AA3">
        <w:trPr>
          <w:trHeight w:val="812"/>
        </w:trPr>
        <w:tc>
          <w:tcPr>
            <w:tcW w:w="5495" w:type="dxa"/>
          </w:tcPr>
          <w:p w:rsidR="00F6361D" w:rsidRDefault="00F6361D" w:rsidP="00F6361D">
            <w:pPr>
              <w:pStyle w:val="Default"/>
              <w:rPr>
                <w:sz w:val="20"/>
                <w:szCs w:val="20"/>
              </w:rPr>
            </w:pPr>
          </w:p>
          <w:p w:rsidR="00F6361D" w:rsidRDefault="00F6361D" w:rsidP="00F636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Douille </w:t>
            </w:r>
            <w:r w:rsidR="007C4AB5">
              <w:rPr>
                <w:sz w:val="20"/>
                <w:szCs w:val="20"/>
              </w:rPr>
              <w:t>de lampe</w:t>
            </w:r>
            <w:r>
              <w:rPr>
                <w:sz w:val="20"/>
                <w:szCs w:val="20"/>
              </w:rPr>
              <w:t xml:space="preserve"> culot E27, 75 W, 4A, 250 V</w:t>
            </w:r>
          </w:p>
        </w:tc>
        <w:tc>
          <w:tcPr>
            <w:tcW w:w="1417" w:type="dxa"/>
            <w:shd w:val="clear" w:color="auto" w:fill="FFFFCC"/>
          </w:tcPr>
          <w:p w:rsidR="00F6361D" w:rsidRDefault="00F6361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CC"/>
          </w:tcPr>
          <w:p w:rsidR="00F6361D" w:rsidRDefault="00F6361D">
            <w:pPr>
              <w:pStyle w:val="Default"/>
              <w:rPr>
                <w:sz w:val="20"/>
                <w:szCs w:val="20"/>
              </w:rPr>
            </w:pPr>
          </w:p>
        </w:tc>
      </w:tr>
      <w:tr w:rsidR="00F6361D" w:rsidTr="00114AA3">
        <w:trPr>
          <w:trHeight w:val="858"/>
        </w:trPr>
        <w:tc>
          <w:tcPr>
            <w:tcW w:w="5495" w:type="dxa"/>
          </w:tcPr>
          <w:p w:rsidR="00F6361D" w:rsidRDefault="00F6361D" w:rsidP="00F6361D">
            <w:pPr>
              <w:pStyle w:val="Default"/>
              <w:rPr>
                <w:sz w:val="20"/>
                <w:szCs w:val="20"/>
              </w:rPr>
            </w:pPr>
          </w:p>
          <w:p w:rsidR="00F6361D" w:rsidRDefault="00F6361D" w:rsidP="00F636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Coupe circuit domestique unipolaire + neutre 10 A</w:t>
            </w:r>
          </w:p>
        </w:tc>
        <w:tc>
          <w:tcPr>
            <w:tcW w:w="1417" w:type="dxa"/>
            <w:shd w:val="clear" w:color="auto" w:fill="FFFFCC"/>
          </w:tcPr>
          <w:p w:rsidR="00F6361D" w:rsidRDefault="00F6361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CC"/>
          </w:tcPr>
          <w:p w:rsidR="00F6361D" w:rsidRDefault="00F6361D">
            <w:pPr>
              <w:pStyle w:val="Default"/>
              <w:rPr>
                <w:sz w:val="20"/>
                <w:szCs w:val="20"/>
              </w:rPr>
            </w:pPr>
          </w:p>
        </w:tc>
      </w:tr>
      <w:tr w:rsidR="00F6361D" w:rsidTr="00114AA3">
        <w:trPr>
          <w:trHeight w:val="844"/>
        </w:trPr>
        <w:tc>
          <w:tcPr>
            <w:tcW w:w="5495" w:type="dxa"/>
          </w:tcPr>
          <w:p w:rsidR="00F6361D" w:rsidRDefault="00F6361D" w:rsidP="00F6361D">
            <w:pPr>
              <w:pStyle w:val="Default"/>
              <w:rPr>
                <w:sz w:val="20"/>
                <w:szCs w:val="20"/>
              </w:rPr>
            </w:pPr>
          </w:p>
          <w:p w:rsidR="00F6361D" w:rsidRDefault="00F6361D" w:rsidP="00F636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Cartouche cylindrique domestique 10 A</w:t>
            </w:r>
          </w:p>
        </w:tc>
        <w:tc>
          <w:tcPr>
            <w:tcW w:w="1417" w:type="dxa"/>
            <w:shd w:val="clear" w:color="auto" w:fill="FFFFCC"/>
          </w:tcPr>
          <w:p w:rsidR="00F6361D" w:rsidRDefault="00F6361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CC"/>
          </w:tcPr>
          <w:p w:rsidR="00F6361D" w:rsidRDefault="00F6361D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677F12" w:rsidRDefault="00677F12" w:rsidP="00677F12"/>
    <w:p w:rsidR="00557BBD" w:rsidRDefault="00557BBD" w:rsidP="00677F12"/>
    <w:p w:rsidR="00557BBD" w:rsidRDefault="00557BBD" w:rsidP="00677F12"/>
    <w:p w:rsidR="00557BBD" w:rsidRDefault="00557BBD" w:rsidP="00677F12"/>
    <w:p w:rsidR="00557BBD" w:rsidRDefault="00557BBD" w:rsidP="00677F12"/>
    <w:p w:rsidR="00557BBD" w:rsidRDefault="00557BBD" w:rsidP="00677F12"/>
    <w:p w:rsidR="00557BBD" w:rsidRDefault="00B229DE" w:rsidP="00677F12">
      <w:r>
        <w:rPr>
          <w:noProof/>
          <w:lang w:eastAsia="fr-FR"/>
        </w:rPr>
        <w:lastRenderedPageBreak/>
        <w:pict>
          <v:group id="_x0000_s1069" style="position:absolute;margin-left:-6.35pt;margin-top:-2.55pt;width:471pt;height:67.65pt;z-index:251677696" coordorigin="1425,2704" coordsize="9420,1353">
            <v:rect id="_x0000_s1070" style="position:absolute;left:1425;top:2704;width:9420;height:1350" fillcolor="#b6dde8 [1304]">
              <v:textbox style="mso-next-textbox:#_x0000_s1070">
                <w:txbxContent>
                  <w:p w:rsidR="00557BBD" w:rsidRDefault="00557BBD" w:rsidP="00114AA3">
                    <w:pPr>
                      <w:shd w:val="clear" w:color="auto" w:fill="B6DDE8" w:themeFill="accent5" w:themeFillTint="66"/>
                    </w:pPr>
                  </w:p>
                </w:txbxContent>
              </v:textbox>
            </v:rect>
            <v:shape id="_x0000_s1071" type="#_x0000_t32" style="position:absolute;left:3975;top:2707;width:0;height:1350" o:connectortype="straight"/>
            <v:shape id="_x0000_s1072" type="#_x0000_t32" style="position:absolute;left:8280;top:2707;width:0;height:1350" o:connectortype="straight"/>
            <v:shape id="_x0000_s1073" type="#_x0000_t32" style="position:absolute;left:1425;top:3337;width:2550;height:0" o:connectortype="straight"/>
            <v:shape id="_x0000_s1074" type="#_x0000_t32" style="position:absolute;left:8280;top:3337;width:2565;height:0" o:connectortype="straight"/>
            <v:shape id="_x0000_s1075" type="#_x0000_t202" style="position:absolute;left:8996;top:3487;width:964;height:397">
              <v:textbox style="mso-next-textbox:#_x0000_s1075">
                <w:txbxContent>
                  <w:p w:rsidR="00557BBD" w:rsidRDefault="00557BBD" w:rsidP="00557BBD">
                    <w:r>
                      <w:t>2 ELB</w:t>
                    </w:r>
                  </w:p>
                </w:txbxContent>
              </v:textbox>
            </v:shape>
            <v:shape id="_x0000_s1076" type="#_x0000_t202" style="position:absolute;left:8430;top:2812;width:2280;height:390">
              <v:textbox style="mso-next-textbox:#_x0000_s1076">
                <w:txbxContent>
                  <w:p w:rsidR="00557BBD" w:rsidRDefault="00557BBD" w:rsidP="00557BBD">
                    <w:r>
                      <w:t>Nom :</w:t>
                    </w:r>
                  </w:p>
                </w:txbxContent>
              </v:textbox>
            </v:shape>
            <v:shape id="_x0000_s1077" type="#_x0000_t202" style="position:absolute;left:1650;top:3487;width:2040;height:397">
              <v:textbox style="mso-next-textbox:#_x0000_s1077">
                <w:txbxContent>
                  <w:p w:rsidR="00557BBD" w:rsidRDefault="00557BBD" w:rsidP="00557BBD">
                    <w:r>
                      <w:t>Le :</w:t>
                    </w:r>
                  </w:p>
                </w:txbxContent>
              </v:textbox>
            </v:shape>
            <v:shape id="_x0000_s1078" type="#_x0000_t202" style="position:absolute;left:1515;top:2812;width:2310;height:390">
              <v:textbox style="mso-next-textbox:#_x0000_s1078">
                <w:txbxContent>
                  <w:p w:rsidR="00557BBD" w:rsidRDefault="00FF510F" w:rsidP="00557BBD">
                    <w:pPr>
                      <w:jc w:val="center"/>
                    </w:pPr>
                    <w:r>
                      <w:t>TP 8</w:t>
                    </w:r>
                    <w:r w:rsidR="00CA3F3C">
                      <w:t xml:space="preserve"> page 3</w:t>
                    </w:r>
                  </w:p>
                </w:txbxContent>
              </v:textbox>
            </v:shape>
            <v:shape id="_x0000_s1079" type="#_x0000_t202" style="position:absolute;left:4575;top:2812;width:3330;height:1072">
              <v:textbox style="mso-next-textbox:#_x0000_s1079">
                <w:txbxContent>
                  <w:p w:rsidR="00FF510F" w:rsidRPr="00096604" w:rsidRDefault="00FF510F" w:rsidP="00FF510F">
                    <w:pPr>
                      <w:jc w:val="center"/>
                    </w:pPr>
                    <w:r>
                      <w:rPr>
                        <w:rFonts w:ascii="Comic Sans MS" w:hAnsi="Comic Sans MS" w:cs="Comic Sans MS"/>
                        <w:b/>
                        <w:bCs/>
                        <w:sz w:val="28"/>
                        <w:szCs w:val="28"/>
                      </w:rPr>
                      <w:t>Modification du dressing-room</w:t>
                    </w:r>
                  </w:p>
                  <w:p w:rsidR="00557BBD" w:rsidRPr="00096604" w:rsidRDefault="00557BBD" w:rsidP="00557BBD"/>
                </w:txbxContent>
              </v:textbox>
            </v:shape>
          </v:group>
        </w:pict>
      </w:r>
    </w:p>
    <w:p w:rsidR="00557BBD" w:rsidRDefault="00557BBD" w:rsidP="00677F12"/>
    <w:p w:rsidR="00557BBD" w:rsidRDefault="00557BBD" w:rsidP="00677F12"/>
    <w:p w:rsidR="00557BBD" w:rsidRDefault="00557BBD" w:rsidP="00677F12"/>
    <w:p w:rsidR="00557BBD" w:rsidRDefault="00557BBD" w:rsidP="00677F12"/>
    <w:p w:rsidR="00557BBD" w:rsidRDefault="00557BBD" w:rsidP="00557BBD">
      <w:pPr>
        <w:pStyle w:val="Default"/>
      </w:pPr>
    </w:p>
    <w:p w:rsidR="00557BBD" w:rsidRDefault="00557BBD" w:rsidP="00557BBD">
      <w:pPr>
        <w:pStyle w:val="Default"/>
        <w:rPr>
          <w:sz w:val="20"/>
          <w:szCs w:val="20"/>
        </w:rPr>
      </w:pPr>
      <w:r>
        <w:t xml:space="preserve"> </w:t>
      </w:r>
      <w:r w:rsidR="00FF510F">
        <w:rPr>
          <w:sz w:val="20"/>
          <w:szCs w:val="20"/>
        </w:rPr>
        <w:t xml:space="preserve">Vous devez modifier l'installation électrique du dressing-room </w:t>
      </w:r>
      <w:r w:rsidR="00222BFF">
        <w:rPr>
          <w:sz w:val="20"/>
          <w:szCs w:val="20"/>
        </w:rPr>
        <w:t xml:space="preserve"> EN MOULURE</w:t>
      </w:r>
    </w:p>
    <w:p w:rsidR="0078525F" w:rsidRDefault="0078525F" w:rsidP="00557BBD">
      <w:pPr>
        <w:pStyle w:val="Default"/>
        <w:rPr>
          <w:sz w:val="20"/>
          <w:szCs w:val="20"/>
        </w:rPr>
      </w:pPr>
    </w:p>
    <w:p w:rsidR="0078525F" w:rsidRDefault="0078525F" w:rsidP="00557BBD">
      <w:pPr>
        <w:pStyle w:val="Default"/>
        <w:rPr>
          <w:sz w:val="20"/>
          <w:szCs w:val="20"/>
        </w:rPr>
      </w:pPr>
    </w:p>
    <w:p w:rsidR="00557BBD" w:rsidRDefault="00FF510F" w:rsidP="00557BB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un </w:t>
      </w:r>
      <w:r w:rsidR="00114AA3">
        <w:rPr>
          <w:sz w:val="20"/>
          <w:szCs w:val="20"/>
        </w:rPr>
        <w:t xml:space="preserve">inter SA7 par un </w:t>
      </w:r>
      <w:r>
        <w:rPr>
          <w:sz w:val="20"/>
          <w:szCs w:val="20"/>
        </w:rPr>
        <w:t>Variateur pour éclairage VAR</w:t>
      </w:r>
      <w:r w:rsidR="00114AA3">
        <w:rPr>
          <w:sz w:val="20"/>
          <w:szCs w:val="20"/>
        </w:rPr>
        <w:t>1 commande une série de lampe E</w:t>
      </w:r>
      <w:r w:rsidR="005F36AD">
        <w:rPr>
          <w:sz w:val="20"/>
          <w:szCs w:val="20"/>
        </w:rPr>
        <w:t>1</w:t>
      </w:r>
      <w:r w:rsidR="00114AA3">
        <w:rPr>
          <w:sz w:val="20"/>
          <w:szCs w:val="20"/>
        </w:rPr>
        <w:t>0 E11 et E12</w:t>
      </w:r>
    </w:p>
    <w:p w:rsidR="00557BBD" w:rsidRDefault="00557BBD" w:rsidP="00557BBD">
      <w:pPr>
        <w:pStyle w:val="Default"/>
        <w:rPr>
          <w:sz w:val="20"/>
          <w:szCs w:val="20"/>
        </w:rPr>
      </w:pPr>
    </w:p>
    <w:p w:rsidR="00557BBD" w:rsidRDefault="0078525F" w:rsidP="00557BBD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&gt; Organisation ( __ / 10</w:t>
      </w:r>
      <w:r w:rsidR="00557BBD">
        <w:rPr>
          <w:b/>
          <w:bCs/>
          <w:sz w:val="20"/>
          <w:szCs w:val="20"/>
        </w:rPr>
        <w:t xml:space="preserve"> ) : </w:t>
      </w:r>
    </w:p>
    <w:p w:rsidR="00557BBD" w:rsidRDefault="00557BBD" w:rsidP="00557BBD">
      <w:pPr>
        <w:pStyle w:val="Default"/>
        <w:rPr>
          <w:sz w:val="20"/>
          <w:szCs w:val="20"/>
        </w:rPr>
      </w:pPr>
    </w:p>
    <w:p w:rsidR="00557BBD" w:rsidRDefault="00557BBD" w:rsidP="00557BB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Organisez votre poste de travail avant, pendant et après l’intervention en respectant les consignes de sécurités données par le professeur. </w:t>
      </w:r>
    </w:p>
    <w:p w:rsidR="0078525F" w:rsidRDefault="0078525F" w:rsidP="00557BBD">
      <w:pPr>
        <w:pStyle w:val="Default"/>
        <w:rPr>
          <w:sz w:val="20"/>
          <w:szCs w:val="20"/>
        </w:rPr>
      </w:pPr>
    </w:p>
    <w:p w:rsidR="0078525F" w:rsidRDefault="0078525F" w:rsidP="00557BB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 Recopiez les articles 5 et 15 du Plan se sécurité de la salle d’atelier :</w:t>
      </w:r>
    </w:p>
    <w:p w:rsidR="0078525F" w:rsidRDefault="0078525F" w:rsidP="00557BBD">
      <w:pPr>
        <w:pStyle w:val="Default"/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w:pict>
          <v:rect id="_x0000_s1092" style="position:absolute;margin-left:-2pt;margin-top:7.7pt;width:476.25pt;height:93pt;z-index:251679744" fillcolor="#ffc">
            <v:textbox>
              <w:txbxContent>
                <w:p w:rsidR="0078525F" w:rsidRDefault="0078525F">
                  <w:r>
                    <w:t>Article 5 :</w:t>
                  </w:r>
                </w:p>
                <w:p w:rsidR="0078525F" w:rsidRDefault="0078525F" w:rsidP="0078525F">
                  <w:pPr>
                    <w:shd w:val="clear" w:color="auto" w:fill="FFFFCC"/>
                  </w:pPr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rect>
        </w:pict>
      </w:r>
    </w:p>
    <w:p w:rsidR="0078525F" w:rsidRDefault="0078525F" w:rsidP="00557BBD">
      <w:pPr>
        <w:pStyle w:val="Default"/>
        <w:rPr>
          <w:sz w:val="20"/>
          <w:szCs w:val="20"/>
        </w:rPr>
      </w:pPr>
    </w:p>
    <w:p w:rsidR="0078525F" w:rsidRDefault="0078525F" w:rsidP="00557BBD">
      <w:pPr>
        <w:pStyle w:val="Default"/>
        <w:rPr>
          <w:sz w:val="20"/>
          <w:szCs w:val="20"/>
        </w:rPr>
      </w:pPr>
    </w:p>
    <w:p w:rsidR="0078525F" w:rsidRDefault="0078525F" w:rsidP="00557BBD">
      <w:pPr>
        <w:pStyle w:val="Default"/>
        <w:rPr>
          <w:sz w:val="20"/>
          <w:szCs w:val="20"/>
        </w:rPr>
      </w:pPr>
    </w:p>
    <w:p w:rsidR="0078525F" w:rsidRDefault="0078525F" w:rsidP="00557BBD">
      <w:pPr>
        <w:pStyle w:val="Default"/>
        <w:rPr>
          <w:sz w:val="20"/>
          <w:szCs w:val="20"/>
        </w:rPr>
      </w:pPr>
    </w:p>
    <w:p w:rsidR="0078525F" w:rsidRDefault="0078525F" w:rsidP="00557BBD">
      <w:pPr>
        <w:pStyle w:val="Default"/>
        <w:rPr>
          <w:sz w:val="20"/>
          <w:szCs w:val="20"/>
        </w:rPr>
      </w:pPr>
    </w:p>
    <w:p w:rsidR="0078525F" w:rsidRDefault="0078525F" w:rsidP="00557BBD">
      <w:pPr>
        <w:pStyle w:val="Default"/>
        <w:rPr>
          <w:sz w:val="20"/>
          <w:szCs w:val="20"/>
        </w:rPr>
      </w:pPr>
    </w:p>
    <w:p w:rsidR="0078525F" w:rsidRDefault="0078525F" w:rsidP="00557BBD">
      <w:pPr>
        <w:pStyle w:val="Default"/>
        <w:rPr>
          <w:sz w:val="20"/>
          <w:szCs w:val="20"/>
        </w:rPr>
      </w:pPr>
    </w:p>
    <w:p w:rsidR="0078525F" w:rsidRDefault="0078525F" w:rsidP="00557BBD">
      <w:pPr>
        <w:pStyle w:val="Default"/>
        <w:rPr>
          <w:sz w:val="20"/>
          <w:szCs w:val="20"/>
        </w:rPr>
      </w:pPr>
    </w:p>
    <w:p w:rsidR="0078525F" w:rsidRDefault="0078525F" w:rsidP="00557BBD">
      <w:pPr>
        <w:pStyle w:val="Default"/>
        <w:rPr>
          <w:sz w:val="20"/>
          <w:szCs w:val="20"/>
        </w:rPr>
      </w:pPr>
    </w:p>
    <w:p w:rsidR="0078525F" w:rsidRDefault="0078525F" w:rsidP="00557BBD">
      <w:pPr>
        <w:pStyle w:val="Default"/>
        <w:rPr>
          <w:sz w:val="20"/>
          <w:szCs w:val="20"/>
        </w:rPr>
      </w:pPr>
    </w:p>
    <w:p w:rsidR="0078525F" w:rsidRDefault="0078525F" w:rsidP="00557BBD">
      <w:pPr>
        <w:pStyle w:val="Default"/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w:pict>
          <v:rect id="_x0000_s1093" style="position:absolute;margin-left:-2pt;margin-top:4.2pt;width:476.25pt;height:93pt;z-index:251680768" fillcolor="#ffc">
            <v:textbox>
              <w:txbxContent>
                <w:p w:rsidR="0078525F" w:rsidRDefault="0078525F" w:rsidP="0078525F">
                  <w:r>
                    <w:t>Article 15 :</w:t>
                  </w:r>
                </w:p>
                <w:p w:rsidR="0078525F" w:rsidRDefault="0078525F" w:rsidP="0078525F">
                  <w:pPr>
                    <w:shd w:val="clear" w:color="auto" w:fill="FFFFCC"/>
                  </w:pPr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rect>
        </w:pict>
      </w:r>
    </w:p>
    <w:p w:rsidR="0078525F" w:rsidRDefault="0078525F" w:rsidP="00557BBD">
      <w:pPr>
        <w:pStyle w:val="Default"/>
        <w:rPr>
          <w:sz w:val="20"/>
          <w:szCs w:val="20"/>
        </w:rPr>
      </w:pPr>
    </w:p>
    <w:p w:rsidR="0078525F" w:rsidRDefault="0078525F" w:rsidP="00557BBD">
      <w:pPr>
        <w:pStyle w:val="Default"/>
        <w:rPr>
          <w:sz w:val="20"/>
          <w:szCs w:val="20"/>
        </w:rPr>
      </w:pPr>
    </w:p>
    <w:p w:rsidR="0078525F" w:rsidRDefault="0078525F" w:rsidP="00557BBD">
      <w:pPr>
        <w:pStyle w:val="Default"/>
        <w:rPr>
          <w:sz w:val="20"/>
          <w:szCs w:val="20"/>
        </w:rPr>
      </w:pPr>
    </w:p>
    <w:p w:rsidR="0078525F" w:rsidRDefault="0078525F" w:rsidP="00557BBD">
      <w:pPr>
        <w:pStyle w:val="Default"/>
        <w:rPr>
          <w:sz w:val="20"/>
          <w:szCs w:val="20"/>
        </w:rPr>
      </w:pPr>
    </w:p>
    <w:p w:rsidR="0078525F" w:rsidRDefault="0078525F" w:rsidP="00557BBD">
      <w:pPr>
        <w:pStyle w:val="Default"/>
        <w:rPr>
          <w:sz w:val="20"/>
          <w:szCs w:val="20"/>
        </w:rPr>
      </w:pPr>
    </w:p>
    <w:p w:rsidR="0078525F" w:rsidRDefault="0078525F" w:rsidP="00557BBD">
      <w:pPr>
        <w:pStyle w:val="Default"/>
        <w:rPr>
          <w:sz w:val="20"/>
          <w:szCs w:val="20"/>
        </w:rPr>
      </w:pPr>
    </w:p>
    <w:p w:rsidR="0078525F" w:rsidRDefault="0078525F" w:rsidP="00557BBD">
      <w:pPr>
        <w:pStyle w:val="Default"/>
        <w:rPr>
          <w:sz w:val="20"/>
          <w:szCs w:val="20"/>
        </w:rPr>
      </w:pPr>
    </w:p>
    <w:p w:rsidR="0078525F" w:rsidRDefault="0078525F" w:rsidP="00557BBD">
      <w:pPr>
        <w:pStyle w:val="Default"/>
        <w:rPr>
          <w:sz w:val="20"/>
          <w:szCs w:val="20"/>
        </w:rPr>
      </w:pPr>
    </w:p>
    <w:p w:rsidR="00CA3F3C" w:rsidRDefault="00CA3F3C" w:rsidP="00557BBD">
      <w:pPr>
        <w:pStyle w:val="Default"/>
        <w:rPr>
          <w:sz w:val="20"/>
          <w:szCs w:val="20"/>
        </w:rPr>
      </w:pPr>
    </w:p>
    <w:p w:rsidR="00557BBD" w:rsidRDefault="00557BBD" w:rsidP="00557BB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Complétez la liste de matériel nécessaire ci-contre. </w:t>
      </w:r>
    </w:p>
    <w:p w:rsidR="00557BBD" w:rsidRDefault="00557BBD" w:rsidP="00557BBD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5125"/>
      </w:tblGrid>
      <w:tr w:rsidR="00557BBD" w:rsidTr="00FF510F">
        <w:trPr>
          <w:trHeight w:val="93"/>
        </w:trPr>
        <w:tc>
          <w:tcPr>
            <w:tcW w:w="1809" w:type="dxa"/>
          </w:tcPr>
          <w:p w:rsidR="00557BBD" w:rsidRDefault="00557BBD" w:rsidP="00557BB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 de matériel:</w:t>
            </w:r>
          </w:p>
          <w:p w:rsidR="00557BBD" w:rsidRDefault="00557BB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125" w:type="dxa"/>
          </w:tcPr>
          <w:p w:rsidR="00557BBD" w:rsidRDefault="00557BBD" w:rsidP="00CA3F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du matériel</w:t>
            </w:r>
            <w:r w:rsidR="00CA3F3C">
              <w:rPr>
                <w:sz w:val="20"/>
                <w:szCs w:val="20"/>
              </w:rPr>
              <w:t> :</w:t>
            </w:r>
            <w:r w:rsidR="00CA3F3C">
              <w:rPr>
                <w:noProof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57BBD" w:rsidTr="00114AA3">
        <w:trPr>
          <w:trHeight w:val="496"/>
        </w:trPr>
        <w:tc>
          <w:tcPr>
            <w:tcW w:w="1809" w:type="dxa"/>
            <w:vAlign w:val="center"/>
          </w:tcPr>
          <w:p w:rsidR="00557BBD" w:rsidRDefault="0078525F" w:rsidP="00CA3F3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</w:t>
            </w:r>
            <w:r w:rsidR="00557BBD">
              <w:rPr>
                <w:sz w:val="20"/>
                <w:szCs w:val="20"/>
              </w:rPr>
              <w:t>1</w:t>
            </w:r>
          </w:p>
        </w:tc>
        <w:tc>
          <w:tcPr>
            <w:tcW w:w="5125" w:type="dxa"/>
            <w:shd w:val="clear" w:color="auto" w:fill="FFFFCC"/>
          </w:tcPr>
          <w:p w:rsidR="00557BBD" w:rsidRDefault="00557BBD">
            <w:pPr>
              <w:pStyle w:val="Default"/>
              <w:rPr>
                <w:sz w:val="20"/>
                <w:szCs w:val="20"/>
              </w:rPr>
            </w:pPr>
          </w:p>
        </w:tc>
      </w:tr>
      <w:tr w:rsidR="00557BBD" w:rsidTr="00114AA3">
        <w:trPr>
          <w:trHeight w:val="405"/>
        </w:trPr>
        <w:tc>
          <w:tcPr>
            <w:tcW w:w="1809" w:type="dxa"/>
            <w:vAlign w:val="center"/>
          </w:tcPr>
          <w:p w:rsidR="00557BBD" w:rsidRDefault="0078525F" w:rsidP="00CA3F3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557B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 E11 E12</w:t>
            </w:r>
          </w:p>
        </w:tc>
        <w:tc>
          <w:tcPr>
            <w:tcW w:w="5125" w:type="dxa"/>
            <w:shd w:val="clear" w:color="auto" w:fill="FFFFCC"/>
          </w:tcPr>
          <w:p w:rsidR="00557BBD" w:rsidRDefault="00557BBD">
            <w:pPr>
              <w:pStyle w:val="Default"/>
              <w:rPr>
                <w:sz w:val="20"/>
                <w:szCs w:val="20"/>
              </w:rPr>
            </w:pPr>
          </w:p>
        </w:tc>
      </w:tr>
      <w:tr w:rsidR="00557BBD" w:rsidTr="00114AA3">
        <w:trPr>
          <w:trHeight w:val="389"/>
        </w:trPr>
        <w:tc>
          <w:tcPr>
            <w:tcW w:w="1809" w:type="dxa"/>
            <w:vAlign w:val="center"/>
          </w:tcPr>
          <w:p w:rsidR="00557BBD" w:rsidRDefault="00557BBD" w:rsidP="00FF510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Q1</w:t>
            </w:r>
          </w:p>
        </w:tc>
        <w:tc>
          <w:tcPr>
            <w:tcW w:w="5125" w:type="dxa"/>
            <w:shd w:val="clear" w:color="auto" w:fill="FFFFCC"/>
          </w:tcPr>
          <w:p w:rsidR="00557BBD" w:rsidRDefault="00557BBD">
            <w:pPr>
              <w:pStyle w:val="Default"/>
              <w:rPr>
                <w:sz w:val="20"/>
                <w:szCs w:val="20"/>
              </w:rPr>
            </w:pPr>
          </w:p>
        </w:tc>
      </w:tr>
      <w:tr w:rsidR="00557BBD" w:rsidTr="00FF510F">
        <w:trPr>
          <w:trHeight w:val="93"/>
        </w:trPr>
        <w:tc>
          <w:tcPr>
            <w:tcW w:w="1809" w:type="dxa"/>
            <w:vAlign w:val="center"/>
          </w:tcPr>
          <w:p w:rsidR="00557BBD" w:rsidRDefault="00557BBD" w:rsidP="00FF510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25" w:type="dxa"/>
          </w:tcPr>
          <w:p w:rsidR="00557BBD" w:rsidRDefault="00557BB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tableau de distribution </w:t>
            </w:r>
          </w:p>
        </w:tc>
      </w:tr>
      <w:tr w:rsidR="00557BBD" w:rsidTr="00FF510F">
        <w:trPr>
          <w:trHeight w:val="93"/>
        </w:trPr>
        <w:tc>
          <w:tcPr>
            <w:tcW w:w="1809" w:type="dxa"/>
            <w:vAlign w:val="center"/>
          </w:tcPr>
          <w:p w:rsidR="00557BBD" w:rsidRDefault="00557BBD" w:rsidP="00FF510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25" w:type="dxa"/>
          </w:tcPr>
          <w:p w:rsidR="00557BBD" w:rsidRDefault="00557BB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boite de dérivation </w:t>
            </w:r>
          </w:p>
        </w:tc>
      </w:tr>
      <w:tr w:rsidR="00557BBD" w:rsidTr="00FF510F">
        <w:trPr>
          <w:trHeight w:val="93"/>
        </w:trPr>
        <w:tc>
          <w:tcPr>
            <w:tcW w:w="1809" w:type="dxa"/>
            <w:vAlign w:val="center"/>
          </w:tcPr>
          <w:p w:rsidR="00557BBD" w:rsidRDefault="00557BBD" w:rsidP="00FF510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25" w:type="dxa"/>
          </w:tcPr>
          <w:p w:rsidR="00557BBD" w:rsidRDefault="00557BB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té ou coude </w:t>
            </w:r>
          </w:p>
        </w:tc>
      </w:tr>
    </w:tbl>
    <w:p w:rsidR="00557BBD" w:rsidRDefault="00557BBD" w:rsidP="00557BBD">
      <w:pPr>
        <w:pStyle w:val="Default"/>
        <w:rPr>
          <w:sz w:val="20"/>
          <w:szCs w:val="20"/>
        </w:rPr>
      </w:pPr>
    </w:p>
    <w:p w:rsidR="00557BBD" w:rsidRDefault="0078525F" w:rsidP="00557BB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Quels sont les outils que vous devez utiliser pour ce montage ?</w:t>
      </w:r>
    </w:p>
    <w:p w:rsidR="0078525F" w:rsidRDefault="0078525F" w:rsidP="00557BBD">
      <w:pPr>
        <w:pStyle w:val="Default"/>
        <w:rPr>
          <w:sz w:val="20"/>
          <w:szCs w:val="20"/>
        </w:rPr>
      </w:pPr>
    </w:p>
    <w:p w:rsidR="0078525F" w:rsidRDefault="0078525F" w:rsidP="00557BB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</w:t>
      </w:r>
    </w:p>
    <w:p w:rsidR="0078525F" w:rsidRDefault="0078525F" w:rsidP="00557BB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</w:t>
      </w:r>
    </w:p>
    <w:p w:rsidR="0078525F" w:rsidRDefault="0078525F" w:rsidP="00557BB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</w:t>
      </w:r>
    </w:p>
    <w:p w:rsidR="0078525F" w:rsidRDefault="0078525F" w:rsidP="00557BB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</w:t>
      </w:r>
    </w:p>
    <w:p w:rsidR="0078525F" w:rsidRDefault="0078525F" w:rsidP="00557BB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</w:t>
      </w:r>
    </w:p>
    <w:p w:rsidR="0078525F" w:rsidRDefault="0078525F" w:rsidP="00557BB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</w:t>
      </w:r>
    </w:p>
    <w:p w:rsidR="0078525F" w:rsidRDefault="0078525F" w:rsidP="00557BB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</w:t>
      </w:r>
    </w:p>
    <w:p w:rsidR="0078525F" w:rsidRDefault="0078525F" w:rsidP="00557BBD">
      <w:pPr>
        <w:pStyle w:val="Default"/>
        <w:rPr>
          <w:sz w:val="20"/>
          <w:szCs w:val="20"/>
        </w:rPr>
      </w:pPr>
    </w:p>
    <w:p w:rsidR="0078525F" w:rsidRDefault="0078525F" w:rsidP="00557BBD">
      <w:pPr>
        <w:pStyle w:val="Default"/>
        <w:rPr>
          <w:sz w:val="20"/>
          <w:szCs w:val="20"/>
        </w:rPr>
      </w:pPr>
    </w:p>
    <w:p w:rsidR="0078525F" w:rsidRDefault="0078525F" w:rsidP="00557BBD">
      <w:pPr>
        <w:pStyle w:val="Default"/>
        <w:rPr>
          <w:sz w:val="20"/>
          <w:szCs w:val="20"/>
        </w:rPr>
      </w:pPr>
    </w:p>
    <w:p w:rsidR="0078525F" w:rsidRDefault="0078525F" w:rsidP="00557BBD">
      <w:pPr>
        <w:pStyle w:val="Default"/>
        <w:rPr>
          <w:sz w:val="20"/>
          <w:szCs w:val="20"/>
        </w:rPr>
      </w:pPr>
    </w:p>
    <w:p w:rsidR="0078525F" w:rsidRDefault="0078525F" w:rsidP="00557BBD">
      <w:pPr>
        <w:pStyle w:val="Default"/>
        <w:rPr>
          <w:sz w:val="20"/>
          <w:szCs w:val="20"/>
        </w:rPr>
      </w:pPr>
    </w:p>
    <w:p w:rsidR="0078525F" w:rsidRDefault="0078525F" w:rsidP="00557BBD">
      <w:pPr>
        <w:pStyle w:val="Default"/>
        <w:rPr>
          <w:sz w:val="20"/>
          <w:szCs w:val="20"/>
        </w:rPr>
      </w:pPr>
    </w:p>
    <w:p w:rsidR="0078525F" w:rsidRDefault="0078525F" w:rsidP="00557BBD">
      <w:pPr>
        <w:pStyle w:val="Default"/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w:lastRenderedPageBreak/>
        <w:pict>
          <v:group id="_x0000_s1094" style="position:absolute;margin-left:5.65pt;margin-top:9.45pt;width:471pt;height:67.65pt;z-index:251681792" coordorigin="1425,2704" coordsize="9420,1353">
            <v:rect id="_x0000_s1095" style="position:absolute;left:1425;top:2704;width:9420;height:1350" fillcolor="#b6dde8 [1304]">
              <v:textbox style="mso-next-textbox:#_x0000_s1095">
                <w:txbxContent>
                  <w:p w:rsidR="0078525F" w:rsidRDefault="0078525F" w:rsidP="0078525F">
                    <w:pPr>
                      <w:shd w:val="clear" w:color="auto" w:fill="B6DDE8" w:themeFill="accent5" w:themeFillTint="66"/>
                    </w:pPr>
                  </w:p>
                </w:txbxContent>
              </v:textbox>
            </v:rect>
            <v:shape id="_x0000_s1096" type="#_x0000_t32" style="position:absolute;left:3975;top:2707;width:0;height:1350" o:connectortype="straight"/>
            <v:shape id="_x0000_s1097" type="#_x0000_t32" style="position:absolute;left:8280;top:2707;width:0;height:1350" o:connectortype="straight"/>
            <v:shape id="_x0000_s1098" type="#_x0000_t32" style="position:absolute;left:1425;top:3337;width:2550;height:0" o:connectortype="straight"/>
            <v:shape id="_x0000_s1099" type="#_x0000_t32" style="position:absolute;left:8280;top:3337;width:2565;height:0" o:connectortype="straight"/>
            <v:shape id="_x0000_s1100" type="#_x0000_t202" style="position:absolute;left:8996;top:3487;width:964;height:397">
              <v:textbox style="mso-next-textbox:#_x0000_s1100">
                <w:txbxContent>
                  <w:p w:rsidR="0078525F" w:rsidRDefault="0078525F" w:rsidP="0078525F">
                    <w:r>
                      <w:t>2 ELB</w:t>
                    </w:r>
                  </w:p>
                </w:txbxContent>
              </v:textbox>
            </v:shape>
            <v:shape id="_x0000_s1101" type="#_x0000_t202" style="position:absolute;left:8430;top:2812;width:2280;height:390">
              <v:textbox style="mso-next-textbox:#_x0000_s1101">
                <w:txbxContent>
                  <w:p w:rsidR="0078525F" w:rsidRDefault="0078525F" w:rsidP="0078525F">
                    <w:r>
                      <w:t>Nom :</w:t>
                    </w:r>
                  </w:p>
                </w:txbxContent>
              </v:textbox>
            </v:shape>
            <v:shape id="_x0000_s1102" type="#_x0000_t202" style="position:absolute;left:1650;top:3487;width:2040;height:397">
              <v:textbox style="mso-next-textbox:#_x0000_s1102">
                <w:txbxContent>
                  <w:p w:rsidR="0078525F" w:rsidRDefault="0078525F" w:rsidP="0078525F">
                    <w:r>
                      <w:t>Le :</w:t>
                    </w:r>
                  </w:p>
                </w:txbxContent>
              </v:textbox>
            </v:shape>
            <v:shape id="_x0000_s1103" type="#_x0000_t202" style="position:absolute;left:1515;top:2812;width:2310;height:390">
              <v:textbox style="mso-next-textbox:#_x0000_s1103">
                <w:txbxContent>
                  <w:p w:rsidR="0078525F" w:rsidRDefault="0078525F" w:rsidP="0078525F">
                    <w:pPr>
                      <w:jc w:val="center"/>
                    </w:pPr>
                    <w:r>
                      <w:t>TP 8 page 4</w:t>
                    </w:r>
                  </w:p>
                </w:txbxContent>
              </v:textbox>
            </v:shape>
            <v:shape id="_x0000_s1104" type="#_x0000_t202" style="position:absolute;left:4575;top:2812;width:3330;height:1072">
              <v:textbox style="mso-next-textbox:#_x0000_s1104">
                <w:txbxContent>
                  <w:p w:rsidR="0078525F" w:rsidRPr="00096604" w:rsidRDefault="0078525F" w:rsidP="0078525F">
                    <w:pPr>
                      <w:jc w:val="center"/>
                    </w:pPr>
                    <w:r>
                      <w:rPr>
                        <w:rFonts w:ascii="Comic Sans MS" w:hAnsi="Comic Sans MS" w:cs="Comic Sans MS"/>
                        <w:b/>
                        <w:bCs/>
                        <w:sz w:val="28"/>
                        <w:szCs w:val="28"/>
                      </w:rPr>
                      <w:t>Modification du dressing-room</w:t>
                    </w:r>
                  </w:p>
                  <w:p w:rsidR="0078525F" w:rsidRPr="00096604" w:rsidRDefault="0078525F" w:rsidP="0078525F"/>
                </w:txbxContent>
              </v:textbox>
            </v:shape>
          </v:group>
        </w:pict>
      </w:r>
    </w:p>
    <w:p w:rsidR="0078525F" w:rsidRDefault="0078525F" w:rsidP="00557BBD">
      <w:pPr>
        <w:pStyle w:val="Default"/>
        <w:rPr>
          <w:sz w:val="20"/>
          <w:szCs w:val="20"/>
        </w:rPr>
      </w:pPr>
    </w:p>
    <w:p w:rsidR="0078525F" w:rsidRDefault="0078525F" w:rsidP="00557BBD">
      <w:pPr>
        <w:pStyle w:val="Default"/>
        <w:rPr>
          <w:sz w:val="20"/>
          <w:szCs w:val="20"/>
        </w:rPr>
      </w:pPr>
    </w:p>
    <w:p w:rsidR="0078525F" w:rsidRDefault="0078525F" w:rsidP="00557BBD">
      <w:pPr>
        <w:pStyle w:val="Default"/>
        <w:rPr>
          <w:sz w:val="20"/>
          <w:szCs w:val="20"/>
        </w:rPr>
      </w:pPr>
    </w:p>
    <w:p w:rsidR="0078525F" w:rsidRDefault="0078525F" w:rsidP="00557BBD">
      <w:pPr>
        <w:pStyle w:val="Default"/>
        <w:rPr>
          <w:sz w:val="20"/>
          <w:szCs w:val="20"/>
        </w:rPr>
      </w:pPr>
    </w:p>
    <w:p w:rsidR="0078525F" w:rsidRDefault="0078525F" w:rsidP="00557BBD">
      <w:pPr>
        <w:pStyle w:val="Default"/>
        <w:rPr>
          <w:sz w:val="20"/>
          <w:szCs w:val="20"/>
        </w:rPr>
      </w:pPr>
    </w:p>
    <w:p w:rsidR="0078525F" w:rsidRDefault="0078525F" w:rsidP="00557BBD">
      <w:pPr>
        <w:pStyle w:val="Default"/>
        <w:rPr>
          <w:sz w:val="20"/>
          <w:szCs w:val="20"/>
        </w:rPr>
      </w:pPr>
    </w:p>
    <w:p w:rsidR="0078525F" w:rsidRDefault="0078525F" w:rsidP="00557BBD">
      <w:pPr>
        <w:pStyle w:val="Default"/>
        <w:rPr>
          <w:sz w:val="20"/>
          <w:szCs w:val="20"/>
        </w:rPr>
      </w:pPr>
    </w:p>
    <w:p w:rsidR="0078525F" w:rsidRDefault="0078525F" w:rsidP="00557BBD">
      <w:pPr>
        <w:pStyle w:val="Default"/>
        <w:rPr>
          <w:sz w:val="20"/>
          <w:szCs w:val="20"/>
        </w:rPr>
      </w:pPr>
    </w:p>
    <w:p w:rsidR="00557BBD" w:rsidRDefault="00557BBD" w:rsidP="00557BBD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&gt; Réalisation ( __ __ / 30 ) : </w:t>
      </w:r>
    </w:p>
    <w:p w:rsidR="00557BBD" w:rsidRDefault="00557BBD" w:rsidP="00557BBD">
      <w:pPr>
        <w:pStyle w:val="Default"/>
        <w:rPr>
          <w:sz w:val="20"/>
          <w:szCs w:val="20"/>
        </w:rPr>
      </w:pPr>
    </w:p>
    <w:p w:rsidR="00557BBD" w:rsidRDefault="008E1A91" w:rsidP="00557BB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 Faire cette implantation sur votre platine :</w:t>
      </w:r>
    </w:p>
    <w:p w:rsidR="00CA3F3C" w:rsidRDefault="00CA3F3C" w:rsidP="00557BBD">
      <w:pPr>
        <w:pStyle w:val="Default"/>
        <w:rPr>
          <w:sz w:val="20"/>
          <w:szCs w:val="20"/>
        </w:rPr>
      </w:pPr>
    </w:p>
    <w:p w:rsidR="00CA3F3C" w:rsidRDefault="00CA3F3C" w:rsidP="00557BBD">
      <w:pPr>
        <w:pStyle w:val="Default"/>
        <w:rPr>
          <w:sz w:val="20"/>
          <w:szCs w:val="20"/>
        </w:rPr>
      </w:pPr>
    </w:p>
    <w:p w:rsidR="00CA3F3C" w:rsidRDefault="00114AA3" w:rsidP="0078525F">
      <w:pPr>
        <w:pStyle w:val="Default"/>
        <w:shd w:val="clear" w:color="auto" w:fill="FFFFCC"/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w:drawing>
          <wp:inline distT="0" distB="0" distL="0" distR="0">
            <wp:extent cx="5762625" cy="3905250"/>
            <wp:effectExtent l="19050" t="0" r="9525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A91" w:rsidRDefault="008E1A91" w:rsidP="008E1A91">
      <w:pPr>
        <w:pStyle w:val="Default"/>
        <w:rPr>
          <w:sz w:val="20"/>
          <w:szCs w:val="20"/>
        </w:rPr>
      </w:pPr>
    </w:p>
    <w:p w:rsidR="008E1A91" w:rsidRDefault="008E1A91" w:rsidP="008E1A9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 Tracez les axes d'implantation au crayon de papier  (pour 7 points)</w:t>
      </w:r>
      <w:r w:rsidR="003708D7">
        <w:rPr>
          <w:sz w:val="20"/>
          <w:szCs w:val="20"/>
        </w:rPr>
        <w:t>, en conformité avec le schéma :</w:t>
      </w:r>
    </w:p>
    <w:p w:rsidR="008E1A91" w:rsidRDefault="008E1A91" w:rsidP="008E1A9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Tube horizontaux :     </w:t>
      </w:r>
    </w:p>
    <w:p w:rsidR="008E1A91" w:rsidRDefault="008E1A91" w:rsidP="008E1A9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-Tubes verticaux :     </w:t>
      </w:r>
    </w:p>
    <w:p w:rsidR="008E1A91" w:rsidRDefault="008E1A91" w:rsidP="008E1A9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-Té :    </w:t>
      </w:r>
    </w:p>
    <w:p w:rsidR="008E1A91" w:rsidRDefault="008E1A91" w:rsidP="008E1A9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-Coude :      </w:t>
      </w:r>
    </w:p>
    <w:p w:rsidR="008E1A91" w:rsidRDefault="008E1A91" w:rsidP="008E1A9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-Tableau :     </w:t>
      </w:r>
    </w:p>
    <w:p w:rsidR="008E1A91" w:rsidRDefault="003708D7" w:rsidP="008E1A9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-Variateur</w:t>
      </w:r>
      <w:r w:rsidR="008E1A91">
        <w:rPr>
          <w:sz w:val="20"/>
          <w:szCs w:val="20"/>
        </w:rPr>
        <w:t> :</w:t>
      </w:r>
    </w:p>
    <w:p w:rsidR="008E1A91" w:rsidRDefault="003708D7" w:rsidP="008E1A9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 Eclairage</w:t>
      </w:r>
      <w:r w:rsidR="008E1A91">
        <w:rPr>
          <w:sz w:val="20"/>
          <w:szCs w:val="20"/>
        </w:rPr>
        <w:t> :</w:t>
      </w:r>
    </w:p>
    <w:p w:rsidR="008E1A91" w:rsidRDefault="008E1A91" w:rsidP="008E1A91">
      <w:pPr>
        <w:pStyle w:val="Default"/>
        <w:rPr>
          <w:sz w:val="20"/>
          <w:szCs w:val="20"/>
        </w:rPr>
      </w:pPr>
    </w:p>
    <w:p w:rsidR="008E1A91" w:rsidRDefault="008E1A91" w:rsidP="008E1A91">
      <w:pPr>
        <w:pStyle w:val="Default"/>
        <w:rPr>
          <w:sz w:val="20"/>
          <w:szCs w:val="20"/>
        </w:rPr>
      </w:pPr>
    </w:p>
    <w:p w:rsidR="008E1A91" w:rsidRPr="003708D7" w:rsidRDefault="008E1A91" w:rsidP="003708D7">
      <w:pPr>
        <w:spacing w:line="240" w:lineRule="auto"/>
        <w:rPr>
          <w:sz w:val="20"/>
          <w:szCs w:val="20"/>
        </w:rPr>
      </w:pPr>
      <w:r w:rsidRPr="003708D7">
        <w:rPr>
          <w:sz w:val="20"/>
          <w:szCs w:val="20"/>
        </w:rPr>
        <w:t>-</w:t>
      </w:r>
      <w:r w:rsidRPr="003708D7">
        <w:t>Implantez le matériel, les fixations puis les canalisations (pour 13 points)</w:t>
      </w:r>
      <w:r w:rsidR="003708D7">
        <w:rPr>
          <w:rFonts w:ascii="Calibri" w:eastAsia="Calibri" w:hAnsi="Calibri" w:cs="Times New Roman"/>
        </w:rPr>
        <w:t xml:space="preserve"> </w:t>
      </w:r>
    </w:p>
    <w:p w:rsidR="003708D7" w:rsidRDefault="003708D7" w:rsidP="008E1A91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  <w:t>- Chaque pièce protège du contact électrique avec les fils HO7-VU :</w:t>
      </w:r>
    </w:p>
    <w:p w:rsidR="008E1A91" w:rsidRDefault="008E1A91" w:rsidP="008E1A91">
      <w:pPr>
        <w:pStyle w:val="Default"/>
        <w:ind w:firstLine="708"/>
        <w:rPr>
          <w:sz w:val="20"/>
          <w:szCs w:val="20"/>
        </w:rPr>
      </w:pPr>
      <w:r>
        <w:rPr>
          <w:sz w:val="20"/>
          <w:szCs w:val="20"/>
        </w:rPr>
        <w:t>- Chaque pièce de l’installation doit être bien fixées :</w:t>
      </w:r>
    </w:p>
    <w:p w:rsidR="008E1A91" w:rsidRDefault="008E1A91" w:rsidP="008E1A91">
      <w:pPr>
        <w:pStyle w:val="Default"/>
        <w:ind w:firstLine="708"/>
        <w:rPr>
          <w:sz w:val="20"/>
          <w:szCs w:val="20"/>
        </w:rPr>
      </w:pPr>
      <w:r>
        <w:rPr>
          <w:sz w:val="20"/>
          <w:szCs w:val="20"/>
        </w:rPr>
        <w:t>- Les moulures sont posées avec té et coude normalisés :</w:t>
      </w:r>
    </w:p>
    <w:p w:rsidR="008E1A91" w:rsidRDefault="008E1A91" w:rsidP="008E1A91">
      <w:pPr>
        <w:pStyle w:val="Default"/>
        <w:ind w:firstLine="708"/>
        <w:rPr>
          <w:sz w:val="20"/>
          <w:szCs w:val="20"/>
        </w:rPr>
      </w:pPr>
      <w:r>
        <w:rPr>
          <w:sz w:val="20"/>
          <w:szCs w:val="20"/>
        </w:rPr>
        <w:t>- Horizontalité :</w:t>
      </w:r>
    </w:p>
    <w:p w:rsidR="008E1A91" w:rsidRDefault="008E1A91" w:rsidP="008E1A91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  <w:t>- Verticalité :</w:t>
      </w:r>
    </w:p>
    <w:p w:rsidR="008E1A91" w:rsidRDefault="008E1A91" w:rsidP="008E1A91">
      <w:pPr>
        <w:pStyle w:val="Default"/>
        <w:rPr>
          <w:sz w:val="20"/>
          <w:szCs w:val="20"/>
        </w:rPr>
      </w:pPr>
    </w:p>
    <w:p w:rsidR="008E1A91" w:rsidRDefault="008E1A91" w:rsidP="008E1A91">
      <w:pPr>
        <w:pStyle w:val="Default"/>
        <w:rPr>
          <w:sz w:val="20"/>
          <w:szCs w:val="20"/>
        </w:rPr>
      </w:pPr>
    </w:p>
    <w:p w:rsidR="008E1A91" w:rsidRDefault="008E1A91" w:rsidP="008E1A9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 Réalisez les raccordements électriques en respectant les normes (pour 10 points)</w:t>
      </w:r>
    </w:p>
    <w:p w:rsidR="008E1A91" w:rsidRPr="00F8530F" w:rsidRDefault="008E1A91" w:rsidP="008E1A91">
      <w:pPr>
        <w:pStyle w:val="Default"/>
        <w:rPr>
          <w:sz w:val="20"/>
          <w:szCs w:val="20"/>
        </w:rPr>
      </w:pPr>
      <w:r w:rsidRPr="00F8530F">
        <w:rPr>
          <w:sz w:val="20"/>
          <w:szCs w:val="20"/>
        </w:rPr>
        <w:t xml:space="preserve">- PE :      </w:t>
      </w:r>
      <w:r w:rsidRPr="00F8530F">
        <w:rPr>
          <w:sz w:val="20"/>
          <w:szCs w:val="20"/>
        </w:rPr>
        <w:tab/>
        <w:t xml:space="preserve">Phase :   </w:t>
      </w:r>
      <w:r w:rsidRPr="00F8530F">
        <w:rPr>
          <w:sz w:val="20"/>
          <w:szCs w:val="20"/>
        </w:rPr>
        <w:tab/>
        <w:t xml:space="preserve">   Neutre :      </w:t>
      </w:r>
    </w:p>
    <w:p w:rsidR="008E1A91" w:rsidRPr="002939BC" w:rsidRDefault="008E1A91" w:rsidP="008E1A91">
      <w:pPr>
        <w:pStyle w:val="Default"/>
        <w:rPr>
          <w:sz w:val="20"/>
          <w:szCs w:val="20"/>
        </w:rPr>
      </w:pPr>
      <w:r w:rsidRPr="002939BC">
        <w:rPr>
          <w:sz w:val="20"/>
          <w:szCs w:val="20"/>
        </w:rPr>
        <w:t xml:space="preserve">- </w:t>
      </w:r>
      <w:r>
        <w:rPr>
          <w:sz w:val="20"/>
          <w:szCs w:val="20"/>
        </w:rPr>
        <w:t>Variateur</w:t>
      </w:r>
      <w:r w:rsidRPr="002939BC">
        <w:rPr>
          <w:sz w:val="20"/>
          <w:szCs w:val="20"/>
        </w:rPr>
        <w:t xml:space="preserve"> Phase :     </w:t>
      </w:r>
      <w:r w:rsidRPr="002939BC">
        <w:rPr>
          <w:sz w:val="20"/>
          <w:szCs w:val="20"/>
        </w:rPr>
        <w:tab/>
      </w:r>
      <w:r w:rsidRPr="002939BC">
        <w:rPr>
          <w:sz w:val="20"/>
          <w:szCs w:val="20"/>
        </w:rPr>
        <w:tab/>
      </w:r>
      <w:r>
        <w:rPr>
          <w:sz w:val="20"/>
          <w:szCs w:val="20"/>
        </w:rPr>
        <w:t xml:space="preserve">   Variateur</w:t>
      </w:r>
      <w:r w:rsidRPr="002939BC">
        <w:rPr>
          <w:sz w:val="20"/>
          <w:szCs w:val="20"/>
        </w:rPr>
        <w:t xml:space="preserve"> Retour :    </w:t>
      </w:r>
    </w:p>
    <w:p w:rsidR="008E1A91" w:rsidRDefault="008E1A91" w:rsidP="008E1A9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E1A91" w:rsidRDefault="008E1A91" w:rsidP="008E1A9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-Lampe E10 Phase :       E10 Neutre :    </w:t>
      </w:r>
      <w:r w:rsidRPr="00CE34DB">
        <w:rPr>
          <w:sz w:val="20"/>
          <w:szCs w:val="20"/>
        </w:rPr>
        <w:t xml:space="preserve">  </w:t>
      </w:r>
      <w:r>
        <w:rPr>
          <w:sz w:val="20"/>
          <w:szCs w:val="20"/>
        </w:rPr>
        <w:t>E11 Phase :</w:t>
      </w:r>
      <w:r>
        <w:rPr>
          <w:sz w:val="20"/>
          <w:szCs w:val="20"/>
        </w:rPr>
        <w:tab/>
        <w:t xml:space="preserve">E11 Neutre :     </w:t>
      </w:r>
    </w:p>
    <w:p w:rsidR="008E1A91" w:rsidRDefault="008E1A91" w:rsidP="008E1A91">
      <w:pPr>
        <w:pStyle w:val="Default"/>
        <w:rPr>
          <w:sz w:val="20"/>
          <w:szCs w:val="20"/>
        </w:rPr>
      </w:pPr>
    </w:p>
    <w:p w:rsidR="00CA3F3C" w:rsidRDefault="008E1A91" w:rsidP="00557BB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  E12 Phase 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E12 Neutre :</w:t>
      </w:r>
    </w:p>
    <w:p w:rsidR="00CA3F3C" w:rsidRDefault="00CA3F3C" w:rsidP="00557BBD">
      <w:pPr>
        <w:pStyle w:val="Default"/>
        <w:rPr>
          <w:sz w:val="20"/>
          <w:szCs w:val="20"/>
        </w:rPr>
      </w:pPr>
    </w:p>
    <w:p w:rsidR="00557BBD" w:rsidRDefault="00557BBD" w:rsidP="00557BBD">
      <w:pPr>
        <w:pStyle w:val="Default"/>
        <w:rPr>
          <w:sz w:val="20"/>
          <w:szCs w:val="20"/>
        </w:rPr>
      </w:pPr>
    </w:p>
    <w:p w:rsidR="00820B14" w:rsidRDefault="00820B14" w:rsidP="00557BBD">
      <w:pPr>
        <w:pStyle w:val="Default"/>
        <w:rPr>
          <w:sz w:val="20"/>
          <w:szCs w:val="20"/>
        </w:rPr>
      </w:pPr>
    </w:p>
    <w:p w:rsidR="0078525F" w:rsidRDefault="0078525F" w:rsidP="00557BBD">
      <w:pPr>
        <w:pStyle w:val="Default"/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w:pict>
          <v:group id="_x0000_s1105" style="position:absolute;margin-left:-7.1pt;margin-top:2.55pt;width:471pt;height:67.65pt;z-index:251682816" coordorigin="1425,2704" coordsize="9420,1353">
            <v:rect id="_x0000_s1106" style="position:absolute;left:1425;top:2704;width:9420;height:1350" fillcolor="#b6dde8 [1304]">
              <v:textbox style="mso-next-textbox:#_x0000_s1106">
                <w:txbxContent>
                  <w:p w:rsidR="0078525F" w:rsidRDefault="0078525F" w:rsidP="0078525F">
                    <w:pPr>
                      <w:shd w:val="clear" w:color="auto" w:fill="B6DDE8" w:themeFill="accent5" w:themeFillTint="66"/>
                    </w:pPr>
                  </w:p>
                </w:txbxContent>
              </v:textbox>
            </v:rect>
            <v:shape id="_x0000_s1107" type="#_x0000_t32" style="position:absolute;left:3975;top:2707;width:0;height:1350" o:connectortype="straight"/>
            <v:shape id="_x0000_s1108" type="#_x0000_t32" style="position:absolute;left:8280;top:2707;width:0;height:1350" o:connectortype="straight"/>
            <v:shape id="_x0000_s1109" type="#_x0000_t32" style="position:absolute;left:1425;top:3337;width:2550;height:0" o:connectortype="straight"/>
            <v:shape id="_x0000_s1110" type="#_x0000_t32" style="position:absolute;left:8280;top:3337;width:2565;height:0" o:connectortype="straight"/>
            <v:shape id="_x0000_s1111" type="#_x0000_t202" style="position:absolute;left:8996;top:3487;width:964;height:397">
              <v:textbox style="mso-next-textbox:#_x0000_s1111">
                <w:txbxContent>
                  <w:p w:rsidR="0078525F" w:rsidRDefault="0078525F" w:rsidP="0078525F">
                    <w:r>
                      <w:t>2 ELB</w:t>
                    </w:r>
                  </w:p>
                </w:txbxContent>
              </v:textbox>
            </v:shape>
            <v:shape id="_x0000_s1112" type="#_x0000_t202" style="position:absolute;left:8430;top:2812;width:2280;height:390">
              <v:textbox style="mso-next-textbox:#_x0000_s1112">
                <w:txbxContent>
                  <w:p w:rsidR="0078525F" w:rsidRDefault="0078525F" w:rsidP="0078525F">
                    <w:r>
                      <w:t>Nom :</w:t>
                    </w:r>
                  </w:p>
                </w:txbxContent>
              </v:textbox>
            </v:shape>
            <v:shape id="_x0000_s1113" type="#_x0000_t202" style="position:absolute;left:1650;top:3487;width:2040;height:397">
              <v:textbox style="mso-next-textbox:#_x0000_s1113">
                <w:txbxContent>
                  <w:p w:rsidR="0078525F" w:rsidRDefault="0078525F" w:rsidP="0078525F">
                    <w:r>
                      <w:t>Le :</w:t>
                    </w:r>
                  </w:p>
                </w:txbxContent>
              </v:textbox>
            </v:shape>
            <v:shape id="_x0000_s1114" type="#_x0000_t202" style="position:absolute;left:1515;top:2812;width:2310;height:390">
              <v:textbox style="mso-next-textbox:#_x0000_s1114">
                <w:txbxContent>
                  <w:p w:rsidR="0078525F" w:rsidRDefault="0078525F" w:rsidP="0078525F">
                    <w:pPr>
                      <w:jc w:val="center"/>
                    </w:pPr>
                    <w:r>
                      <w:t>TP 8 page 5</w:t>
                    </w:r>
                  </w:p>
                </w:txbxContent>
              </v:textbox>
            </v:shape>
            <v:shape id="_x0000_s1115" type="#_x0000_t202" style="position:absolute;left:4575;top:2812;width:3330;height:1072">
              <v:textbox style="mso-next-textbox:#_x0000_s1115">
                <w:txbxContent>
                  <w:p w:rsidR="0078525F" w:rsidRPr="00096604" w:rsidRDefault="0078525F" w:rsidP="0078525F">
                    <w:pPr>
                      <w:jc w:val="center"/>
                    </w:pPr>
                    <w:r>
                      <w:rPr>
                        <w:rFonts w:ascii="Comic Sans MS" w:hAnsi="Comic Sans MS" w:cs="Comic Sans MS"/>
                        <w:b/>
                        <w:bCs/>
                        <w:sz w:val="28"/>
                        <w:szCs w:val="28"/>
                      </w:rPr>
                      <w:t>Modification du dressing-room</w:t>
                    </w:r>
                  </w:p>
                  <w:p w:rsidR="0078525F" w:rsidRPr="00096604" w:rsidRDefault="0078525F" w:rsidP="0078525F"/>
                </w:txbxContent>
              </v:textbox>
            </v:shape>
          </v:group>
        </w:pict>
      </w:r>
    </w:p>
    <w:p w:rsidR="0078525F" w:rsidRDefault="0078525F" w:rsidP="00557BBD">
      <w:pPr>
        <w:pStyle w:val="Default"/>
        <w:rPr>
          <w:sz w:val="20"/>
          <w:szCs w:val="20"/>
        </w:rPr>
      </w:pPr>
    </w:p>
    <w:p w:rsidR="0078525F" w:rsidRDefault="0078525F" w:rsidP="00557BBD">
      <w:pPr>
        <w:pStyle w:val="Default"/>
        <w:rPr>
          <w:sz w:val="20"/>
          <w:szCs w:val="20"/>
        </w:rPr>
      </w:pPr>
    </w:p>
    <w:p w:rsidR="0078525F" w:rsidRDefault="0078525F" w:rsidP="00557BBD">
      <w:pPr>
        <w:pStyle w:val="Default"/>
        <w:rPr>
          <w:sz w:val="20"/>
          <w:szCs w:val="20"/>
        </w:rPr>
      </w:pPr>
    </w:p>
    <w:p w:rsidR="0078525F" w:rsidRDefault="0078525F" w:rsidP="00557BBD">
      <w:pPr>
        <w:pStyle w:val="Default"/>
        <w:rPr>
          <w:sz w:val="20"/>
          <w:szCs w:val="20"/>
        </w:rPr>
      </w:pPr>
    </w:p>
    <w:p w:rsidR="0078525F" w:rsidRDefault="0078525F" w:rsidP="00557BBD">
      <w:pPr>
        <w:pStyle w:val="Default"/>
        <w:rPr>
          <w:sz w:val="20"/>
          <w:szCs w:val="20"/>
        </w:rPr>
      </w:pPr>
    </w:p>
    <w:p w:rsidR="0078525F" w:rsidRDefault="0078525F" w:rsidP="00557BBD">
      <w:pPr>
        <w:pStyle w:val="Default"/>
        <w:rPr>
          <w:b/>
          <w:bCs/>
          <w:sz w:val="44"/>
          <w:szCs w:val="44"/>
        </w:rPr>
      </w:pPr>
    </w:p>
    <w:p w:rsidR="00557BBD" w:rsidRDefault="0078525F" w:rsidP="00557BBD">
      <w:pPr>
        <w:pStyle w:val="Default"/>
        <w:rPr>
          <w:b/>
          <w:bCs/>
          <w:sz w:val="44"/>
          <w:szCs w:val="44"/>
        </w:rPr>
      </w:pPr>
      <w:r w:rsidRPr="0078525F">
        <w:rPr>
          <w:b/>
          <w:bCs/>
          <w:sz w:val="44"/>
          <w:szCs w:val="44"/>
        </w:rPr>
        <w:drawing>
          <wp:inline distT="0" distB="0" distL="0" distR="0">
            <wp:extent cx="781050" cy="754117"/>
            <wp:effectExtent l="19050" t="0" r="0" b="0"/>
            <wp:docPr id="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28" cy="75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44"/>
          <w:szCs w:val="44"/>
        </w:rPr>
        <w:t xml:space="preserve"> </w:t>
      </w:r>
      <w:r w:rsidR="00557BBD" w:rsidRPr="00CA3F3C">
        <w:rPr>
          <w:b/>
          <w:bCs/>
          <w:sz w:val="44"/>
          <w:szCs w:val="44"/>
        </w:rPr>
        <w:t xml:space="preserve">Mise en service ( __ __ / </w:t>
      </w:r>
      <w:r>
        <w:rPr>
          <w:b/>
          <w:bCs/>
          <w:sz w:val="44"/>
          <w:szCs w:val="44"/>
        </w:rPr>
        <w:t>10</w:t>
      </w:r>
      <w:r w:rsidR="00557BBD" w:rsidRPr="00CA3F3C">
        <w:rPr>
          <w:b/>
          <w:bCs/>
          <w:sz w:val="44"/>
          <w:szCs w:val="44"/>
        </w:rPr>
        <w:t xml:space="preserve">) : </w:t>
      </w:r>
      <w:r>
        <w:rPr>
          <w:rFonts w:ascii="Garamond" w:hAnsi="Garamond"/>
          <w:noProof/>
          <w:sz w:val="28"/>
          <w:szCs w:val="28"/>
          <w:lang w:eastAsia="fr-FR"/>
        </w:rPr>
        <w:drawing>
          <wp:inline distT="0" distB="0" distL="0" distR="0">
            <wp:extent cx="762000" cy="735724"/>
            <wp:effectExtent l="19050" t="0" r="0" b="0"/>
            <wp:docPr id="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4" cy="740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A91" w:rsidRPr="00CA3F3C" w:rsidRDefault="008E1A91" w:rsidP="00557BBD">
      <w:pPr>
        <w:pStyle w:val="Default"/>
        <w:rPr>
          <w:sz w:val="44"/>
          <w:szCs w:val="44"/>
        </w:rPr>
      </w:pPr>
    </w:p>
    <w:p w:rsidR="0078525F" w:rsidRDefault="00557BBD" w:rsidP="0078525F">
      <w:pPr>
        <w:rPr>
          <w:rFonts w:ascii="Garamond" w:hAnsi="Garamond"/>
          <w:sz w:val="28"/>
          <w:szCs w:val="28"/>
        </w:rPr>
      </w:pPr>
      <w:r w:rsidRPr="00CA3F3C">
        <w:rPr>
          <w:sz w:val="44"/>
          <w:szCs w:val="44"/>
        </w:rPr>
        <w:t xml:space="preserve">- </w:t>
      </w:r>
      <w:r w:rsidR="008E1A91">
        <w:rPr>
          <w:sz w:val="44"/>
          <w:szCs w:val="44"/>
        </w:rPr>
        <w:t>Le professeur met l</w:t>
      </w:r>
      <w:r w:rsidR="00820B14">
        <w:rPr>
          <w:sz w:val="44"/>
          <w:szCs w:val="44"/>
        </w:rPr>
        <w:t>’appareil de mesure dans l</w:t>
      </w:r>
      <w:r w:rsidR="008E1A91">
        <w:rPr>
          <w:sz w:val="44"/>
          <w:szCs w:val="44"/>
        </w:rPr>
        <w:t xml:space="preserve">a zone de travail </w:t>
      </w:r>
      <w:r w:rsidR="00820B14">
        <w:rPr>
          <w:sz w:val="44"/>
          <w:szCs w:val="44"/>
        </w:rPr>
        <w:t xml:space="preserve">, puis </w:t>
      </w:r>
      <w:r w:rsidR="008E1A91">
        <w:rPr>
          <w:sz w:val="44"/>
          <w:szCs w:val="44"/>
        </w:rPr>
        <w:t>sous tension</w:t>
      </w:r>
      <w:r w:rsidR="00820B14">
        <w:rPr>
          <w:sz w:val="44"/>
          <w:szCs w:val="44"/>
        </w:rPr>
        <w:t xml:space="preserve"> </w:t>
      </w:r>
      <w:r w:rsidR="008E1A91">
        <w:rPr>
          <w:sz w:val="44"/>
          <w:szCs w:val="44"/>
        </w:rPr>
        <w:t>:</w:t>
      </w:r>
      <w:r w:rsidR="0078525F" w:rsidRPr="0078525F">
        <w:rPr>
          <w:rFonts w:ascii="Garamond" w:hAnsi="Garamond"/>
          <w:sz w:val="28"/>
          <w:szCs w:val="28"/>
        </w:rPr>
        <w:t xml:space="preserve"> </w:t>
      </w:r>
      <w:r w:rsidR="0078525F">
        <w:rPr>
          <w:rFonts w:ascii="Garamond" w:hAnsi="Garamond"/>
          <w:sz w:val="28"/>
          <w:szCs w:val="28"/>
        </w:rPr>
        <w:t xml:space="preserve">                         </w:t>
      </w:r>
    </w:p>
    <w:p w:rsidR="0078525F" w:rsidRDefault="0078525F" w:rsidP="0078525F">
      <w:pPr>
        <w:rPr>
          <w:rFonts w:ascii="Garamond" w:hAnsi="Garamond"/>
          <w:sz w:val="28"/>
          <w:szCs w:val="28"/>
        </w:rPr>
      </w:pPr>
    </w:p>
    <w:p w:rsidR="0078525F" w:rsidRDefault="0078525F" w:rsidP="0078525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Avant d’effectuer les mesures, dire si l’utilisation lors de mesure sous tension alternative</w:t>
      </w:r>
      <w:r w:rsidR="00820B14">
        <w:rPr>
          <w:rFonts w:ascii="Garamond" w:hAnsi="Garamond"/>
          <w:sz w:val="28"/>
          <w:szCs w:val="28"/>
        </w:rPr>
        <w:t xml:space="preserve"> à partir de 50 Volts </w:t>
      </w:r>
      <w:r>
        <w:rPr>
          <w:rFonts w:ascii="Garamond" w:hAnsi="Garamond"/>
          <w:sz w:val="28"/>
          <w:szCs w:val="28"/>
        </w:rPr>
        <w:t>des E.P.I est obligatoire :</w:t>
      </w:r>
    </w:p>
    <w:p w:rsidR="0078525F" w:rsidRDefault="0078525F" w:rsidP="0078525F">
      <w:pPr>
        <w:rPr>
          <w:rFonts w:ascii="Garamond" w:hAnsi="Garamond"/>
          <w:sz w:val="28"/>
          <w:szCs w:val="28"/>
        </w:rPr>
      </w:pPr>
    </w:p>
    <w:p w:rsidR="0078525F" w:rsidRDefault="0078525F" w:rsidP="0078525F">
      <w:pPr>
        <w:tabs>
          <w:tab w:val="center" w:pos="4871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□ oui </w:t>
      </w:r>
      <w:r>
        <w:rPr>
          <w:rFonts w:ascii="Garamond" w:hAnsi="Garamond"/>
          <w:sz w:val="28"/>
          <w:szCs w:val="28"/>
        </w:rPr>
        <w:tab/>
        <w:t xml:space="preserve">□ non </w:t>
      </w:r>
    </w:p>
    <w:p w:rsidR="00557BBD" w:rsidRDefault="00557BBD" w:rsidP="00557BBD">
      <w:pPr>
        <w:pStyle w:val="Default"/>
        <w:rPr>
          <w:sz w:val="44"/>
          <w:szCs w:val="44"/>
        </w:rPr>
      </w:pPr>
    </w:p>
    <w:p w:rsidR="00820B14" w:rsidRDefault="00820B14" w:rsidP="00557BBD">
      <w:pPr>
        <w:pStyle w:val="Default"/>
        <w:rPr>
          <w:sz w:val="44"/>
          <w:szCs w:val="44"/>
        </w:rPr>
      </w:pPr>
      <w:r>
        <w:rPr>
          <w:sz w:val="44"/>
          <w:szCs w:val="44"/>
        </w:rPr>
        <w:t>Faire un relevé de mesures avec la pince ampèremétrique, en variant progressivement la luminosité des éclairages :</w:t>
      </w:r>
    </w:p>
    <w:p w:rsidR="00820B14" w:rsidRPr="00820B14" w:rsidRDefault="00820B14" w:rsidP="00557BBD">
      <w:pPr>
        <w:pStyle w:val="Default"/>
        <w:rPr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820B14" w:rsidTr="00820B14">
        <w:tc>
          <w:tcPr>
            <w:tcW w:w="1842" w:type="dxa"/>
            <w:vAlign w:val="center"/>
          </w:tcPr>
          <w:p w:rsidR="00820B14" w:rsidRDefault="00820B14" w:rsidP="00820B14">
            <w:pPr>
              <w:pStyle w:val="Default"/>
              <w:jc w:val="center"/>
              <w:rPr>
                <w:sz w:val="44"/>
                <w:szCs w:val="44"/>
              </w:rPr>
            </w:pPr>
            <w:r w:rsidRPr="00820B14">
              <w:rPr>
                <w:sz w:val="28"/>
                <w:szCs w:val="28"/>
              </w:rPr>
              <w:t>Mesure 1</w:t>
            </w:r>
          </w:p>
        </w:tc>
        <w:tc>
          <w:tcPr>
            <w:tcW w:w="1842" w:type="dxa"/>
            <w:vAlign w:val="center"/>
          </w:tcPr>
          <w:p w:rsidR="00820B14" w:rsidRPr="00820B14" w:rsidRDefault="00820B14" w:rsidP="00820B14">
            <w:pPr>
              <w:pStyle w:val="Default"/>
              <w:jc w:val="center"/>
              <w:rPr>
                <w:sz w:val="28"/>
                <w:szCs w:val="28"/>
              </w:rPr>
            </w:pPr>
            <w:r w:rsidRPr="00820B14">
              <w:rPr>
                <w:sz w:val="28"/>
                <w:szCs w:val="28"/>
              </w:rPr>
              <w:t xml:space="preserve">Mesure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820B14" w:rsidRDefault="00820B14" w:rsidP="00820B14">
            <w:pPr>
              <w:pStyle w:val="Default"/>
              <w:jc w:val="center"/>
              <w:rPr>
                <w:sz w:val="44"/>
                <w:szCs w:val="44"/>
              </w:rPr>
            </w:pPr>
            <w:r w:rsidRPr="00820B14">
              <w:rPr>
                <w:sz w:val="28"/>
                <w:szCs w:val="28"/>
              </w:rPr>
              <w:t xml:space="preserve">Mesure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820B14" w:rsidRDefault="00820B14" w:rsidP="00820B14">
            <w:pPr>
              <w:pStyle w:val="Default"/>
              <w:jc w:val="center"/>
              <w:rPr>
                <w:sz w:val="44"/>
                <w:szCs w:val="44"/>
              </w:rPr>
            </w:pPr>
            <w:r w:rsidRPr="00820B14">
              <w:rPr>
                <w:sz w:val="28"/>
                <w:szCs w:val="28"/>
              </w:rPr>
              <w:t xml:space="preserve">Mesure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820B14" w:rsidRDefault="00820B14" w:rsidP="00820B14">
            <w:pPr>
              <w:pStyle w:val="Default"/>
              <w:jc w:val="center"/>
              <w:rPr>
                <w:sz w:val="44"/>
                <w:szCs w:val="44"/>
              </w:rPr>
            </w:pPr>
            <w:r w:rsidRPr="00820B14">
              <w:rPr>
                <w:sz w:val="28"/>
                <w:szCs w:val="28"/>
              </w:rPr>
              <w:t xml:space="preserve">Mesure </w:t>
            </w:r>
            <w:r>
              <w:rPr>
                <w:sz w:val="28"/>
                <w:szCs w:val="28"/>
              </w:rPr>
              <w:t>5</w:t>
            </w:r>
          </w:p>
        </w:tc>
      </w:tr>
      <w:tr w:rsidR="00820B14" w:rsidTr="00C27A23">
        <w:tc>
          <w:tcPr>
            <w:tcW w:w="1842" w:type="dxa"/>
            <w:shd w:val="clear" w:color="auto" w:fill="FFFFCC"/>
            <w:vAlign w:val="center"/>
          </w:tcPr>
          <w:p w:rsidR="00820B14" w:rsidRDefault="00820B14" w:rsidP="00820B14">
            <w:pPr>
              <w:pStyle w:val="Default"/>
              <w:jc w:val="center"/>
              <w:rPr>
                <w:sz w:val="44"/>
                <w:szCs w:val="44"/>
              </w:rPr>
            </w:pPr>
          </w:p>
        </w:tc>
        <w:tc>
          <w:tcPr>
            <w:tcW w:w="1842" w:type="dxa"/>
            <w:shd w:val="clear" w:color="auto" w:fill="FFFFCC"/>
            <w:vAlign w:val="center"/>
          </w:tcPr>
          <w:p w:rsidR="00820B14" w:rsidRDefault="00820B14" w:rsidP="00820B14">
            <w:pPr>
              <w:pStyle w:val="Default"/>
              <w:jc w:val="center"/>
              <w:rPr>
                <w:sz w:val="44"/>
                <w:szCs w:val="44"/>
              </w:rPr>
            </w:pPr>
          </w:p>
        </w:tc>
        <w:tc>
          <w:tcPr>
            <w:tcW w:w="1842" w:type="dxa"/>
            <w:shd w:val="clear" w:color="auto" w:fill="FFFFCC"/>
            <w:vAlign w:val="center"/>
          </w:tcPr>
          <w:p w:rsidR="00820B14" w:rsidRDefault="00820B14" w:rsidP="00820B14">
            <w:pPr>
              <w:pStyle w:val="Default"/>
              <w:jc w:val="center"/>
              <w:rPr>
                <w:sz w:val="44"/>
                <w:szCs w:val="44"/>
              </w:rPr>
            </w:pPr>
          </w:p>
        </w:tc>
        <w:tc>
          <w:tcPr>
            <w:tcW w:w="1843" w:type="dxa"/>
            <w:shd w:val="clear" w:color="auto" w:fill="FFFFCC"/>
            <w:vAlign w:val="center"/>
          </w:tcPr>
          <w:p w:rsidR="00820B14" w:rsidRDefault="00820B14" w:rsidP="00820B14">
            <w:pPr>
              <w:pStyle w:val="Default"/>
              <w:jc w:val="center"/>
              <w:rPr>
                <w:sz w:val="44"/>
                <w:szCs w:val="44"/>
              </w:rPr>
            </w:pPr>
          </w:p>
        </w:tc>
        <w:tc>
          <w:tcPr>
            <w:tcW w:w="1843" w:type="dxa"/>
            <w:shd w:val="clear" w:color="auto" w:fill="FFFFCC"/>
            <w:vAlign w:val="center"/>
          </w:tcPr>
          <w:p w:rsidR="00820B14" w:rsidRDefault="00820B14" w:rsidP="00820B14">
            <w:pPr>
              <w:pStyle w:val="Default"/>
              <w:jc w:val="center"/>
              <w:rPr>
                <w:sz w:val="44"/>
                <w:szCs w:val="44"/>
              </w:rPr>
            </w:pPr>
          </w:p>
        </w:tc>
      </w:tr>
    </w:tbl>
    <w:p w:rsidR="00820B14" w:rsidRPr="00CA3F3C" w:rsidRDefault="00820B14" w:rsidP="00557BBD">
      <w:pPr>
        <w:pStyle w:val="Default"/>
        <w:rPr>
          <w:sz w:val="44"/>
          <w:szCs w:val="44"/>
        </w:rPr>
      </w:pPr>
    </w:p>
    <w:p w:rsidR="00557BBD" w:rsidRDefault="00820B14" w:rsidP="00557B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Faire le calcul de la puissance active pour chaque mesure :</w:t>
      </w:r>
    </w:p>
    <w:p w:rsidR="00820B14" w:rsidRPr="00820B14" w:rsidRDefault="00820B14" w:rsidP="00557BBD">
      <w:pPr>
        <w:pStyle w:val="Default"/>
        <w:rPr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2248"/>
        <w:gridCol w:w="1408"/>
        <w:gridCol w:w="1408"/>
        <w:gridCol w:w="1408"/>
        <w:gridCol w:w="1408"/>
        <w:gridCol w:w="1408"/>
      </w:tblGrid>
      <w:tr w:rsidR="00820B14" w:rsidTr="00820B14">
        <w:tc>
          <w:tcPr>
            <w:tcW w:w="1278" w:type="dxa"/>
          </w:tcPr>
          <w:p w:rsidR="00820B14" w:rsidRPr="00820B14" w:rsidRDefault="00820B14" w:rsidP="003F6AC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820B14" w:rsidRDefault="00820B14" w:rsidP="003F6ACF">
            <w:pPr>
              <w:pStyle w:val="Default"/>
              <w:jc w:val="center"/>
              <w:rPr>
                <w:sz w:val="44"/>
                <w:szCs w:val="44"/>
              </w:rPr>
            </w:pPr>
            <w:r w:rsidRPr="00820B14">
              <w:rPr>
                <w:sz w:val="28"/>
                <w:szCs w:val="28"/>
              </w:rPr>
              <w:t>Mesure 1</w:t>
            </w:r>
          </w:p>
        </w:tc>
        <w:tc>
          <w:tcPr>
            <w:tcW w:w="1602" w:type="dxa"/>
            <w:vAlign w:val="center"/>
          </w:tcPr>
          <w:p w:rsidR="00820B14" w:rsidRPr="00820B14" w:rsidRDefault="00820B14" w:rsidP="003F6ACF">
            <w:pPr>
              <w:pStyle w:val="Default"/>
              <w:jc w:val="center"/>
              <w:rPr>
                <w:sz w:val="28"/>
                <w:szCs w:val="28"/>
              </w:rPr>
            </w:pPr>
            <w:r w:rsidRPr="00820B14">
              <w:rPr>
                <w:sz w:val="28"/>
                <w:szCs w:val="28"/>
              </w:rPr>
              <w:t xml:space="preserve">Mesure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602" w:type="dxa"/>
            <w:vAlign w:val="center"/>
          </w:tcPr>
          <w:p w:rsidR="00820B14" w:rsidRDefault="00820B14" w:rsidP="003F6ACF">
            <w:pPr>
              <w:pStyle w:val="Default"/>
              <w:jc w:val="center"/>
              <w:rPr>
                <w:sz w:val="44"/>
                <w:szCs w:val="44"/>
              </w:rPr>
            </w:pPr>
            <w:r w:rsidRPr="00820B14">
              <w:rPr>
                <w:sz w:val="28"/>
                <w:szCs w:val="28"/>
              </w:rPr>
              <w:t xml:space="preserve">Mesure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602" w:type="dxa"/>
            <w:vAlign w:val="center"/>
          </w:tcPr>
          <w:p w:rsidR="00820B14" w:rsidRDefault="00820B14" w:rsidP="003F6ACF">
            <w:pPr>
              <w:pStyle w:val="Default"/>
              <w:jc w:val="center"/>
              <w:rPr>
                <w:sz w:val="44"/>
                <w:szCs w:val="44"/>
              </w:rPr>
            </w:pPr>
            <w:r w:rsidRPr="00820B14">
              <w:rPr>
                <w:sz w:val="28"/>
                <w:szCs w:val="28"/>
              </w:rPr>
              <w:t xml:space="preserve">Mesure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602" w:type="dxa"/>
            <w:vAlign w:val="center"/>
          </w:tcPr>
          <w:p w:rsidR="00820B14" w:rsidRDefault="00820B14" w:rsidP="003F6ACF">
            <w:pPr>
              <w:pStyle w:val="Default"/>
              <w:jc w:val="center"/>
              <w:rPr>
                <w:sz w:val="44"/>
                <w:szCs w:val="44"/>
              </w:rPr>
            </w:pPr>
            <w:r w:rsidRPr="00820B14">
              <w:rPr>
                <w:sz w:val="28"/>
                <w:szCs w:val="28"/>
              </w:rPr>
              <w:t xml:space="preserve">Mesure </w:t>
            </w:r>
            <w:r>
              <w:rPr>
                <w:sz w:val="28"/>
                <w:szCs w:val="28"/>
              </w:rPr>
              <w:t>5</w:t>
            </w:r>
          </w:p>
        </w:tc>
      </w:tr>
      <w:tr w:rsidR="00820B14" w:rsidTr="00C27A23">
        <w:tc>
          <w:tcPr>
            <w:tcW w:w="1278" w:type="dxa"/>
          </w:tcPr>
          <w:p w:rsidR="00820B14" w:rsidRDefault="00C27A23" w:rsidP="003F6ACF">
            <w:pPr>
              <w:pStyle w:val="Defaul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Tension</w:t>
            </w:r>
          </w:p>
        </w:tc>
        <w:tc>
          <w:tcPr>
            <w:tcW w:w="1602" w:type="dxa"/>
            <w:shd w:val="clear" w:color="auto" w:fill="FFFFCC"/>
            <w:vAlign w:val="center"/>
          </w:tcPr>
          <w:p w:rsidR="00820B14" w:rsidRDefault="00820B14" w:rsidP="003F6ACF">
            <w:pPr>
              <w:pStyle w:val="Default"/>
              <w:jc w:val="center"/>
              <w:rPr>
                <w:sz w:val="44"/>
                <w:szCs w:val="44"/>
              </w:rPr>
            </w:pPr>
          </w:p>
        </w:tc>
        <w:tc>
          <w:tcPr>
            <w:tcW w:w="1602" w:type="dxa"/>
            <w:shd w:val="clear" w:color="auto" w:fill="FFFFCC"/>
            <w:vAlign w:val="center"/>
          </w:tcPr>
          <w:p w:rsidR="00820B14" w:rsidRDefault="00820B14" w:rsidP="003F6ACF">
            <w:pPr>
              <w:pStyle w:val="Default"/>
              <w:jc w:val="center"/>
              <w:rPr>
                <w:sz w:val="44"/>
                <w:szCs w:val="44"/>
              </w:rPr>
            </w:pPr>
          </w:p>
        </w:tc>
        <w:tc>
          <w:tcPr>
            <w:tcW w:w="1602" w:type="dxa"/>
            <w:shd w:val="clear" w:color="auto" w:fill="FFFFCC"/>
            <w:vAlign w:val="center"/>
          </w:tcPr>
          <w:p w:rsidR="00820B14" w:rsidRDefault="00820B14" w:rsidP="003F6ACF">
            <w:pPr>
              <w:pStyle w:val="Default"/>
              <w:jc w:val="center"/>
              <w:rPr>
                <w:sz w:val="44"/>
                <w:szCs w:val="44"/>
              </w:rPr>
            </w:pPr>
          </w:p>
        </w:tc>
        <w:tc>
          <w:tcPr>
            <w:tcW w:w="1602" w:type="dxa"/>
            <w:shd w:val="clear" w:color="auto" w:fill="FFFFCC"/>
            <w:vAlign w:val="center"/>
          </w:tcPr>
          <w:p w:rsidR="00820B14" w:rsidRDefault="00820B14" w:rsidP="003F6ACF">
            <w:pPr>
              <w:pStyle w:val="Default"/>
              <w:jc w:val="center"/>
              <w:rPr>
                <w:sz w:val="44"/>
                <w:szCs w:val="44"/>
              </w:rPr>
            </w:pPr>
          </w:p>
        </w:tc>
        <w:tc>
          <w:tcPr>
            <w:tcW w:w="1602" w:type="dxa"/>
            <w:shd w:val="clear" w:color="auto" w:fill="FFFFCC"/>
            <w:vAlign w:val="center"/>
          </w:tcPr>
          <w:p w:rsidR="00820B14" w:rsidRDefault="00820B14" w:rsidP="003F6ACF">
            <w:pPr>
              <w:pStyle w:val="Default"/>
              <w:jc w:val="center"/>
              <w:rPr>
                <w:sz w:val="44"/>
                <w:szCs w:val="44"/>
              </w:rPr>
            </w:pPr>
          </w:p>
        </w:tc>
      </w:tr>
      <w:tr w:rsidR="00820B14" w:rsidTr="00C27A23">
        <w:tc>
          <w:tcPr>
            <w:tcW w:w="1278" w:type="dxa"/>
          </w:tcPr>
          <w:p w:rsidR="00820B14" w:rsidRDefault="00C27A23" w:rsidP="003F6ACF">
            <w:pPr>
              <w:pStyle w:val="Defaul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Intensité</w:t>
            </w:r>
          </w:p>
        </w:tc>
        <w:tc>
          <w:tcPr>
            <w:tcW w:w="1602" w:type="dxa"/>
            <w:shd w:val="clear" w:color="auto" w:fill="FFFFCC"/>
            <w:vAlign w:val="center"/>
          </w:tcPr>
          <w:p w:rsidR="00820B14" w:rsidRDefault="00820B14" w:rsidP="003F6ACF">
            <w:pPr>
              <w:pStyle w:val="Default"/>
              <w:jc w:val="center"/>
              <w:rPr>
                <w:sz w:val="44"/>
                <w:szCs w:val="44"/>
              </w:rPr>
            </w:pPr>
          </w:p>
        </w:tc>
        <w:tc>
          <w:tcPr>
            <w:tcW w:w="1602" w:type="dxa"/>
            <w:shd w:val="clear" w:color="auto" w:fill="FFFFCC"/>
            <w:vAlign w:val="center"/>
          </w:tcPr>
          <w:p w:rsidR="00820B14" w:rsidRDefault="00820B14" w:rsidP="003F6ACF">
            <w:pPr>
              <w:pStyle w:val="Default"/>
              <w:jc w:val="center"/>
              <w:rPr>
                <w:sz w:val="44"/>
                <w:szCs w:val="44"/>
              </w:rPr>
            </w:pPr>
          </w:p>
        </w:tc>
        <w:tc>
          <w:tcPr>
            <w:tcW w:w="1602" w:type="dxa"/>
            <w:shd w:val="clear" w:color="auto" w:fill="FFFFCC"/>
            <w:vAlign w:val="center"/>
          </w:tcPr>
          <w:p w:rsidR="00820B14" w:rsidRDefault="00820B14" w:rsidP="003F6ACF">
            <w:pPr>
              <w:pStyle w:val="Default"/>
              <w:jc w:val="center"/>
              <w:rPr>
                <w:sz w:val="44"/>
                <w:szCs w:val="44"/>
              </w:rPr>
            </w:pPr>
          </w:p>
        </w:tc>
        <w:tc>
          <w:tcPr>
            <w:tcW w:w="1602" w:type="dxa"/>
            <w:shd w:val="clear" w:color="auto" w:fill="FFFFCC"/>
            <w:vAlign w:val="center"/>
          </w:tcPr>
          <w:p w:rsidR="00820B14" w:rsidRDefault="00820B14" w:rsidP="003F6ACF">
            <w:pPr>
              <w:pStyle w:val="Default"/>
              <w:jc w:val="center"/>
              <w:rPr>
                <w:sz w:val="44"/>
                <w:szCs w:val="44"/>
              </w:rPr>
            </w:pPr>
          </w:p>
        </w:tc>
        <w:tc>
          <w:tcPr>
            <w:tcW w:w="1602" w:type="dxa"/>
            <w:shd w:val="clear" w:color="auto" w:fill="FFFFCC"/>
            <w:vAlign w:val="center"/>
          </w:tcPr>
          <w:p w:rsidR="00820B14" w:rsidRDefault="00820B14" w:rsidP="003F6ACF">
            <w:pPr>
              <w:pStyle w:val="Default"/>
              <w:jc w:val="center"/>
              <w:rPr>
                <w:sz w:val="44"/>
                <w:szCs w:val="44"/>
              </w:rPr>
            </w:pPr>
          </w:p>
        </w:tc>
      </w:tr>
      <w:tr w:rsidR="00820B14" w:rsidTr="00C27A23">
        <w:tc>
          <w:tcPr>
            <w:tcW w:w="1278" w:type="dxa"/>
          </w:tcPr>
          <w:p w:rsidR="00820B14" w:rsidRDefault="00C27A23" w:rsidP="003F6ACF">
            <w:pPr>
              <w:pStyle w:val="Defaul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Puissance</w:t>
            </w:r>
          </w:p>
        </w:tc>
        <w:tc>
          <w:tcPr>
            <w:tcW w:w="1602" w:type="dxa"/>
            <w:shd w:val="clear" w:color="auto" w:fill="FFFFCC"/>
            <w:vAlign w:val="center"/>
          </w:tcPr>
          <w:p w:rsidR="00820B14" w:rsidRDefault="00820B14" w:rsidP="003F6ACF">
            <w:pPr>
              <w:pStyle w:val="Default"/>
              <w:jc w:val="center"/>
              <w:rPr>
                <w:sz w:val="44"/>
                <w:szCs w:val="44"/>
              </w:rPr>
            </w:pPr>
          </w:p>
        </w:tc>
        <w:tc>
          <w:tcPr>
            <w:tcW w:w="1602" w:type="dxa"/>
            <w:shd w:val="clear" w:color="auto" w:fill="FFFFCC"/>
            <w:vAlign w:val="center"/>
          </w:tcPr>
          <w:p w:rsidR="00820B14" w:rsidRDefault="00820B14" w:rsidP="003F6ACF">
            <w:pPr>
              <w:pStyle w:val="Default"/>
              <w:jc w:val="center"/>
              <w:rPr>
                <w:sz w:val="44"/>
                <w:szCs w:val="44"/>
              </w:rPr>
            </w:pPr>
          </w:p>
        </w:tc>
        <w:tc>
          <w:tcPr>
            <w:tcW w:w="1602" w:type="dxa"/>
            <w:shd w:val="clear" w:color="auto" w:fill="FFFFCC"/>
            <w:vAlign w:val="center"/>
          </w:tcPr>
          <w:p w:rsidR="00820B14" w:rsidRDefault="00820B14" w:rsidP="003F6ACF">
            <w:pPr>
              <w:pStyle w:val="Default"/>
              <w:jc w:val="center"/>
              <w:rPr>
                <w:sz w:val="44"/>
                <w:szCs w:val="44"/>
              </w:rPr>
            </w:pPr>
          </w:p>
        </w:tc>
        <w:tc>
          <w:tcPr>
            <w:tcW w:w="1602" w:type="dxa"/>
            <w:shd w:val="clear" w:color="auto" w:fill="FFFFCC"/>
            <w:vAlign w:val="center"/>
          </w:tcPr>
          <w:p w:rsidR="00820B14" w:rsidRDefault="00820B14" w:rsidP="003F6ACF">
            <w:pPr>
              <w:pStyle w:val="Default"/>
              <w:jc w:val="center"/>
              <w:rPr>
                <w:sz w:val="44"/>
                <w:szCs w:val="44"/>
              </w:rPr>
            </w:pPr>
          </w:p>
        </w:tc>
        <w:tc>
          <w:tcPr>
            <w:tcW w:w="1602" w:type="dxa"/>
            <w:shd w:val="clear" w:color="auto" w:fill="FFFFCC"/>
            <w:vAlign w:val="center"/>
          </w:tcPr>
          <w:p w:rsidR="00820B14" w:rsidRDefault="00820B14" w:rsidP="003F6ACF">
            <w:pPr>
              <w:pStyle w:val="Default"/>
              <w:jc w:val="center"/>
              <w:rPr>
                <w:sz w:val="44"/>
                <w:szCs w:val="44"/>
              </w:rPr>
            </w:pPr>
          </w:p>
        </w:tc>
      </w:tr>
    </w:tbl>
    <w:p w:rsidR="00CA3F3C" w:rsidRDefault="00CA3F3C" w:rsidP="00557BBD">
      <w:pPr>
        <w:pStyle w:val="Default"/>
        <w:rPr>
          <w:sz w:val="44"/>
          <w:szCs w:val="44"/>
        </w:rPr>
      </w:pPr>
    </w:p>
    <w:p w:rsidR="00C27A23" w:rsidRDefault="00C27A23" w:rsidP="00557B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Que conclure ?</w:t>
      </w:r>
    </w:p>
    <w:p w:rsidR="00C27A23" w:rsidRPr="00C27A23" w:rsidRDefault="00C27A23" w:rsidP="00557BBD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pict>
          <v:rect id="_x0000_s1116" style="position:absolute;margin-left:-2.6pt;margin-top:12.55pt;width:459.75pt;height:52.5pt;z-index:251683840" fillcolor="#ffc">
            <v:textbox>
              <w:txbxContent>
                <w:p w:rsidR="00C27A23" w:rsidRDefault="00C27A23" w:rsidP="00C27A23">
                  <w:pPr>
                    <w:shd w:val="clear" w:color="auto" w:fill="FFFFCC"/>
                  </w:pPr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rect>
        </w:pict>
      </w:r>
    </w:p>
    <w:p w:rsidR="00CA3F3C" w:rsidRDefault="00CA3F3C" w:rsidP="00557BBD">
      <w:pPr>
        <w:pStyle w:val="Default"/>
        <w:rPr>
          <w:sz w:val="44"/>
          <w:szCs w:val="44"/>
        </w:rPr>
      </w:pPr>
    </w:p>
    <w:p w:rsidR="00CA3F3C" w:rsidRDefault="00CA3F3C" w:rsidP="00557BBD">
      <w:pPr>
        <w:pStyle w:val="Default"/>
        <w:rPr>
          <w:sz w:val="44"/>
          <w:szCs w:val="44"/>
        </w:rPr>
      </w:pPr>
    </w:p>
    <w:p w:rsidR="00557BBD" w:rsidRPr="00C27A23" w:rsidRDefault="00557BBD" w:rsidP="00C27A23">
      <w:pPr>
        <w:pStyle w:val="Default"/>
        <w:rPr>
          <w:sz w:val="44"/>
          <w:szCs w:val="44"/>
        </w:rPr>
      </w:pPr>
    </w:p>
    <w:sectPr w:rsidR="00557BBD" w:rsidRPr="00C27A23" w:rsidSect="00CA3F3C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57987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7F12"/>
    <w:rsid w:val="000C17F2"/>
    <w:rsid w:val="00114AA3"/>
    <w:rsid w:val="001234C0"/>
    <w:rsid w:val="001514AD"/>
    <w:rsid w:val="00162B6B"/>
    <w:rsid w:val="00222BFF"/>
    <w:rsid w:val="00265FFB"/>
    <w:rsid w:val="00352C24"/>
    <w:rsid w:val="003708D7"/>
    <w:rsid w:val="00407FB8"/>
    <w:rsid w:val="004E6C2B"/>
    <w:rsid w:val="004F72A0"/>
    <w:rsid w:val="00557BBD"/>
    <w:rsid w:val="005F36AD"/>
    <w:rsid w:val="00677F12"/>
    <w:rsid w:val="0078525F"/>
    <w:rsid w:val="007C4AB5"/>
    <w:rsid w:val="007C5E23"/>
    <w:rsid w:val="00820B14"/>
    <w:rsid w:val="008E1A91"/>
    <w:rsid w:val="00952B47"/>
    <w:rsid w:val="009D2E51"/>
    <w:rsid w:val="00A23015"/>
    <w:rsid w:val="00B106B1"/>
    <w:rsid w:val="00B229DE"/>
    <w:rsid w:val="00B7436C"/>
    <w:rsid w:val="00B8166C"/>
    <w:rsid w:val="00C2476C"/>
    <w:rsid w:val="00C27A23"/>
    <w:rsid w:val="00CA3F3C"/>
    <w:rsid w:val="00CD4E28"/>
    <w:rsid w:val="00D5152B"/>
    <w:rsid w:val="00DB25B7"/>
    <w:rsid w:val="00DF28EC"/>
    <w:rsid w:val="00F6361D"/>
    <w:rsid w:val="00FF5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#ffc"/>
    </o:shapedefaults>
    <o:shapelayout v:ext="edit">
      <o:idmap v:ext="edit" data="1"/>
      <o:rules v:ext="edit">
        <o:r id="V:Rule19" type="connector" idref="#_x0000_s1030"/>
        <o:r id="V:Rule20" type="connector" idref="#_x0000_s1044"/>
        <o:r id="V:Rule21" type="connector" idref="#_x0000_s1045"/>
        <o:r id="V:Rule22" type="connector" idref="#_x0000_s1074"/>
        <o:r id="V:Rule24" type="connector" idref="#_x0000_s1029"/>
        <o:r id="V:Rule25" type="connector" idref="#_x0000_s1071"/>
        <o:r id="V:Rule26" type="connector" idref="#_x0000_s1046"/>
        <o:r id="V:Rule27" type="connector" idref="#_x0000_s1039"/>
        <o:r id="V:Rule28" type="connector" idref="#_x0000_s1031"/>
        <o:r id="V:Rule29" type="connector" idref="#_x0000_s1040"/>
        <o:r id="V:Rule31" type="connector" idref="#_x0000_s1028"/>
        <o:r id="V:Rule33" type="connector" idref="#_x0000_s1043"/>
        <o:r id="V:Rule34" type="connector" idref="#_x0000_s1073"/>
        <o:r id="V:Rule35" type="connector" idref="#_x0000_s1072"/>
        <o:r id="V:Rule37" type="connector" idref="#_x0000_s1099"/>
        <o:r id="V:Rule38" type="connector" idref="#_x0000_s1096"/>
        <o:r id="V:Rule39" type="connector" idref="#_x0000_s1098"/>
        <o:r id="V:Rule40" type="connector" idref="#_x0000_s1097"/>
        <o:r id="V:Rule41" type="connector" idref="#_x0000_s1108"/>
        <o:r id="V:Rule42" type="connector" idref="#_x0000_s1109"/>
        <o:r id="V:Rule43" type="connector" idref="#_x0000_s1107"/>
        <o:r id="V:Rule44" type="connector" idref="#_x0000_s1110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6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77F12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3F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F3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20B1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558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</dc:creator>
  <cp:lastModifiedBy>oli</cp:lastModifiedBy>
  <cp:revision>5</cp:revision>
  <dcterms:created xsi:type="dcterms:W3CDTF">2011-11-21T21:26:00Z</dcterms:created>
  <dcterms:modified xsi:type="dcterms:W3CDTF">2011-11-21T23:02:00Z</dcterms:modified>
</cp:coreProperties>
</file>