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D6" w:rsidRDefault="003855D7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4.9pt;margin-top:3.4pt;width:115.5pt;height:26.25pt;z-index:251666432">
            <v:textbox>
              <w:txbxContent>
                <w:p w:rsidR="002331E8" w:rsidRDefault="00427895">
                  <w:r>
                    <w:t xml:space="preserve">           </w:t>
                  </w:r>
                  <w:r w:rsidR="00860EF3">
                    <w:t>TD3</w:t>
                  </w:r>
                  <w:r w:rsidR="00305D93">
                    <w:t xml:space="preserve"> page </w:t>
                  </w:r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202" style="position:absolute;margin-left:157.9pt;margin-top:3.4pt;width:166.5pt;height:53.6pt;z-index:251667456">
            <v:textbox style="mso-next-textbox:#_x0000_s1043">
              <w:txbxContent>
                <w:p w:rsidR="00305D93" w:rsidRDefault="009205F6" w:rsidP="00305D93">
                  <w:pPr>
                    <w:spacing w:after="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TD3</w:t>
                  </w:r>
                </w:p>
                <w:p w:rsidR="00305D93" w:rsidRPr="00305D93" w:rsidRDefault="009205F6" w:rsidP="001905D6">
                  <w:pPr>
                    <w:spacing w:after="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Pose sous conduits apparents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margin-left:350.65pt;margin-top:3.4pt;width:114pt;height:19.5pt;z-index:251664384">
            <v:textbox>
              <w:txbxContent>
                <w:p w:rsidR="002331E8" w:rsidRDefault="002331E8">
                  <w:r>
                    <w:t>Nom :</w:t>
                  </w:r>
                  <w:r w:rsidR="00A5330D">
                    <w:t xml:space="preserve"> Professeur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378.95pt;margin-top:37.15pt;width:48.2pt;height:19.85pt;z-index:251663360">
            <v:textbox>
              <w:txbxContent>
                <w:p w:rsidR="0003700A" w:rsidRDefault="00305D93">
                  <w:r>
                    <w:t>2 ELB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43.15pt;margin-top:29.65pt;width:128.25pt;height:0;z-index:251662336" o:connectortype="straight"/>
        </w:pict>
      </w:r>
      <w:r>
        <w:rPr>
          <w:noProof/>
          <w:lang w:eastAsia="fr-FR"/>
        </w:rPr>
        <w:pict>
          <v:shape id="_x0000_s1030" type="#_x0000_t32" style="position:absolute;margin-left:343.15pt;margin-top:-1.85pt;width:0;height:67.5pt;z-index:251660288" o:connectortype="straight"/>
        </w:pict>
      </w:r>
      <w:r>
        <w:rPr>
          <w:noProof/>
          <w:lang w:eastAsia="fr-FR"/>
        </w:rPr>
        <w:pict>
          <v:shape id="_x0000_s1027" type="#_x0000_t32" style="position:absolute;margin-left:127.9pt;margin-top:-1.85pt;width:0;height:67.5pt;z-index:251659264" o:connectortype="straight"/>
        </w:pict>
      </w:r>
      <w:r>
        <w:rPr>
          <w:noProof/>
          <w:lang w:eastAsia="fr-FR"/>
        </w:rPr>
        <w:pict>
          <v:rect id="_x0000_s1026" style="position:absolute;margin-left:.4pt;margin-top:-2pt;width:471pt;height:67.5pt;z-index:251658240" fillcolor="#00b0f0">
            <v:textbox>
              <w:txbxContent>
                <w:p w:rsidR="00305D93" w:rsidRDefault="00305D93"/>
              </w:txbxContent>
            </v:textbox>
          </v:rect>
        </w:pict>
      </w:r>
    </w:p>
    <w:p w:rsidR="001905D6" w:rsidRPr="001905D6" w:rsidRDefault="003855D7" w:rsidP="001905D6">
      <w:r>
        <w:rPr>
          <w:noProof/>
          <w:lang w:eastAsia="fr-FR"/>
        </w:rPr>
        <w:pict>
          <v:shape id="_x0000_s1031" type="#_x0000_t32" style="position:absolute;margin-left:.4pt;margin-top:11.7pt;width:127.5pt;height:0;z-index:251661312" o:connectortype="straight"/>
        </w:pict>
      </w:r>
      <w:r>
        <w:rPr>
          <w:noProof/>
          <w:lang w:eastAsia="fr-FR"/>
        </w:rPr>
        <w:pict>
          <v:shape id="_x0000_s1040" type="#_x0000_t202" style="position:absolute;margin-left:11.65pt;margin-top:15.6pt;width:102pt;height:19.85pt;z-index:251665408">
            <v:textbox>
              <w:txbxContent>
                <w:p w:rsidR="002331E8" w:rsidRDefault="002331E8">
                  <w:r>
                    <w:t>Le :</w:t>
                  </w:r>
                </w:p>
              </w:txbxContent>
            </v:textbox>
          </v:shape>
        </w:pict>
      </w:r>
    </w:p>
    <w:p w:rsidR="001905D6" w:rsidRPr="001905D6" w:rsidRDefault="001905D6" w:rsidP="001905D6"/>
    <w:p w:rsidR="001905D6" w:rsidRDefault="001905D6" w:rsidP="001905D6"/>
    <w:p w:rsidR="006A7912" w:rsidRDefault="001905D6" w:rsidP="001905D6">
      <w:pPr>
        <w:ind w:firstLine="708"/>
      </w:pPr>
      <w:r w:rsidRPr="00427895">
        <w:rPr>
          <w:b/>
          <w:i/>
          <w:sz w:val="28"/>
          <w:szCs w:val="28"/>
        </w:rPr>
        <w:t>Thème :</w:t>
      </w:r>
      <w:r w:rsidR="009205F6">
        <w:t xml:space="preserve"> Installation électrique</w:t>
      </w:r>
      <w:r>
        <w:t xml:space="preserve"> de </w:t>
      </w:r>
      <w:r w:rsidR="00AE04C6">
        <w:t>la maison individuelle de Villeneuve (94)</w:t>
      </w:r>
      <w:r>
        <w:t>.</w:t>
      </w:r>
    </w:p>
    <w:p w:rsidR="00427895" w:rsidRDefault="00427895" w:rsidP="001905D6">
      <w:pPr>
        <w:ind w:firstLine="708"/>
      </w:pPr>
    </w:p>
    <w:p w:rsidR="001905D6" w:rsidRDefault="001905D6" w:rsidP="001905D6">
      <w:pPr>
        <w:ind w:firstLine="708"/>
      </w:pPr>
      <w:r w:rsidRPr="00427895">
        <w:rPr>
          <w:b/>
          <w:i/>
          <w:sz w:val="28"/>
          <w:szCs w:val="28"/>
        </w:rPr>
        <w:t>Objectifs :</w:t>
      </w:r>
      <w:r>
        <w:t xml:space="preserve"> Etre capable de </w:t>
      </w:r>
      <w:r w:rsidR="009205F6">
        <w:t>justifier le choix du diamètre d’une canalisation électrique sous conduit et de décoder sa dénomination</w:t>
      </w:r>
      <w:r w:rsidR="00AE04C6">
        <w:t>.</w:t>
      </w:r>
    </w:p>
    <w:p w:rsidR="001905D6" w:rsidRDefault="001905D6" w:rsidP="00427895">
      <w:pPr>
        <w:ind w:firstLine="708"/>
        <w:jc w:val="center"/>
        <w:rPr>
          <w:b/>
          <w:i/>
          <w:sz w:val="32"/>
          <w:szCs w:val="32"/>
          <w:u w:val="single"/>
        </w:rPr>
      </w:pPr>
      <w:r w:rsidRPr="001905D6">
        <w:rPr>
          <w:b/>
          <w:i/>
          <w:sz w:val="32"/>
          <w:szCs w:val="32"/>
          <w:u w:val="single"/>
        </w:rPr>
        <w:t>Contrat :</w:t>
      </w:r>
    </w:p>
    <w:p w:rsidR="00427895" w:rsidRPr="001905D6" w:rsidRDefault="00427895" w:rsidP="00427895">
      <w:pPr>
        <w:ind w:firstLine="708"/>
        <w:jc w:val="center"/>
        <w:rPr>
          <w:b/>
          <w:i/>
          <w:sz w:val="32"/>
          <w:szCs w:val="32"/>
          <w:u w:val="single"/>
        </w:rPr>
      </w:pPr>
    </w:p>
    <w:p w:rsidR="00DD5C6F" w:rsidRDefault="001905D6" w:rsidP="001905D6">
      <w:pPr>
        <w:ind w:firstLine="708"/>
      </w:pPr>
      <w:r w:rsidRPr="001905D6">
        <w:rPr>
          <w:b/>
          <w:i/>
          <w:sz w:val="28"/>
          <w:szCs w:val="28"/>
          <w:u w:val="single"/>
        </w:rPr>
        <w:t>On donne :</w:t>
      </w:r>
      <w:r>
        <w:t xml:space="preserve"> </w:t>
      </w:r>
    </w:p>
    <w:p w:rsidR="001905D6" w:rsidRDefault="001905D6" w:rsidP="00DD5C6F">
      <w:pPr>
        <w:spacing w:after="0"/>
        <w:ind w:firstLine="709"/>
      </w:pPr>
      <w:r>
        <w:t>Le dossier technique 1 : Maison i</w:t>
      </w:r>
      <w:r w:rsidR="00AE04C6">
        <w:t>ndividuelle de Villeneuve (94)</w:t>
      </w:r>
      <w:r w:rsidR="009205F6">
        <w:t>. L’implantation des canalisations électriques dans la chaufferie, le garage e</w:t>
      </w:r>
      <w:r w:rsidR="00AE04C6">
        <w:t>t la cave de la maison de Villeneuve</w:t>
      </w:r>
      <w:r w:rsidR="009205F6">
        <w:t>.</w:t>
      </w:r>
    </w:p>
    <w:p w:rsidR="00DD5C6F" w:rsidRDefault="009205F6" w:rsidP="00DD5C6F">
      <w:pPr>
        <w:spacing w:after="0"/>
        <w:ind w:firstLine="709"/>
        <w:jc w:val="both"/>
      </w:pPr>
      <w:r>
        <w:t xml:space="preserve">Le Tableau des sections des conducteurs (isolants compris). </w:t>
      </w:r>
    </w:p>
    <w:p w:rsidR="00DD5C6F" w:rsidRDefault="009205F6" w:rsidP="00DD5C6F">
      <w:pPr>
        <w:spacing w:after="0"/>
        <w:ind w:firstLine="709"/>
        <w:jc w:val="both"/>
      </w:pPr>
      <w:r>
        <w:t>Le tableau des intérieures utiles et des diamètres extérieurs des conduits.</w:t>
      </w:r>
    </w:p>
    <w:p w:rsidR="00DD5C6F" w:rsidRDefault="009205F6" w:rsidP="00DD5C6F">
      <w:pPr>
        <w:spacing w:after="0"/>
        <w:ind w:firstLine="709"/>
        <w:jc w:val="both"/>
      </w:pPr>
      <w:r>
        <w:t xml:space="preserve"> Le tableau de la désignation normalisée des conduits usuels. </w:t>
      </w:r>
    </w:p>
    <w:p w:rsidR="009205F6" w:rsidRDefault="009205F6" w:rsidP="00DD5C6F">
      <w:pPr>
        <w:spacing w:after="0"/>
        <w:ind w:firstLine="709"/>
        <w:jc w:val="both"/>
      </w:pPr>
      <w:r>
        <w:t>Le tableau du rayon de courbure minimal des conduits.</w:t>
      </w:r>
    </w:p>
    <w:p w:rsidR="00427895" w:rsidRDefault="00427895" w:rsidP="001905D6">
      <w:pPr>
        <w:ind w:firstLine="708"/>
      </w:pPr>
    </w:p>
    <w:p w:rsidR="00DD5C6F" w:rsidRDefault="001905D6" w:rsidP="009205F6">
      <w:pPr>
        <w:ind w:firstLine="708"/>
        <w:jc w:val="both"/>
      </w:pPr>
      <w:r w:rsidRPr="00427895">
        <w:rPr>
          <w:b/>
          <w:i/>
          <w:sz w:val="28"/>
          <w:szCs w:val="28"/>
          <w:u w:val="single"/>
        </w:rPr>
        <w:t>On demande :</w:t>
      </w:r>
      <w:r w:rsidR="002D528A">
        <w:t xml:space="preserve"> </w:t>
      </w:r>
    </w:p>
    <w:p w:rsidR="00DD5C6F" w:rsidRDefault="002D528A" w:rsidP="00DD5C6F">
      <w:pPr>
        <w:spacing w:after="0"/>
        <w:ind w:firstLine="709"/>
        <w:jc w:val="both"/>
      </w:pPr>
      <w:r>
        <w:t>Déterminer</w:t>
      </w:r>
      <w:r w:rsidR="009205F6">
        <w:t xml:space="preserve"> le diamètre extérieur des conduits nécessaires pour l’installation. </w:t>
      </w:r>
    </w:p>
    <w:p w:rsidR="00DD5C6F" w:rsidRDefault="009205F6" w:rsidP="00DD5C6F">
      <w:pPr>
        <w:spacing w:after="0"/>
        <w:ind w:firstLine="709"/>
        <w:jc w:val="both"/>
      </w:pPr>
      <w:r>
        <w:t>Comparer le diamètre trouvé avec celui des conduits utilisés dans le</w:t>
      </w:r>
      <w:r w:rsidR="00AE04C6">
        <w:t xml:space="preserve"> sous-sol de la maison</w:t>
      </w:r>
      <w:r>
        <w:t xml:space="preserve">. </w:t>
      </w:r>
    </w:p>
    <w:p w:rsidR="00DD5C6F" w:rsidRDefault="009205F6" w:rsidP="00DD5C6F">
      <w:pPr>
        <w:spacing w:after="0"/>
        <w:ind w:firstLine="709"/>
        <w:jc w:val="both"/>
      </w:pPr>
      <w:r>
        <w:t xml:space="preserve">Décoder la dénomination des conduits installés dans le sous-sol (NF-USE 20 IRL 3321). </w:t>
      </w:r>
    </w:p>
    <w:p w:rsidR="00DD5C6F" w:rsidRDefault="009205F6" w:rsidP="00DD5C6F">
      <w:pPr>
        <w:spacing w:after="0"/>
        <w:ind w:firstLine="709"/>
        <w:jc w:val="both"/>
      </w:pPr>
      <w:r>
        <w:t xml:space="preserve">Est-ce que le choix de ces conduits est bon ? </w:t>
      </w:r>
    </w:p>
    <w:p w:rsidR="001905D6" w:rsidRDefault="009205F6" w:rsidP="00DD5C6F">
      <w:pPr>
        <w:spacing w:after="0"/>
        <w:ind w:firstLine="709"/>
        <w:jc w:val="both"/>
      </w:pPr>
      <w:r>
        <w:t>Déterminer le rayon minimal de courbure respecté pour des coudes réalisés à la main avec des conduits présent dans le sous-sol.</w:t>
      </w:r>
    </w:p>
    <w:p w:rsidR="00427895" w:rsidRDefault="00427895" w:rsidP="001905D6">
      <w:pPr>
        <w:ind w:firstLine="708"/>
      </w:pPr>
    </w:p>
    <w:p w:rsidR="00DD5C6F" w:rsidRDefault="001905D6" w:rsidP="001905D6">
      <w:pPr>
        <w:ind w:firstLine="708"/>
      </w:pPr>
      <w:r w:rsidRPr="00427895">
        <w:rPr>
          <w:b/>
          <w:i/>
          <w:sz w:val="28"/>
          <w:szCs w:val="28"/>
          <w:u w:val="single"/>
        </w:rPr>
        <w:t>On exige :</w:t>
      </w:r>
      <w:r w:rsidR="009205F6">
        <w:t xml:space="preserve"> </w:t>
      </w:r>
    </w:p>
    <w:p w:rsidR="001905D6" w:rsidRDefault="009205F6" w:rsidP="00DD5C6F">
      <w:pPr>
        <w:spacing w:after="0"/>
        <w:ind w:firstLine="709"/>
      </w:pPr>
      <w:r>
        <w:t>Le résultat est bon : diamètre extérieur des conduits : 20 mm</w:t>
      </w:r>
    </w:p>
    <w:p w:rsidR="009205F6" w:rsidRDefault="009205F6" w:rsidP="00DD5C6F">
      <w:pPr>
        <w:spacing w:after="0"/>
        <w:ind w:firstLine="709"/>
      </w:pPr>
      <w:r>
        <w:t>Même diamètre obt</w:t>
      </w:r>
      <w:r w:rsidR="00AE04C6">
        <w:t>enu que pour la maison de Villeneuve</w:t>
      </w:r>
      <w:r>
        <w:t>.</w:t>
      </w:r>
    </w:p>
    <w:p w:rsidR="009205F6" w:rsidRDefault="009205F6" w:rsidP="00DD5C6F">
      <w:pPr>
        <w:spacing w:after="0"/>
        <w:ind w:firstLine="709"/>
      </w:pPr>
      <w:r>
        <w:t>La signification de NF-USE 20 IRL 3321 est juste. Code NE.</w:t>
      </w:r>
    </w:p>
    <w:p w:rsidR="009205F6" w:rsidRDefault="009205F6" w:rsidP="00DD5C6F">
      <w:pPr>
        <w:spacing w:after="0"/>
        <w:ind w:firstLine="709"/>
      </w:pPr>
      <w:r>
        <w:t>La conclusion soit juste (bon choix des conduits du sous-sol) et le rayon de courbure minimal des conduits soit juste (tube de 20 : 60 mm).</w:t>
      </w:r>
    </w:p>
    <w:p w:rsidR="001905D6" w:rsidRDefault="001905D6" w:rsidP="001905D6">
      <w:pPr>
        <w:ind w:firstLine="708"/>
      </w:pPr>
    </w:p>
    <w:p w:rsidR="00CC009F" w:rsidRDefault="00CC009F" w:rsidP="001905D6">
      <w:pPr>
        <w:ind w:firstLine="708"/>
      </w:pPr>
    </w:p>
    <w:p w:rsidR="004A0F35" w:rsidRDefault="004A0F35" w:rsidP="001905D6">
      <w:pPr>
        <w:ind w:firstLine="708"/>
      </w:pPr>
    </w:p>
    <w:p w:rsidR="004A0F35" w:rsidRDefault="004A0F35" w:rsidP="001905D6">
      <w:pPr>
        <w:ind w:firstLine="708"/>
      </w:pPr>
    </w:p>
    <w:p w:rsidR="004A0F35" w:rsidRDefault="004A0F35" w:rsidP="001905D6">
      <w:pPr>
        <w:ind w:firstLine="708"/>
      </w:pPr>
    </w:p>
    <w:p w:rsidR="00CC009F" w:rsidRDefault="00CC009F" w:rsidP="001905D6">
      <w:pPr>
        <w:ind w:firstLine="708"/>
      </w:pPr>
    </w:p>
    <w:p w:rsidR="004A0F35" w:rsidRDefault="003855D7" w:rsidP="001905D6">
      <w:pPr>
        <w:ind w:firstLine="708"/>
      </w:pPr>
      <w:r>
        <w:rPr>
          <w:noProof/>
          <w:lang w:eastAsia="fr-FR"/>
        </w:rPr>
        <w:lastRenderedPageBreak/>
        <w:pict>
          <v:group id="_x0000_s1240" style="position:absolute;left:0;text-align:left;margin-left:.4pt;margin-top:23.45pt;width:471pt;height:67.65pt;z-index:251690496" coordorigin="1425,611" coordsize="9420,1353">
            <v:rect id="_x0000_s1045" style="position:absolute;left:1425;top:611;width:9420;height:1350" fillcolor="#00b0f0">
              <v:textbox>
                <w:txbxContent>
                  <w:p w:rsidR="00CC009F" w:rsidRDefault="00CC009F" w:rsidP="00CC009F"/>
                </w:txbxContent>
              </v:textbox>
            </v:rect>
            <v:shape id="_x0000_s1046" type="#_x0000_t32" style="position:absolute;left:3975;top:614;width:0;height:1350" o:connectortype="straight"/>
            <v:shape id="_x0000_s1047" type="#_x0000_t32" style="position:absolute;left:8280;top:614;width:0;height:1350" o:connectortype="straight"/>
            <v:shape id="_x0000_s1048" type="#_x0000_t32" style="position:absolute;left:1425;top:1394;width:2550;height:0" o:connectortype="straight"/>
            <v:shape id="_x0000_s1049" type="#_x0000_t32" style="position:absolute;left:8280;top:1244;width:2565;height:0" o:connectortype="straight"/>
            <v:shape id="_x0000_s1050" type="#_x0000_t202" style="position:absolute;left:8996;top:1394;width:964;height:397">
              <v:textbox>
                <w:txbxContent>
                  <w:p w:rsidR="00CC009F" w:rsidRDefault="00CC009F" w:rsidP="00CC009F">
                    <w:r>
                      <w:t>2 ELB</w:t>
                    </w:r>
                  </w:p>
                </w:txbxContent>
              </v:textbox>
            </v:shape>
            <v:shape id="_x0000_s1051" type="#_x0000_t202" style="position:absolute;left:8430;top:719;width:2280;height:390">
              <v:textbox>
                <w:txbxContent>
                  <w:p w:rsidR="00CC009F" w:rsidRDefault="00CC009F" w:rsidP="00CC009F">
                    <w:r>
                      <w:t>Nom :</w:t>
                    </w:r>
                    <w:r w:rsidR="00A5330D">
                      <w:t xml:space="preserve"> Professeur</w:t>
                    </w:r>
                  </w:p>
                </w:txbxContent>
              </v:textbox>
            </v:shape>
            <v:shape id="_x0000_s1052" type="#_x0000_t202" style="position:absolute;left:1650;top:1472;width:2040;height:397">
              <v:textbox>
                <w:txbxContent>
                  <w:p w:rsidR="00CC009F" w:rsidRDefault="00CC009F" w:rsidP="00CC009F">
                    <w:r>
                      <w:t>Le :</w:t>
                    </w:r>
                  </w:p>
                </w:txbxContent>
              </v:textbox>
            </v:shape>
            <v:shape id="_x0000_s1053" type="#_x0000_t202" style="position:absolute;left:1515;top:719;width:2310;height:525">
              <v:textbox>
                <w:txbxContent>
                  <w:p w:rsidR="00CC009F" w:rsidRDefault="00DD5C6F" w:rsidP="00CC009F">
                    <w:r>
                      <w:t xml:space="preserve">           TD3</w:t>
                    </w:r>
                    <w:r w:rsidR="00CC009F">
                      <w:t xml:space="preserve"> page 2</w:t>
                    </w:r>
                  </w:p>
                </w:txbxContent>
              </v:textbox>
            </v:shape>
            <v:shape id="_x0000_s1054" type="#_x0000_t202" style="position:absolute;left:4575;top:719;width:3330;height:1072">
              <v:textbox style="mso-next-textbox:#_x0000_s1054">
                <w:txbxContent>
                  <w:p w:rsidR="00CC009F" w:rsidRDefault="00DD5C6F" w:rsidP="00CC009F">
                    <w:pPr>
                      <w:spacing w:after="0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TD3</w:t>
                    </w:r>
                  </w:p>
                  <w:p w:rsidR="00CC009F" w:rsidRPr="00305D93" w:rsidRDefault="00DD5C6F" w:rsidP="00CC009F">
                    <w:pPr>
                      <w:spacing w:after="0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Pose sous conduits apparents</w:t>
                    </w:r>
                  </w:p>
                </w:txbxContent>
              </v:textbox>
            </v:shape>
          </v:group>
        </w:pict>
      </w:r>
    </w:p>
    <w:p w:rsidR="00CC009F" w:rsidRDefault="00CC009F" w:rsidP="00CC009F"/>
    <w:p w:rsidR="00CC009F" w:rsidRPr="001905D6" w:rsidRDefault="00CC009F" w:rsidP="00CC009F"/>
    <w:p w:rsidR="00CC009F" w:rsidRDefault="00CC009F" w:rsidP="00CC009F"/>
    <w:p w:rsidR="00DD5C6F" w:rsidRPr="001905D6" w:rsidRDefault="00DD5C6F" w:rsidP="00CC009F"/>
    <w:p w:rsidR="00CC009F" w:rsidRDefault="00DD5C6F" w:rsidP="00CC009F">
      <w:pPr>
        <w:pStyle w:val="Paragraphedeliste"/>
        <w:numPr>
          <w:ilvl w:val="0"/>
          <w:numId w:val="1"/>
        </w:numPr>
        <w:rPr>
          <w:b/>
          <w:i/>
          <w:u w:val="single"/>
        </w:rPr>
      </w:pPr>
      <w:r>
        <w:rPr>
          <w:b/>
          <w:i/>
          <w:u w:val="single"/>
        </w:rPr>
        <w:t>Implantation des circuits électriques dans la chaufferie, le garage e</w:t>
      </w:r>
      <w:r w:rsidR="00AE04C6">
        <w:rPr>
          <w:b/>
          <w:i/>
          <w:u w:val="single"/>
        </w:rPr>
        <w:t xml:space="preserve">t la cave de la maison de Villeneuve </w:t>
      </w:r>
      <w:r>
        <w:rPr>
          <w:b/>
          <w:i/>
          <w:u w:val="single"/>
        </w:rPr>
        <w:t xml:space="preserve"> (Schéma unifilaire)</w:t>
      </w:r>
      <w:r w:rsidR="00CC009F" w:rsidRPr="009D5C26">
        <w:rPr>
          <w:b/>
          <w:i/>
          <w:u w:val="single"/>
        </w:rPr>
        <w:t> :</w:t>
      </w:r>
    </w:p>
    <w:p w:rsidR="00DD5C6F" w:rsidRDefault="003855D7" w:rsidP="00DD5C6F">
      <w:pPr>
        <w:rPr>
          <w:b/>
          <w:i/>
          <w:u w:val="single"/>
        </w:rPr>
      </w:pPr>
      <w:r>
        <w:rPr>
          <w:b/>
          <w:i/>
          <w:noProof/>
          <w:u w:val="single"/>
          <w:lang w:eastAsia="fr-FR"/>
        </w:rPr>
        <w:pict>
          <v:rect id="_x0000_s1229" style="position:absolute;margin-left:4.9pt;margin-top:7.8pt;width:480pt;height:340.5pt;z-index:251755520">
            <v:textbox>
              <w:txbxContent>
                <w:p w:rsidR="00A86A91" w:rsidRDefault="00A86A91">
                  <w:pPr>
                    <w:rPr>
                      <w:sz w:val="56"/>
                      <w:szCs w:val="56"/>
                    </w:rPr>
                  </w:pPr>
                </w:p>
                <w:p w:rsidR="00A86A91" w:rsidRDefault="00A86A91">
                  <w:pPr>
                    <w:rPr>
                      <w:sz w:val="56"/>
                      <w:szCs w:val="56"/>
                    </w:rPr>
                  </w:pPr>
                </w:p>
                <w:p w:rsidR="00A86A91" w:rsidRDefault="00A86A91" w:rsidP="00A86A91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Schéma à réaliser à l’échelle ½</w:t>
                  </w:r>
                </w:p>
                <w:p w:rsidR="00A86A91" w:rsidRPr="00A86A91" w:rsidRDefault="00A86A91" w:rsidP="00A86A91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Suivant le document donné en cours</w:t>
                  </w:r>
                </w:p>
              </w:txbxContent>
            </v:textbox>
          </v:rect>
        </w:pict>
      </w:r>
    </w:p>
    <w:p w:rsidR="00DD5C6F" w:rsidRDefault="00DD5C6F" w:rsidP="00DD5C6F">
      <w:pPr>
        <w:rPr>
          <w:b/>
          <w:i/>
          <w:u w:val="single"/>
        </w:rPr>
      </w:pPr>
    </w:p>
    <w:p w:rsidR="00DD5C6F" w:rsidRDefault="00DD5C6F" w:rsidP="00DD5C6F">
      <w:pPr>
        <w:rPr>
          <w:b/>
          <w:i/>
          <w:u w:val="single"/>
        </w:rPr>
      </w:pPr>
    </w:p>
    <w:p w:rsidR="00DD5C6F" w:rsidRDefault="00DD5C6F" w:rsidP="00DD5C6F">
      <w:pPr>
        <w:rPr>
          <w:b/>
          <w:i/>
          <w:u w:val="single"/>
        </w:rPr>
      </w:pPr>
    </w:p>
    <w:p w:rsidR="00DD5C6F" w:rsidRDefault="00DD5C6F" w:rsidP="00DD5C6F">
      <w:pPr>
        <w:rPr>
          <w:b/>
          <w:i/>
          <w:u w:val="single"/>
        </w:rPr>
      </w:pPr>
    </w:p>
    <w:p w:rsidR="00DD5C6F" w:rsidRDefault="00DD5C6F" w:rsidP="00DD5C6F">
      <w:pPr>
        <w:rPr>
          <w:b/>
          <w:i/>
          <w:u w:val="single"/>
        </w:rPr>
      </w:pPr>
    </w:p>
    <w:p w:rsidR="00DD5C6F" w:rsidRDefault="00DD5C6F" w:rsidP="00DD5C6F">
      <w:pPr>
        <w:rPr>
          <w:b/>
          <w:i/>
          <w:u w:val="single"/>
        </w:rPr>
      </w:pPr>
    </w:p>
    <w:p w:rsidR="00DD5C6F" w:rsidRDefault="00DD5C6F" w:rsidP="00DD5C6F">
      <w:pPr>
        <w:rPr>
          <w:b/>
          <w:i/>
          <w:u w:val="single"/>
        </w:rPr>
      </w:pPr>
    </w:p>
    <w:p w:rsidR="00DD5C6F" w:rsidRDefault="00DD5C6F" w:rsidP="00DD5C6F">
      <w:pPr>
        <w:rPr>
          <w:b/>
          <w:i/>
          <w:u w:val="single"/>
        </w:rPr>
      </w:pPr>
    </w:p>
    <w:p w:rsidR="00BA62EA" w:rsidRDefault="00BA62EA" w:rsidP="00DD5C6F">
      <w:pPr>
        <w:rPr>
          <w:b/>
          <w:i/>
          <w:u w:val="single"/>
        </w:rPr>
      </w:pPr>
    </w:p>
    <w:p w:rsidR="00BA62EA" w:rsidRDefault="00BA62EA" w:rsidP="00DD5C6F">
      <w:pPr>
        <w:rPr>
          <w:b/>
          <w:i/>
          <w:u w:val="single"/>
        </w:rPr>
      </w:pPr>
    </w:p>
    <w:p w:rsidR="00DD5C6F" w:rsidRDefault="00DD5C6F" w:rsidP="00DD5C6F">
      <w:pPr>
        <w:rPr>
          <w:b/>
          <w:i/>
          <w:u w:val="single"/>
        </w:rPr>
      </w:pPr>
    </w:p>
    <w:p w:rsidR="00DD5C6F" w:rsidRDefault="00DD5C6F" w:rsidP="00DD5C6F">
      <w:pPr>
        <w:rPr>
          <w:b/>
          <w:i/>
          <w:u w:val="single"/>
        </w:rPr>
      </w:pPr>
    </w:p>
    <w:p w:rsidR="00DD5C6F" w:rsidRPr="00DD5C6F" w:rsidRDefault="00DD5C6F" w:rsidP="00DD5C6F">
      <w:pPr>
        <w:rPr>
          <w:b/>
          <w:i/>
          <w:u w:val="single"/>
        </w:rPr>
      </w:pPr>
    </w:p>
    <w:p w:rsidR="00CC009F" w:rsidRDefault="00CC009F" w:rsidP="00CC009F">
      <w:pPr>
        <w:pStyle w:val="Paragraphedeliste"/>
        <w:ind w:left="1068"/>
      </w:pPr>
    </w:p>
    <w:p w:rsidR="00DD5C6F" w:rsidRDefault="00DD5C6F" w:rsidP="00DD5C6F">
      <w:pPr>
        <w:pStyle w:val="Paragraphedeliste"/>
        <w:numPr>
          <w:ilvl w:val="0"/>
          <w:numId w:val="1"/>
        </w:numPr>
        <w:rPr>
          <w:b/>
          <w:i/>
          <w:u w:val="single"/>
        </w:rPr>
      </w:pPr>
      <w:r>
        <w:rPr>
          <w:b/>
          <w:i/>
          <w:u w:val="single"/>
        </w:rPr>
        <w:t>Canalisations électriques</w:t>
      </w:r>
      <w:r w:rsidRPr="009D5C26">
        <w:rPr>
          <w:b/>
          <w:i/>
          <w:u w:val="single"/>
        </w:rPr>
        <w:t> :</w:t>
      </w:r>
    </w:p>
    <w:p w:rsidR="00DD5C6F" w:rsidRDefault="00DD5C6F" w:rsidP="00DD5C6F">
      <w:pPr>
        <w:pStyle w:val="Paragraphedeliste"/>
        <w:ind w:left="1068"/>
        <w:rPr>
          <w:b/>
          <w:i/>
          <w:u w:val="single"/>
        </w:rPr>
      </w:pPr>
    </w:p>
    <w:p w:rsidR="00DD5C6F" w:rsidRDefault="003855D7" w:rsidP="00DD5C6F">
      <w:pPr>
        <w:pStyle w:val="Paragraphedeliste"/>
        <w:ind w:left="1068"/>
      </w:pPr>
      <w:r>
        <w:rPr>
          <w:noProof/>
          <w:lang w:eastAsia="fr-FR"/>
        </w:rPr>
        <w:pict>
          <v:rect id="_x0000_s1184" style="position:absolute;left:0;text-align:left;margin-left:34.9pt;margin-top:1.9pt;width:446.25pt;height:76.6pt;z-index:251741184">
            <v:textbox>
              <w:txbxContent>
                <w:p w:rsidR="00DD5C6F" w:rsidRPr="00BA62EA" w:rsidRDefault="00DD5C6F" w:rsidP="00BA62EA">
                  <w:pPr>
                    <w:pStyle w:val="Paragraphedeliste"/>
                    <w:shd w:val="clear" w:color="auto" w:fill="92D050"/>
                    <w:ind w:left="0"/>
                    <w:jc w:val="both"/>
                    <w:rPr>
                      <w:sz w:val="32"/>
                      <w:szCs w:val="32"/>
                    </w:rPr>
                  </w:pPr>
                  <w:r w:rsidRPr="00BA62EA">
                    <w:rPr>
                      <w:sz w:val="32"/>
                      <w:szCs w:val="32"/>
                    </w:rPr>
                    <w:t>Elles sont constituées de conducteurs domestiques rigides posés sous conduits apparents rigides. Ces derniers sont fixés au mur avec des colliers enclipsables.</w:t>
                  </w:r>
                </w:p>
                <w:p w:rsidR="00DD5C6F" w:rsidRDefault="00DD5C6F" w:rsidP="00BA62EA">
                  <w:pPr>
                    <w:jc w:val="center"/>
                  </w:pPr>
                </w:p>
              </w:txbxContent>
            </v:textbox>
          </v:rect>
        </w:pict>
      </w:r>
    </w:p>
    <w:p w:rsidR="00DD5C6F" w:rsidRDefault="00DD5C6F" w:rsidP="00DD5C6F">
      <w:pPr>
        <w:pStyle w:val="Paragraphedeliste"/>
        <w:ind w:left="1068"/>
      </w:pPr>
    </w:p>
    <w:p w:rsidR="00DD5C6F" w:rsidRDefault="00DD5C6F" w:rsidP="00DD5C6F">
      <w:pPr>
        <w:pStyle w:val="Paragraphedeliste"/>
        <w:ind w:left="1068"/>
      </w:pPr>
    </w:p>
    <w:p w:rsidR="00DD5C6F" w:rsidRDefault="00DD5C6F" w:rsidP="00DD5C6F">
      <w:pPr>
        <w:pStyle w:val="Paragraphedeliste"/>
        <w:ind w:left="1068"/>
      </w:pPr>
    </w:p>
    <w:p w:rsidR="00DD5C6F" w:rsidRDefault="00DD5C6F" w:rsidP="00DD5C6F">
      <w:pPr>
        <w:pStyle w:val="Paragraphedeliste"/>
        <w:ind w:left="1068"/>
      </w:pPr>
    </w:p>
    <w:p w:rsidR="00DD5C6F" w:rsidRDefault="00DD5C6F" w:rsidP="00DD5C6F">
      <w:pPr>
        <w:pStyle w:val="Paragraphedeliste"/>
        <w:ind w:left="1068"/>
      </w:pPr>
    </w:p>
    <w:p w:rsidR="00DD5C6F" w:rsidRDefault="00DD5C6F" w:rsidP="00DD5C6F">
      <w:pPr>
        <w:pStyle w:val="Paragraphedeliste"/>
        <w:ind w:left="1068"/>
      </w:pPr>
    </w:p>
    <w:p w:rsidR="00DD5C6F" w:rsidRDefault="003855D7" w:rsidP="00DD5C6F">
      <w:pPr>
        <w:pStyle w:val="Paragraphedeliste"/>
        <w:ind w:left="1068"/>
      </w:pPr>
      <w:r>
        <w:rPr>
          <w:noProof/>
          <w:lang w:eastAsia="fr-FR"/>
        </w:rPr>
        <w:pict>
          <v:rect id="_x0000_s1183" style="position:absolute;left:0;text-align:left;margin-left:38.65pt;margin-top:6.45pt;width:446.25pt;height:29.25pt;z-index:251740160">
            <v:textbox>
              <w:txbxContent>
                <w:p w:rsidR="00DD5C6F" w:rsidRPr="00DD5C6F" w:rsidRDefault="00A04821" w:rsidP="00DD5C6F">
                  <w:pPr>
                    <w:shd w:val="clear" w:color="auto" w:fill="92D050"/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CONSTITUANTS :</w:t>
                  </w:r>
                  <w:r w:rsidR="00DD5C6F" w:rsidRPr="00DD5C6F">
                    <w:rPr>
                      <w:sz w:val="28"/>
                      <w:szCs w:val="28"/>
                    </w:rPr>
                    <w:t xml:space="preserve"> Conducteurs : HO7-VU  Conduits : NF-USE 20 IRL 3321</w:t>
                  </w:r>
                </w:p>
              </w:txbxContent>
            </v:textbox>
          </v:rect>
        </w:pict>
      </w:r>
    </w:p>
    <w:p w:rsidR="00944AFA" w:rsidRDefault="00944AFA" w:rsidP="009D5C26">
      <w:pPr>
        <w:ind w:firstLine="708"/>
      </w:pPr>
    </w:p>
    <w:p w:rsidR="00944AFA" w:rsidRDefault="00944AFA" w:rsidP="009D5C26">
      <w:pPr>
        <w:ind w:firstLine="708"/>
      </w:pPr>
    </w:p>
    <w:p w:rsidR="004A0F35" w:rsidRDefault="004A0F35" w:rsidP="009D5C26">
      <w:pPr>
        <w:ind w:firstLine="708"/>
      </w:pPr>
    </w:p>
    <w:p w:rsidR="004A0F35" w:rsidRDefault="004A0F35" w:rsidP="009D5C26">
      <w:pPr>
        <w:ind w:firstLine="708"/>
      </w:pPr>
    </w:p>
    <w:p w:rsidR="00BA62EA" w:rsidRDefault="00BA62EA" w:rsidP="009D5C26">
      <w:pPr>
        <w:ind w:firstLine="708"/>
      </w:pPr>
    </w:p>
    <w:p w:rsidR="003D5FC0" w:rsidRDefault="003855D7" w:rsidP="009D5C26">
      <w:pPr>
        <w:ind w:firstLine="708"/>
      </w:pPr>
      <w:r>
        <w:rPr>
          <w:noProof/>
          <w:lang w:eastAsia="fr-FR"/>
        </w:rPr>
        <w:lastRenderedPageBreak/>
        <w:pict>
          <v:group id="_x0000_s1114" style="position:absolute;left:0;text-align:left;margin-left:.4pt;margin-top:-2.6pt;width:471pt;height:67.65pt;z-index:251713536" coordorigin="1425,1377" coordsize="9420,1353">
            <v:rect id="_x0000_s1115" style="position:absolute;left:1425;top:1377;width:9420;height:1350" fillcolor="#00b0f0">
              <v:textbox style="mso-next-textbox:#_x0000_s1115">
                <w:txbxContent>
                  <w:p w:rsidR="00CE66B4" w:rsidRDefault="00CE66B4" w:rsidP="00CE66B4"/>
                </w:txbxContent>
              </v:textbox>
            </v:rect>
            <v:shape id="_x0000_s1116" type="#_x0000_t32" style="position:absolute;left:3975;top:1380;width:0;height:1350" o:connectortype="straight"/>
            <v:shape id="_x0000_s1117" type="#_x0000_t32" style="position:absolute;left:8280;top:1380;width:0;height:1350" o:connectortype="straight"/>
            <v:shape id="_x0000_s1118" type="#_x0000_t32" style="position:absolute;left:1425;top:2160;width:2550;height:0" o:connectortype="straight"/>
            <v:shape id="_x0000_s1119" type="#_x0000_t32" style="position:absolute;left:8280;top:2010;width:2565;height:0" o:connectortype="straight"/>
            <v:shape id="_x0000_s1120" type="#_x0000_t202" style="position:absolute;left:8996;top:2160;width:964;height:397">
              <v:textbox style="mso-next-textbox:#_x0000_s1120">
                <w:txbxContent>
                  <w:p w:rsidR="00CE66B4" w:rsidRDefault="00CE66B4" w:rsidP="00CE66B4">
                    <w:r>
                      <w:t>2 ELB</w:t>
                    </w:r>
                  </w:p>
                </w:txbxContent>
              </v:textbox>
            </v:shape>
            <v:shape id="_x0000_s1121" type="#_x0000_t202" style="position:absolute;left:8430;top:1485;width:2280;height:390">
              <v:textbox style="mso-next-textbox:#_x0000_s1121">
                <w:txbxContent>
                  <w:p w:rsidR="00CE66B4" w:rsidRDefault="00CE66B4" w:rsidP="00CE66B4">
                    <w:r>
                      <w:t>Nom :</w:t>
                    </w:r>
                    <w:r w:rsidR="00A5330D">
                      <w:t xml:space="preserve"> Professeur</w:t>
                    </w:r>
                  </w:p>
                </w:txbxContent>
              </v:textbox>
            </v:shape>
            <v:shape id="_x0000_s1122" type="#_x0000_t202" style="position:absolute;left:1650;top:2238;width:2040;height:397">
              <v:textbox style="mso-next-textbox:#_x0000_s1122">
                <w:txbxContent>
                  <w:p w:rsidR="00CE66B4" w:rsidRDefault="00CE66B4" w:rsidP="00CE66B4">
                    <w:r>
                      <w:t>Le :</w:t>
                    </w:r>
                  </w:p>
                </w:txbxContent>
              </v:textbox>
            </v:shape>
            <v:shape id="_x0000_s1123" type="#_x0000_t202" style="position:absolute;left:1515;top:1485;width:2310;height:525">
              <v:textbox style="mso-next-textbox:#_x0000_s1123">
                <w:txbxContent>
                  <w:p w:rsidR="00CE66B4" w:rsidRDefault="00DD5C6F" w:rsidP="00CE66B4">
                    <w:r>
                      <w:t xml:space="preserve">           TD3</w:t>
                    </w:r>
                    <w:r w:rsidR="00CE66B4">
                      <w:t xml:space="preserve"> page 3</w:t>
                    </w:r>
                  </w:p>
                </w:txbxContent>
              </v:textbox>
            </v:shape>
            <v:shape id="_x0000_s1124" type="#_x0000_t202" style="position:absolute;left:4575;top:1485;width:3330;height:1072">
              <v:textbox style="mso-next-textbox:#_x0000_s1124">
                <w:txbxContent>
                  <w:p w:rsidR="00CE66B4" w:rsidRDefault="00DD5C6F" w:rsidP="00CE66B4">
                    <w:pPr>
                      <w:spacing w:after="0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TD3</w:t>
                    </w:r>
                  </w:p>
                  <w:p w:rsidR="00CE66B4" w:rsidRPr="00305D93" w:rsidRDefault="00DD5C6F" w:rsidP="00CE66B4">
                    <w:pPr>
                      <w:spacing w:after="0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Pose sous conduits apparents</w:t>
                    </w:r>
                  </w:p>
                </w:txbxContent>
              </v:textbox>
            </v:shape>
          </v:group>
        </w:pict>
      </w:r>
    </w:p>
    <w:p w:rsidR="009D5C26" w:rsidRDefault="009D5C26" w:rsidP="009D5C26">
      <w:pPr>
        <w:ind w:firstLine="708"/>
      </w:pPr>
    </w:p>
    <w:p w:rsidR="009D5C26" w:rsidRDefault="009D5C26" w:rsidP="00933067"/>
    <w:p w:rsidR="00BA62EA" w:rsidRDefault="003855D7" w:rsidP="009D5C26">
      <w:r>
        <w:rPr>
          <w:noProof/>
          <w:lang w:eastAsia="fr-FR"/>
        </w:rPr>
        <w:pict>
          <v:rect id="_x0000_s1185" style="position:absolute;margin-left:157.9pt;margin-top:14.95pt;width:120.75pt;height:24pt;z-index:251742208">
            <v:textbox>
              <w:txbxContent>
                <w:p w:rsidR="00BA62EA" w:rsidRDefault="00736CE8" w:rsidP="00736CE8">
                  <w:pPr>
                    <w:shd w:val="clear" w:color="auto" w:fill="92D050"/>
                    <w:jc w:val="center"/>
                  </w:pPr>
                  <w:r>
                    <w:t>Phases et neutres</w:t>
                  </w:r>
                </w:p>
              </w:txbxContent>
            </v:textbox>
          </v:rect>
        </w:pict>
      </w:r>
      <w:r w:rsidR="009D5C26">
        <w:tab/>
        <w:t xml:space="preserve">2.1) </w:t>
      </w:r>
      <w:r w:rsidR="00BA62EA">
        <w:rPr>
          <w:b/>
          <w:i/>
          <w:u w:val="single"/>
        </w:rPr>
        <w:t>Conducteurs :</w:t>
      </w:r>
    </w:p>
    <w:p w:rsidR="00BA62EA" w:rsidRDefault="003855D7" w:rsidP="009D5C26">
      <w:r>
        <w:rPr>
          <w:noProof/>
          <w:lang w:eastAsia="fr-FR"/>
        </w:rPr>
        <w:pict>
          <v:rect id="_x0000_s1186" style="position:absolute;margin-left:196.15pt;margin-top:21.8pt;width:120.75pt;height:22.5pt;z-index:251743232">
            <v:textbox>
              <w:txbxContent>
                <w:p w:rsidR="00BA62EA" w:rsidRDefault="00736CE8" w:rsidP="00736CE8">
                  <w:pPr>
                    <w:shd w:val="clear" w:color="auto" w:fill="92D050"/>
                    <w:jc w:val="center"/>
                  </w:pPr>
                  <w:r>
                    <w:t>Fils PE</w:t>
                  </w:r>
                </w:p>
              </w:txbxContent>
            </v:textbox>
          </v:rect>
        </w:pict>
      </w:r>
      <w:r w:rsidR="00BA62EA">
        <w:t>- Nombre de conducteurs actifs :</w:t>
      </w:r>
    </w:p>
    <w:p w:rsidR="00BA62EA" w:rsidRDefault="00BA62EA" w:rsidP="009D5C26">
      <w:r>
        <w:t>- Nombre de conducteurs de protections :</w:t>
      </w:r>
    </w:p>
    <w:p w:rsidR="004A0F35" w:rsidRDefault="00BA62EA" w:rsidP="004A0F35">
      <w:pPr>
        <w:spacing w:after="0"/>
      </w:pPr>
      <w:r>
        <w:t>DONNER LA SIGNIFICATION  de NF-USE 20 IRL 3321 :</w:t>
      </w:r>
    </w:p>
    <w:p w:rsidR="00BA62EA" w:rsidRDefault="00BA62EA" w:rsidP="004A0F35">
      <w:pPr>
        <w:spacing w:after="0"/>
      </w:pPr>
      <w:r>
        <w:t>(Voir tableau de la désignation normalisée des conduits usuels)</w:t>
      </w:r>
    </w:p>
    <w:p w:rsidR="00BA62EA" w:rsidRDefault="00327215" w:rsidP="00BA62EA">
      <w:pPr>
        <w:spacing w:after="0"/>
      </w:pPr>
      <w:r>
        <w:t xml:space="preserve">NF-USE : </w:t>
      </w:r>
      <w:r>
        <w:tab/>
        <w:t>Marque de conformité</w:t>
      </w:r>
    </w:p>
    <w:p w:rsidR="00BA62EA" w:rsidRDefault="00327215" w:rsidP="00BA62EA">
      <w:pPr>
        <w:spacing w:after="0"/>
      </w:pPr>
      <w:r>
        <w:t>20 :</w:t>
      </w:r>
      <w:r>
        <w:tab/>
      </w:r>
      <w:r>
        <w:tab/>
        <w:t>Diamètre extérieur du tube</w:t>
      </w:r>
    </w:p>
    <w:p w:rsidR="00BA62EA" w:rsidRDefault="00BA62EA" w:rsidP="00BA62EA">
      <w:pPr>
        <w:spacing w:after="0"/>
      </w:pPr>
      <w:r>
        <w:t>I :</w:t>
      </w:r>
      <w:r>
        <w:tab/>
      </w:r>
      <w:r>
        <w:tab/>
      </w:r>
      <w:r w:rsidR="00327215">
        <w:t>Isolant</w:t>
      </w:r>
    </w:p>
    <w:p w:rsidR="00BA62EA" w:rsidRDefault="00327215" w:rsidP="00BA62EA">
      <w:pPr>
        <w:spacing w:after="0"/>
      </w:pPr>
      <w:r>
        <w:t>R :</w:t>
      </w:r>
      <w:r>
        <w:tab/>
      </w:r>
      <w:r>
        <w:tab/>
        <w:t>Rigide</w:t>
      </w:r>
    </w:p>
    <w:p w:rsidR="00BA62EA" w:rsidRDefault="00327215" w:rsidP="00BA62EA">
      <w:pPr>
        <w:spacing w:after="0"/>
      </w:pPr>
      <w:r>
        <w:t>L :</w:t>
      </w:r>
      <w:r>
        <w:tab/>
      </w:r>
      <w:r>
        <w:tab/>
        <w:t>Lisse</w:t>
      </w:r>
    </w:p>
    <w:p w:rsidR="00BA62EA" w:rsidRDefault="00327215" w:rsidP="00BA62EA">
      <w:pPr>
        <w:spacing w:after="0"/>
      </w:pPr>
      <w:r>
        <w:t>3 :</w:t>
      </w:r>
      <w:r>
        <w:tab/>
      </w:r>
      <w:r>
        <w:tab/>
        <w:t>Résistance de compression : ici 750 Newtons…</w:t>
      </w:r>
    </w:p>
    <w:p w:rsidR="00BA62EA" w:rsidRDefault="00327215" w:rsidP="00BA62EA">
      <w:pPr>
        <w:spacing w:after="0"/>
      </w:pPr>
      <w:r>
        <w:t>3 :</w:t>
      </w:r>
      <w:r>
        <w:tab/>
      </w:r>
      <w:r>
        <w:tab/>
        <w:t>Résistance aux chocs : 2 joules</w:t>
      </w:r>
    </w:p>
    <w:p w:rsidR="00BA62EA" w:rsidRDefault="00327215" w:rsidP="00BA62EA">
      <w:pPr>
        <w:spacing w:after="0"/>
      </w:pPr>
      <w:r>
        <w:t>2 :</w:t>
      </w:r>
      <w:r>
        <w:tab/>
      </w:r>
      <w:r>
        <w:tab/>
        <w:t>Température minimale d’utilisation : - 5°</w:t>
      </w:r>
    </w:p>
    <w:p w:rsidR="00CE66B4" w:rsidRDefault="00327215" w:rsidP="00BA62EA">
      <w:pPr>
        <w:spacing w:after="0"/>
      </w:pPr>
      <w:r>
        <w:t>1 :</w:t>
      </w:r>
      <w:r>
        <w:tab/>
      </w:r>
      <w:r>
        <w:tab/>
        <w:t>Température maximale d’utilisation :  60°</w:t>
      </w:r>
      <w:r w:rsidR="00CE66B4">
        <w:tab/>
      </w:r>
      <w:r w:rsidR="00CE66B4">
        <w:tab/>
      </w:r>
    </w:p>
    <w:p w:rsidR="00BA62EA" w:rsidRDefault="00BA62EA" w:rsidP="00BA62EA">
      <w:pPr>
        <w:spacing w:after="0"/>
      </w:pPr>
      <w:r>
        <w:t>Nat</w:t>
      </w:r>
      <w:r w:rsidR="00327215">
        <w:t>ure des conduits :  Matière plastique (IRL)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701"/>
        <w:gridCol w:w="2835"/>
        <w:gridCol w:w="2054"/>
      </w:tblGrid>
      <w:tr w:rsidR="004A0F35" w:rsidTr="004A0F35">
        <w:tc>
          <w:tcPr>
            <w:tcW w:w="2622" w:type="dxa"/>
          </w:tcPr>
          <w:p w:rsidR="004A0F35" w:rsidRDefault="004A0F35" w:rsidP="00AD79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Conduits usuels</w:t>
            </w:r>
          </w:p>
        </w:tc>
        <w:tc>
          <w:tcPr>
            <w:tcW w:w="1701" w:type="dxa"/>
          </w:tcPr>
          <w:p w:rsidR="004A0F35" w:rsidRDefault="004A0F35" w:rsidP="00AD79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Désignation normalisée</w:t>
            </w:r>
          </w:p>
        </w:tc>
        <w:tc>
          <w:tcPr>
            <w:tcW w:w="2835" w:type="dxa"/>
          </w:tcPr>
          <w:p w:rsidR="004A0F35" w:rsidRDefault="004A0F35" w:rsidP="00AD79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Caractéristiques</w:t>
            </w:r>
          </w:p>
        </w:tc>
        <w:tc>
          <w:tcPr>
            <w:tcW w:w="2054" w:type="dxa"/>
          </w:tcPr>
          <w:p w:rsidR="004A0F35" w:rsidRDefault="004A0F35" w:rsidP="00AD79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Emplois</w:t>
            </w:r>
          </w:p>
        </w:tc>
      </w:tr>
      <w:tr w:rsidR="004A0F35" w:rsidTr="004A0F35">
        <w:trPr>
          <w:cantSplit/>
          <w:trHeight w:val="718"/>
        </w:trPr>
        <w:tc>
          <w:tcPr>
            <w:tcW w:w="2622" w:type="dxa"/>
            <w:vAlign w:val="center"/>
          </w:tcPr>
          <w:p w:rsidR="004A0F35" w:rsidRDefault="004A0F35" w:rsidP="00AD79AA">
            <w:pPr>
              <w:jc w:val="center"/>
              <w:rPr>
                <w:sz w:val="20"/>
              </w:rPr>
            </w:pPr>
            <w:r w:rsidRPr="002F434A">
              <w:rPr>
                <w:noProof/>
                <w:sz w:val="20"/>
              </w:rPr>
              <w:object w:dxaOrig="2400" w:dyaOrig="6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pt;height:32.25pt" o:ole="" fillcolor="window">
                  <v:imagedata r:id="rId6" o:title=""/>
                </v:shape>
                <o:OLEObject Type="Embed" ProgID="Word.Picture.8" ShapeID="_x0000_i1025" DrawAspect="Content" ObjectID="_1379570227" r:id="rId7"/>
              </w:object>
            </w:r>
          </w:p>
        </w:tc>
        <w:tc>
          <w:tcPr>
            <w:tcW w:w="1701" w:type="dxa"/>
          </w:tcPr>
          <w:p w:rsidR="004A0F35" w:rsidRDefault="004A0F35" w:rsidP="00AD79AA">
            <w:pPr>
              <w:rPr>
                <w:sz w:val="20"/>
              </w:rPr>
            </w:pPr>
            <w:r>
              <w:rPr>
                <w:sz w:val="20"/>
              </w:rPr>
              <w:t>IRL 3321</w:t>
            </w:r>
          </w:p>
          <w:p w:rsidR="004A0F35" w:rsidRDefault="004A0F35" w:rsidP="00AD79AA">
            <w:pPr>
              <w:rPr>
                <w:sz w:val="20"/>
              </w:rPr>
            </w:pPr>
            <w:r>
              <w:rPr>
                <w:sz w:val="20"/>
              </w:rPr>
              <w:t>Isolant Rigide Lisse</w:t>
            </w:r>
          </w:p>
        </w:tc>
        <w:tc>
          <w:tcPr>
            <w:tcW w:w="2835" w:type="dxa"/>
            <w:vMerge w:val="restart"/>
          </w:tcPr>
          <w:p w:rsidR="004A0F35" w:rsidRDefault="004A0F35" w:rsidP="00AD79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Tube en matières plastique étanche et non propagateur de la flamme, sauf ICTA de couleur orange</w:t>
            </w:r>
          </w:p>
          <w:p w:rsidR="004A0F35" w:rsidRDefault="004A0F35" w:rsidP="00AD79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Résistent à la corrosion</w:t>
            </w:r>
          </w:p>
          <w:p w:rsidR="004A0F35" w:rsidRDefault="004A0F35" w:rsidP="00AD79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Facile à mettre en œuvre</w:t>
            </w:r>
          </w:p>
          <w:p w:rsidR="004A0F35" w:rsidRDefault="004A0F35" w:rsidP="00AD79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Faible résistance mécanique</w:t>
            </w:r>
          </w:p>
          <w:p w:rsidR="004A0F35" w:rsidRDefault="004A0F35" w:rsidP="00AD79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Température limite d'emploi : -10°C à +60 °C</w:t>
            </w:r>
          </w:p>
        </w:tc>
        <w:tc>
          <w:tcPr>
            <w:tcW w:w="2054" w:type="dxa"/>
            <w:vMerge w:val="restart"/>
          </w:tcPr>
          <w:p w:rsidR="004A0F35" w:rsidRDefault="004A0F35" w:rsidP="00AD79AA">
            <w:pPr>
              <w:rPr>
                <w:sz w:val="20"/>
              </w:rPr>
            </w:pPr>
            <w:r>
              <w:rPr>
                <w:sz w:val="20"/>
              </w:rPr>
              <w:t>Utilisés aces les conducteurs des séries H07 V-U et U 100 R02V pour toutes les installations intérieurs, en apparents ou en encastré, et pendant la construction dans les parois verticales ou dans les éléments préfabriqués ; interdit dans les locaux à risques d'explosion</w:t>
            </w:r>
          </w:p>
        </w:tc>
      </w:tr>
      <w:tr w:rsidR="004A0F35" w:rsidTr="004A0F35">
        <w:trPr>
          <w:cantSplit/>
          <w:trHeight w:val="828"/>
        </w:trPr>
        <w:tc>
          <w:tcPr>
            <w:tcW w:w="2622" w:type="dxa"/>
            <w:vAlign w:val="center"/>
          </w:tcPr>
          <w:p w:rsidR="004A0F35" w:rsidRDefault="004A0F35" w:rsidP="00AD79AA">
            <w:pPr>
              <w:jc w:val="center"/>
              <w:rPr>
                <w:sz w:val="20"/>
              </w:rPr>
            </w:pPr>
            <w:r w:rsidRPr="002F434A">
              <w:rPr>
                <w:noProof/>
                <w:sz w:val="20"/>
              </w:rPr>
              <w:object w:dxaOrig="2190" w:dyaOrig="645">
                <v:shape id="_x0000_i1026" type="#_x0000_t75" style="width:109.5pt;height:32.25pt" o:ole="" fillcolor="window">
                  <v:imagedata r:id="rId8" o:title=""/>
                </v:shape>
                <o:OLEObject Type="Embed" ProgID="Word.Picture.8" ShapeID="_x0000_i1026" DrawAspect="Content" ObjectID="_1379570228" r:id="rId9"/>
              </w:object>
            </w:r>
          </w:p>
        </w:tc>
        <w:tc>
          <w:tcPr>
            <w:tcW w:w="1701" w:type="dxa"/>
          </w:tcPr>
          <w:p w:rsidR="004A0F35" w:rsidRDefault="004A0F35" w:rsidP="00AD79AA">
            <w:pPr>
              <w:rPr>
                <w:sz w:val="20"/>
              </w:rPr>
            </w:pPr>
            <w:r>
              <w:rPr>
                <w:sz w:val="20"/>
              </w:rPr>
              <w:t>ICA 3321Isolant Cintrable Annelé</w:t>
            </w:r>
          </w:p>
        </w:tc>
        <w:tc>
          <w:tcPr>
            <w:tcW w:w="2835" w:type="dxa"/>
            <w:vMerge/>
          </w:tcPr>
          <w:p w:rsidR="004A0F35" w:rsidRDefault="004A0F35" w:rsidP="00AD79AA">
            <w:pPr>
              <w:rPr>
                <w:sz w:val="20"/>
              </w:rPr>
            </w:pPr>
          </w:p>
        </w:tc>
        <w:tc>
          <w:tcPr>
            <w:tcW w:w="2054" w:type="dxa"/>
            <w:vMerge/>
          </w:tcPr>
          <w:p w:rsidR="004A0F35" w:rsidRDefault="004A0F35" w:rsidP="00AD79AA">
            <w:pPr>
              <w:rPr>
                <w:sz w:val="20"/>
              </w:rPr>
            </w:pPr>
          </w:p>
        </w:tc>
      </w:tr>
      <w:tr w:rsidR="004A0F35" w:rsidTr="004A0F35">
        <w:trPr>
          <w:cantSplit/>
          <w:trHeight w:val="1709"/>
        </w:trPr>
        <w:tc>
          <w:tcPr>
            <w:tcW w:w="2622" w:type="dxa"/>
            <w:vAlign w:val="center"/>
          </w:tcPr>
          <w:p w:rsidR="004A0F35" w:rsidRDefault="004A0F35" w:rsidP="00AD79AA">
            <w:pPr>
              <w:jc w:val="center"/>
              <w:rPr>
                <w:noProof/>
                <w:sz w:val="20"/>
              </w:rPr>
            </w:pPr>
            <w:r w:rsidRPr="002F434A">
              <w:rPr>
                <w:noProof/>
                <w:sz w:val="20"/>
              </w:rPr>
              <w:object w:dxaOrig="2190" w:dyaOrig="645">
                <v:shape id="_x0000_i1027" type="#_x0000_t75" style="width:109.5pt;height:32.25pt" o:ole="" fillcolor="window">
                  <v:imagedata r:id="rId10" o:title=""/>
                </v:shape>
                <o:OLEObject Type="Embed" ProgID="Word.Picture.8" ShapeID="_x0000_i1027" DrawAspect="Content" ObjectID="_1379570229" r:id="rId11"/>
              </w:object>
            </w:r>
          </w:p>
          <w:p w:rsidR="004A0F35" w:rsidRDefault="004A0F35" w:rsidP="00AD79AA">
            <w:pPr>
              <w:jc w:val="center"/>
              <w:rPr>
                <w:sz w:val="20"/>
              </w:rPr>
            </w:pPr>
            <w:r w:rsidRPr="002F434A">
              <w:rPr>
                <w:noProof/>
                <w:sz w:val="20"/>
              </w:rPr>
              <w:object w:dxaOrig="2190" w:dyaOrig="645">
                <v:shape id="_x0000_i1028" type="#_x0000_t75" style="width:109.5pt;height:32.25pt" o:ole="" fillcolor="window">
                  <v:imagedata r:id="rId12" o:title=""/>
                </v:shape>
                <o:OLEObject Type="Embed" ProgID="Word.Picture.8" ShapeID="_x0000_i1028" DrawAspect="Content" ObjectID="_1379570230" r:id="rId13"/>
              </w:object>
            </w:r>
          </w:p>
        </w:tc>
        <w:tc>
          <w:tcPr>
            <w:tcW w:w="1701" w:type="dxa"/>
          </w:tcPr>
          <w:p w:rsidR="004A0F35" w:rsidRDefault="004A0F35" w:rsidP="00AD79AA">
            <w:pPr>
              <w:rPr>
                <w:sz w:val="20"/>
              </w:rPr>
            </w:pPr>
            <w:r>
              <w:rPr>
                <w:sz w:val="20"/>
              </w:rPr>
              <w:t>ICTA 3422Isolant Cintrable Transversalement élastique Annelé</w:t>
            </w:r>
          </w:p>
          <w:p w:rsidR="004A0F35" w:rsidRDefault="004A0F35" w:rsidP="00AD79AA">
            <w:pPr>
              <w:rPr>
                <w:sz w:val="20"/>
              </w:rPr>
            </w:pPr>
            <w:r>
              <w:rPr>
                <w:sz w:val="20"/>
              </w:rPr>
              <w:t>ICTA 3422</w:t>
            </w:r>
          </w:p>
        </w:tc>
        <w:tc>
          <w:tcPr>
            <w:tcW w:w="2835" w:type="dxa"/>
            <w:vMerge/>
          </w:tcPr>
          <w:p w:rsidR="004A0F35" w:rsidRDefault="004A0F35" w:rsidP="00AD79AA">
            <w:pPr>
              <w:rPr>
                <w:sz w:val="20"/>
              </w:rPr>
            </w:pPr>
          </w:p>
        </w:tc>
        <w:tc>
          <w:tcPr>
            <w:tcW w:w="2054" w:type="dxa"/>
            <w:vMerge/>
          </w:tcPr>
          <w:p w:rsidR="004A0F35" w:rsidRDefault="004A0F35" w:rsidP="00AD79AA">
            <w:pPr>
              <w:rPr>
                <w:sz w:val="20"/>
              </w:rPr>
            </w:pPr>
          </w:p>
        </w:tc>
      </w:tr>
      <w:tr w:rsidR="004A0F35" w:rsidTr="004A0F35">
        <w:trPr>
          <w:cantSplit/>
        </w:trPr>
        <w:tc>
          <w:tcPr>
            <w:tcW w:w="2622" w:type="dxa"/>
            <w:vMerge w:val="restart"/>
            <w:vAlign w:val="center"/>
          </w:tcPr>
          <w:p w:rsidR="004A0F35" w:rsidRDefault="004A0F35" w:rsidP="00AD79AA">
            <w:pPr>
              <w:jc w:val="center"/>
              <w:rPr>
                <w:noProof/>
                <w:sz w:val="20"/>
              </w:rPr>
            </w:pPr>
            <w:r w:rsidRPr="002F434A">
              <w:rPr>
                <w:noProof/>
                <w:sz w:val="20"/>
              </w:rPr>
              <w:object w:dxaOrig="2400" w:dyaOrig="645">
                <v:shape id="_x0000_i1029" type="#_x0000_t75" style="width:120pt;height:32.25pt" o:ole="" fillcolor="window">
                  <v:imagedata r:id="rId14" o:title=""/>
                </v:shape>
                <o:OLEObject Type="Embed" ProgID="Word.Picture.8" ShapeID="_x0000_i1029" DrawAspect="Content" ObjectID="_1379570231" r:id="rId15"/>
              </w:object>
            </w:r>
          </w:p>
          <w:p w:rsidR="004A0F35" w:rsidRDefault="004A0F35" w:rsidP="00AD79AA">
            <w:pPr>
              <w:jc w:val="center"/>
              <w:rPr>
                <w:noProof/>
                <w:sz w:val="20"/>
              </w:rPr>
            </w:pPr>
            <w:r w:rsidRPr="002F434A">
              <w:rPr>
                <w:noProof/>
                <w:sz w:val="20"/>
              </w:rPr>
              <w:object w:dxaOrig="2400" w:dyaOrig="645">
                <v:shape id="_x0000_i1030" type="#_x0000_t75" style="width:120pt;height:32.25pt" o:ole="" fillcolor="window">
                  <v:imagedata r:id="rId6" o:title=""/>
                </v:shape>
                <o:OLEObject Type="Embed" ProgID="Word.Picture.8" ShapeID="_x0000_i1030" DrawAspect="Content" ObjectID="_1379570232" r:id="rId16"/>
              </w:object>
            </w:r>
          </w:p>
        </w:tc>
        <w:tc>
          <w:tcPr>
            <w:tcW w:w="1701" w:type="dxa"/>
            <w:vMerge w:val="restart"/>
          </w:tcPr>
          <w:p w:rsidR="004A0F35" w:rsidRDefault="004A0F35" w:rsidP="00AD79A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ICTL 3421</w:t>
            </w:r>
          </w:p>
          <w:p w:rsidR="004A0F35" w:rsidRDefault="004A0F35" w:rsidP="00AD79A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Isolant Transversalement élastique Lisse</w:t>
            </w:r>
          </w:p>
          <w:p w:rsidR="004A0F35" w:rsidRDefault="004A0F35" w:rsidP="00AD79AA">
            <w:pPr>
              <w:spacing w:after="0"/>
              <w:rPr>
                <w:sz w:val="20"/>
              </w:rPr>
            </w:pPr>
          </w:p>
          <w:p w:rsidR="004A0F35" w:rsidRDefault="004A0F35" w:rsidP="00AD79A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ICTL 3421</w:t>
            </w:r>
          </w:p>
        </w:tc>
        <w:tc>
          <w:tcPr>
            <w:tcW w:w="2835" w:type="dxa"/>
          </w:tcPr>
          <w:p w:rsidR="004A0F35" w:rsidRDefault="004A0F35" w:rsidP="00AD79AA">
            <w:pPr>
              <w:rPr>
                <w:sz w:val="20"/>
              </w:rPr>
            </w:pPr>
            <w:r>
              <w:rPr>
                <w:sz w:val="20"/>
              </w:rPr>
              <w:t>Tubes en matière plastique orange, propagateurs de la flamme</w:t>
            </w:r>
          </w:p>
        </w:tc>
        <w:tc>
          <w:tcPr>
            <w:tcW w:w="2054" w:type="dxa"/>
          </w:tcPr>
          <w:p w:rsidR="004A0F35" w:rsidRDefault="004A0F35" w:rsidP="00AD79AA">
            <w:pPr>
              <w:rPr>
                <w:sz w:val="20"/>
              </w:rPr>
            </w:pPr>
            <w:r>
              <w:rPr>
                <w:sz w:val="20"/>
              </w:rPr>
              <w:t>Encastrés dans des matériaux réfractaires : plancher en béton</w:t>
            </w:r>
          </w:p>
        </w:tc>
      </w:tr>
      <w:tr w:rsidR="004A0F35" w:rsidTr="004A0F35">
        <w:trPr>
          <w:cantSplit/>
          <w:trHeight w:val="828"/>
        </w:trPr>
        <w:tc>
          <w:tcPr>
            <w:tcW w:w="2622" w:type="dxa"/>
            <w:vMerge/>
            <w:vAlign w:val="center"/>
          </w:tcPr>
          <w:p w:rsidR="004A0F35" w:rsidRDefault="004A0F35" w:rsidP="00AD79AA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701" w:type="dxa"/>
            <w:vMerge/>
          </w:tcPr>
          <w:p w:rsidR="004A0F35" w:rsidRDefault="004A0F35" w:rsidP="00AD79AA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4A0F35" w:rsidRDefault="004A0F35" w:rsidP="00AD79AA">
            <w:pPr>
              <w:rPr>
                <w:sz w:val="20"/>
              </w:rPr>
            </w:pPr>
            <w:r>
              <w:rPr>
                <w:sz w:val="20"/>
              </w:rPr>
              <w:t>Tube en matière plastique grise, non propagateur de la flamme</w:t>
            </w:r>
          </w:p>
        </w:tc>
        <w:tc>
          <w:tcPr>
            <w:tcW w:w="2054" w:type="dxa"/>
          </w:tcPr>
          <w:p w:rsidR="004A0F35" w:rsidRDefault="004A0F35" w:rsidP="00AD79AA">
            <w:pPr>
              <w:rPr>
                <w:sz w:val="20"/>
              </w:rPr>
            </w:pPr>
            <w:r>
              <w:rPr>
                <w:sz w:val="20"/>
              </w:rPr>
              <w:t>Peuvent être parfois encastrés, parfois apparents</w:t>
            </w:r>
          </w:p>
        </w:tc>
      </w:tr>
      <w:tr w:rsidR="004A0F35" w:rsidTr="004A0F35">
        <w:trPr>
          <w:cantSplit/>
        </w:trPr>
        <w:tc>
          <w:tcPr>
            <w:tcW w:w="2622" w:type="dxa"/>
            <w:vMerge w:val="restart"/>
            <w:vAlign w:val="center"/>
          </w:tcPr>
          <w:p w:rsidR="004A0F35" w:rsidRDefault="004A0F35" w:rsidP="00AD79AA">
            <w:pPr>
              <w:jc w:val="center"/>
              <w:rPr>
                <w:noProof/>
                <w:sz w:val="20"/>
              </w:rPr>
            </w:pPr>
            <w:r w:rsidRPr="002F434A">
              <w:rPr>
                <w:noProof/>
                <w:sz w:val="20"/>
              </w:rPr>
              <w:object w:dxaOrig="2295" w:dyaOrig="810">
                <v:shape id="_x0000_i1031" type="#_x0000_t75" style="width:114.75pt;height:40.5pt" o:ole="" fillcolor="window">
                  <v:imagedata r:id="rId17" o:title=""/>
                </v:shape>
                <o:OLEObject Type="Embed" ProgID="Word.Picture.8" ShapeID="_x0000_i1031" DrawAspect="Content" ObjectID="_1379570233" r:id="rId18"/>
              </w:object>
            </w:r>
          </w:p>
          <w:p w:rsidR="004A0F35" w:rsidRDefault="004A0F35" w:rsidP="00AD79AA">
            <w:pPr>
              <w:jc w:val="center"/>
              <w:rPr>
                <w:noProof/>
                <w:sz w:val="20"/>
              </w:rPr>
            </w:pPr>
            <w:r w:rsidRPr="002F434A">
              <w:rPr>
                <w:noProof/>
                <w:sz w:val="20"/>
              </w:rPr>
              <w:object w:dxaOrig="2295" w:dyaOrig="870">
                <v:shape id="_x0000_i1032" type="#_x0000_t75" style="width:108pt;height:27pt" o:ole="" fillcolor="window">
                  <v:imagedata r:id="rId19" o:title=""/>
                </v:shape>
                <o:OLEObject Type="Embed" ProgID="Word.Picture.8" ShapeID="_x0000_i1032" DrawAspect="Content" ObjectID="_1379570234" r:id="rId20"/>
              </w:object>
            </w:r>
          </w:p>
        </w:tc>
        <w:tc>
          <w:tcPr>
            <w:tcW w:w="1701" w:type="dxa"/>
            <w:vMerge w:val="restart"/>
          </w:tcPr>
          <w:p w:rsidR="004A0F35" w:rsidRDefault="004A0F35" w:rsidP="00AD79AA">
            <w:pPr>
              <w:rPr>
                <w:sz w:val="20"/>
              </w:rPr>
            </w:pPr>
            <w:r>
              <w:rPr>
                <w:sz w:val="20"/>
              </w:rPr>
              <w:t>CSA 4421</w:t>
            </w:r>
          </w:p>
          <w:p w:rsidR="004A0F35" w:rsidRDefault="004A0F35" w:rsidP="00AD79AA">
            <w:pPr>
              <w:rPr>
                <w:sz w:val="20"/>
              </w:rPr>
            </w:pPr>
            <w:r>
              <w:rPr>
                <w:sz w:val="20"/>
              </w:rPr>
              <w:t>Composite Souple Annelé</w:t>
            </w:r>
          </w:p>
          <w:p w:rsidR="004A0F35" w:rsidRDefault="004A0F35" w:rsidP="00AD79AA">
            <w:pPr>
              <w:rPr>
                <w:sz w:val="20"/>
              </w:rPr>
            </w:pPr>
            <w:r>
              <w:rPr>
                <w:sz w:val="20"/>
              </w:rPr>
              <w:t>CSL 4421</w:t>
            </w:r>
          </w:p>
        </w:tc>
        <w:tc>
          <w:tcPr>
            <w:tcW w:w="2835" w:type="dxa"/>
          </w:tcPr>
          <w:p w:rsidR="004A0F35" w:rsidRDefault="004A0F35" w:rsidP="00AD79AA">
            <w:pPr>
              <w:rPr>
                <w:sz w:val="20"/>
              </w:rPr>
            </w:pPr>
            <w:r>
              <w:rPr>
                <w:sz w:val="20"/>
              </w:rPr>
              <w:t>Tuyaux acier, non propagateurs de la flamme</w:t>
            </w:r>
          </w:p>
        </w:tc>
        <w:tc>
          <w:tcPr>
            <w:tcW w:w="2054" w:type="dxa"/>
            <w:vMerge w:val="restart"/>
          </w:tcPr>
          <w:p w:rsidR="004A0F35" w:rsidRDefault="004A0F35" w:rsidP="00AD79AA">
            <w:pPr>
              <w:rPr>
                <w:sz w:val="20"/>
              </w:rPr>
            </w:pPr>
            <w:r>
              <w:rPr>
                <w:sz w:val="20"/>
              </w:rPr>
              <w:t>Installations industrielles avec parties mobiles ou comportant de nombreux coudes</w:t>
            </w:r>
          </w:p>
        </w:tc>
      </w:tr>
      <w:tr w:rsidR="004A0F35" w:rsidTr="004A0F35">
        <w:trPr>
          <w:cantSplit/>
        </w:trPr>
        <w:tc>
          <w:tcPr>
            <w:tcW w:w="2622" w:type="dxa"/>
            <w:vMerge/>
            <w:vAlign w:val="center"/>
          </w:tcPr>
          <w:p w:rsidR="004A0F35" w:rsidRDefault="004A0F35" w:rsidP="00AD79AA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701" w:type="dxa"/>
            <w:vMerge/>
          </w:tcPr>
          <w:p w:rsidR="004A0F35" w:rsidRDefault="004A0F35" w:rsidP="00AD79AA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4A0F35" w:rsidRDefault="004A0F35" w:rsidP="00AD79AA">
            <w:pPr>
              <w:rPr>
                <w:sz w:val="20"/>
              </w:rPr>
            </w:pPr>
            <w:r>
              <w:rPr>
                <w:sz w:val="20"/>
              </w:rPr>
              <w:t>Identique avec en plus gaine extérieure isolante étanche</w:t>
            </w:r>
          </w:p>
        </w:tc>
        <w:tc>
          <w:tcPr>
            <w:tcW w:w="2054" w:type="dxa"/>
            <w:vMerge/>
          </w:tcPr>
          <w:p w:rsidR="004A0F35" w:rsidRDefault="004A0F35" w:rsidP="00AD79AA">
            <w:pPr>
              <w:rPr>
                <w:sz w:val="20"/>
              </w:rPr>
            </w:pPr>
          </w:p>
        </w:tc>
      </w:tr>
      <w:tr w:rsidR="004A0F35" w:rsidTr="004A0F35">
        <w:trPr>
          <w:cantSplit/>
        </w:trPr>
        <w:tc>
          <w:tcPr>
            <w:tcW w:w="2622" w:type="dxa"/>
            <w:vAlign w:val="center"/>
          </w:tcPr>
          <w:p w:rsidR="004A0F35" w:rsidRDefault="004A0F35" w:rsidP="00AD79AA">
            <w:pPr>
              <w:jc w:val="center"/>
              <w:rPr>
                <w:noProof/>
                <w:sz w:val="20"/>
              </w:rPr>
            </w:pPr>
            <w:r w:rsidRPr="002F434A">
              <w:rPr>
                <w:noProof/>
                <w:sz w:val="20"/>
              </w:rPr>
              <w:object w:dxaOrig="2400" w:dyaOrig="645">
                <v:shape id="_x0000_i1033" type="#_x0000_t75" style="width:120pt;height:23.25pt" o:ole="" fillcolor="window">
                  <v:imagedata r:id="rId6" o:title=""/>
                </v:shape>
                <o:OLEObject Type="Embed" ProgID="Word.Picture.8" ShapeID="_x0000_i1033" DrawAspect="Content" ObjectID="_1379570235" r:id="rId21"/>
              </w:object>
            </w:r>
          </w:p>
        </w:tc>
        <w:tc>
          <w:tcPr>
            <w:tcW w:w="1701" w:type="dxa"/>
          </w:tcPr>
          <w:p w:rsidR="004A0F35" w:rsidRDefault="004A0F35" w:rsidP="00AD79AA">
            <w:pPr>
              <w:rPr>
                <w:sz w:val="20"/>
              </w:rPr>
            </w:pPr>
            <w:r>
              <w:rPr>
                <w:sz w:val="20"/>
              </w:rPr>
              <w:t>MRL 5557Métallique Rigide Lisse</w:t>
            </w:r>
          </w:p>
        </w:tc>
        <w:tc>
          <w:tcPr>
            <w:tcW w:w="2835" w:type="dxa"/>
          </w:tcPr>
          <w:p w:rsidR="004A0F35" w:rsidRDefault="004A0F35" w:rsidP="00AD79AA">
            <w:pPr>
              <w:rPr>
                <w:sz w:val="20"/>
              </w:rPr>
            </w:pPr>
            <w:r>
              <w:rPr>
                <w:sz w:val="20"/>
              </w:rPr>
              <w:t>Tube acier, grande résistance aux chocs</w:t>
            </w:r>
          </w:p>
        </w:tc>
        <w:tc>
          <w:tcPr>
            <w:tcW w:w="2054" w:type="dxa"/>
          </w:tcPr>
          <w:p w:rsidR="004A0F35" w:rsidRDefault="004A0F35" w:rsidP="00AD79AA">
            <w:pPr>
              <w:rPr>
                <w:sz w:val="20"/>
              </w:rPr>
            </w:pPr>
            <w:r>
              <w:rPr>
                <w:sz w:val="20"/>
              </w:rPr>
              <w:t>Installations industrielles, gros risques mécaniques</w:t>
            </w:r>
          </w:p>
        </w:tc>
      </w:tr>
    </w:tbl>
    <w:p w:rsidR="00BA62EA" w:rsidRDefault="00BA62EA" w:rsidP="00BA62EA">
      <w:pPr>
        <w:spacing w:after="0"/>
      </w:pPr>
    </w:p>
    <w:p w:rsidR="00BA62EA" w:rsidRDefault="00BA62EA" w:rsidP="00BA62EA">
      <w:pPr>
        <w:spacing w:after="0"/>
      </w:pPr>
    </w:p>
    <w:p w:rsidR="0005435C" w:rsidRDefault="003855D7" w:rsidP="0005435C">
      <w:pPr>
        <w:rPr>
          <w:b/>
          <w:i/>
          <w:u w:val="single"/>
        </w:rPr>
      </w:pPr>
      <w:r>
        <w:rPr>
          <w:b/>
          <w:i/>
          <w:noProof/>
          <w:u w:val="single"/>
          <w:lang w:eastAsia="fr-FR"/>
        </w:rPr>
        <w:pict>
          <v:group id="_x0000_s1217" style="position:absolute;margin-left:4.9pt;margin-top:-7.9pt;width:471pt;height:67.65pt;z-index:251754496" coordorigin="1425,1377" coordsize="9420,1353">
            <v:rect id="_x0000_s1218" style="position:absolute;left:1425;top:1377;width:9420;height:1350" fillcolor="#00b0f0">
              <v:textbox style="mso-next-textbox:#_x0000_s1218">
                <w:txbxContent>
                  <w:p w:rsidR="0005435C" w:rsidRDefault="0005435C" w:rsidP="0005435C"/>
                </w:txbxContent>
              </v:textbox>
            </v:rect>
            <v:shape id="_x0000_s1219" type="#_x0000_t32" style="position:absolute;left:3975;top:1380;width:0;height:1350" o:connectortype="straight"/>
            <v:shape id="_x0000_s1220" type="#_x0000_t32" style="position:absolute;left:8280;top:1380;width:0;height:1350" o:connectortype="straight"/>
            <v:shape id="_x0000_s1221" type="#_x0000_t32" style="position:absolute;left:1425;top:2160;width:2550;height:0" o:connectortype="straight"/>
            <v:shape id="_x0000_s1222" type="#_x0000_t32" style="position:absolute;left:8280;top:2010;width:2565;height:0" o:connectortype="straight"/>
            <v:shape id="_x0000_s1223" type="#_x0000_t202" style="position:absolute;left:8996;top:2160;width:964;height:397">
              <v:textbox style="mso-next-textbox:#_x0000_s1223">
                <w:txbxContent>
                  <w:p w:rsidR="0005435C" w:rsidRDefault="0005435C" w:rsidP="0005435C">
                    <w:r>
                      <w:t>2 ELB</w:t>
                    </w:r>
                  </w:p>
                </w:txbxContent>
              </v:textbox>
            </v:shape>
            <v:shape id="_x0000_s1224" type="#_x0000_t202" style="position:absolute;left:8430;top:1485;width:2280;height:390">
              <v:textbox style="mso-next-textbox:#_x0000_s1224">
                <w:txbxContent>
                  <w:p w:rsidR="0005435C" w:rsidRDefault="0005435C" w:rsidP="0005435C">
                    <w:r>
                      <w:t>Nom :  Professeur</w:t>
                    </w:r>
                  </w:p>
                </w:txbxContent>
              </v:textbox>
            </v:shape>
            <v:shape id="_x0000_s1225" type="#_x0000_t202" style="position:absolute;left:1650;top:2238;width:2040;height:397">
              <v:textbox style="mso-next-textbox:#_x0000_s1225">
                <w:txbxContent>
                  <w:p w:rsidR="0005435C" w:rsidRDefault="0005435C" w:rsidP="0005435C">
                    <w:r>
                      <w:t>Le :</w:t>
                    </w:r>
                  </w:p>
                </w:txbxContent>
              </v:textbox>
            </v:shape>
            <v:shape id="_x0000_s1226" type="#_x0000_t202" style="position:absolute;left:1515;top:1485;width:2310;height:525">
              <v:textbox style="mso-next-textbox:#_x0000_s1226">
                <w:txbxContent>
                  <w:p w:rsidR="0005435C" w:rsidRDefault="0005435C" w:rsidP="0005435C">
                    <w:r>
                      <w:t xml:space="preserve">           TD3 page 4</w:t>
                    </w:r>
                  </w:p>
                </w:txbxContent>
              </v:textbox>
            </v:shape>
            <v:shape id="_x0000_s1227" type="#_x0000_t202" style="position:absolute;left:4575;top:1485;width:3330;height:1072">
              <v:textbox style="mso-next-textbox:#_x0000_s1227">
                <w:txbxContent>
                  <w:p w:rsidR="0005435C" w:rsidRDefault="0005435C" w:rsidP="0005435C">
                    <w:pPr>
                      <w:spacing w:after="0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TD3</w:t>
                    </w:r>
                  </w:p>
                  <w:p w:rsidR="0005435C" w:rsidRPr="00305D93" w:rsidRDefault="0005435C" w:rsidP="0005435C">
                    <w:pPr>
                      <w:spacing w:after="0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Pose sous conduits apparents</w:t>
                    </w:r>
                  </w:p>
                  <w:p w:rsidR="0005435C" w:rsidRPr="00305D93" w:rsidRDefault="0005435C" w:rsidP="0005435C">
                    <w:pPr>
                      <w:spacing w:after="0"/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shape>
          </v:group>
        </w:pict>
      </w:r>
    </w:p>
    <w:p w:rsidR="0005435C" w:rsidRDefault="0005435C" w:rsidP="0005435C"/>
    <w:p w:rsidR="0005435C" w:rsidRDefault="0005435C" w:rsidP="0005435C">
      <w:pPr>
        <w:ind w:left="1413"/>
      </w:pPr>
    </w:p>
    <w:p w:rsidR="0005435C" w:rsidRDefault="003855D7" w:rsidP="0005435C">
      <w:pPr>
        <w:ind w:left="1413"/>
      </w:pPr>
      <w:r>
        <w:rPr>
          <w:noProof/>
          <w:lang w:eastAsia="fr-FR"/>
        </w:rPr>
        <w:pict>
          <v:rect id="_x0000_s1199" style="position:absolute;left:0;text-align:left;margin-left:4.9pt;margin-top:37.45pt;width:477pt;height:50.25pt;z-index:251746304">
            <v:textbox>
              <w:txbxContent>
                <w:p w:rsidR="0005435C" w:rsidRDefault="004A0F35" w:rsidP="0005435C">
                  <w:pPr>
                    <w:shd w:val="clear" w:color="auto" w:fill="92D050"/>
                  </w:pPr>
                  <w:r>
                    <w:t xml:space="preserve">         3 * 1.5 + 3 * 2.5 ===)  3 * 8.55 + 3 * 11.9 = 25.65 + 35.70 = 61.35 mm²</w:t>
                  </w:r>
                </w:p>
              </w:txbxContent>
            </v:textbox>
          </v:rect>
        </w:pict>
      </w:r>
      <w:r w:rsidR="0005435C">
        <w:t>A l’aide du tableau ci-dessous, donner la section totale des conducteurs (isolant compris) :</w:t>
      </w:r>
    </w:p>
    <w:p w:rsidR="0005435C" w:rsidRDefault="0005435C" w:rsidP="0005435C">
      <w:pPr>
        <w:ind w:left="1413"/>
      </w:pPr>
    </w:p>
    <w:p w:rsidR="0005435C" w:rsidRDefault="0005435C" w:rsidP="0005435C">
      <w:pPr>
        <w:ind w:left="1413"/>
      </w:pPr>
    </w:p>
    <w:p w:rsidR="0005435C" w:rsidRDefault="0005435C" w:rsidP="0005435C">
      <w:pPr>
        <w:ind w:left="1413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61"/>
        <w:gridCol w:w="2843"/>
      </w:tblGrid>
      <w:tr w:rsidR="003400C2" w:rsidTr="00E905C6">
        <w:trPr>
          <w:jc w:val="center"/>
        </w:trPr>
        <w:tc>
          <w:tcPr>
            <w:tcW w:w="2561" w:type="dxa"/>
            <w:vAlign w:val="center"/>
          </w:tcPr>
          <w:p w:rsidR="003400C2" w:rsidRDefault="003400C2" w:rsidP="003400C2">
            <w:pPr>
              <w:spacing w:after="0"/>
            </w:pPr>
            <w:r>
              <w:t>Section de l'âme</w:t>
            </w:r>
          </w:p>
          <w:p w:rsidR="003400C2" w:rsidRDefault="003400C2" w:rsidP="003400C2">
            <w:pPr>
              <w:spacing w:after="0"/>
            </w:pPr>
            <w:r>
              <w:t>[mm²]</w:t>
            </w:r>
          </w:p>
        </w:tc>
        <w:tc>
          <w:tcPr>
            <w:tcW w:w="2843" w:type="dxa"/>
          </w:tcPr>
          <w:p w:rsidR="003400C2" w:rsidRDefault="003400C2" w:rsidP="003400C2">
            <w:pPr>
              <w:spacing w:after="0"/>
            </w:pPr>
            <w:r>
              <w:t>Section totale isolant compris</w:t>
            </w:r>
          </w:p>
          <w:p w:rsidR="003400C2" w:rsidRDefault="003400C2" w:rsidP="003400C2">
            <w:pPr>
              <w:spacing w:after="0"/>
            </w:pPr>
            <w:r>
              <w:t>H07 V-U</w:t>
            </w:r>
          </w:p>
          <w:p w:rsidR="003400C2" w:rsidRDefault="003400C2" w:rsidP="003400C2">
            <w:pPr>
              <w:spacing w:after="0"/>
            </w:pPr>
            <w:r>
              <w:t>[mm²]</w:t>
            </w:r>
          </w:p>
        </w:tc>
      </w:tr>
      <w:tr w:rsidR="003400C2" w:rsidTr="00E905C6">
        <w:trPr>
          <w:jc w:val="center"/>
        </w:trPr>
        <w:tc>
          <w:tcPr>
            <w:tcW w:w="2561" w:type="dxa"/>
          </w:tcPr>
          <w:p w:rsidR="003400C2" w:rsidRDefault="003400C2" w:rsidP="003400C2">
            <w:pPr>
              <w:spacing w:after="0"/>
              <w:jc w:val="center"/>
            </w:pPr>
            <w:r>
              <w:t>1,5</w:t>
            </w:r>
          </w:p>
          <w:p w:rsidR="003400C2" w:rsidRDefault="003400C2" w:rsidP="003400C2">
            <w:pPr>
              <w:spacing w:after="0"/>
              <w:jc w:val="center"/>
            </w:pPr>
            <w:r>
              <w:t>2,5</w:t>
            </w:r>
          </w:p>
          <w:p w:rsidR="003400C2" w:rsidRDefault="003400C2" w:rsidP="003400C2">
            <w:pPr>
              <w:spacing w:after="0"/>
              <w:jc w:val="center"/>
            </w:pPr>
            <w:r>
              <w:t>4</w:t>
            </w:r>
          </w:p>
          <w:p w:rsidR="003400C2" w:rsidRDefault="003400C2" w:rsidP="003400C2">
            <w:pPr>
              <w:spacing w:after="0"/>
              <w:jc w:val="center"/>
            </w:pPr>
            <w:r>
              <w:t>6</w:t>
            </w:r>
          </w:p>
          <w:p w:rsidR="003400C2" w:rsidRDefault="003400C2" w:rsidP="003400C2">
            <w:pPr>
              <w:spacing w:after="0"/>
              <w:jc w:val="center"/>
            </w:pPr>
            <w:r>
              <w:t>10</w:t>
            </w:r>
          </w:p>
          <w:p w:rsidR="003400C2" w:rsidRDefault="003400C2" w:rsidP="003400C2">
            <w:pPr>
              <w:spacing w:after="0"/>
              <w:jc w:val="center"/>
            </w:pPr>
            <w:r>
              <w:t>16</w:t>
            </w:r>
          </w:p>
          <w:p w:rsidR="003400C2" w:rsidRDefault="003400C2" w:rsidP="003400C2">
            <w:pPr>
              <w:spacing w:after="0"/>
              <w:jc w:val="center"/>
            </w:pPr>
            <w:r>
              <w:t>25</w:t>
            </w:r>
          </w:p>
        </w:tc>
        <w:tc>
          <w:tcPr>
            <w:tcW w:w="2843" w:type="dxa"/>
          </w:tcPr>
          <w:p w:rsidR="003400C2" w:rsidRDefault="003400C2" w:rsidP="003400C2">
            <w:pPr>
              <w:spacing w:after="0"/>
              <w:jc w:val="center"/>
            </w:pPr>
            <w:r>
              <w:t>8,55</w:t>
            </w:r>
          </w:p>
          <w:p w:rsidR="003400C2" w:rsidRDefault="003400C2" w:rsidP="003400C2">
            <w:pPr>
              <w:spacing w:after="0"/>
              <w:jc w:val="center"/>
            </w:pPr>
            <w:r>
              <w:t>11,9</w:t>
            </w:r>
          </w:p>
          <w:p w:rsidR="003400C2" w:rsidRDefault="003400C2" w:rsidP="003400C2">
            <w:pPr>
              <w:spacing w:after="0"/>
              <w:jc w:val="center"/>
            </w:pPr>
            <w:r>
              <w:t>15,2</w:t>
            </w:r>
          </w:p>
          <w:p w:rsidR="003400C2" w:rsidRDefault="003400C2" w:rsidP="003400C2">
            <w:pPr>
              <w:spacing w:after="0"/>
              <w:jc w:val="center"/>
            </w:pPr>
            <w:r>
              <w:t>22,9</w:t>
            </w:r>
          </w:p>
          <w:p w:rsidR="003400C2" w:rsidRDefault="003400C2" w:rsidP="003400C2">
            <w:pPr>
              <w:spacing w:after="0"/>
              <w:jc w:val="center"/>
            </w:pPr>
            <w:r>
              <w:t>36,3</w:t>
            </w:r>
          </w:p>
          <w:p w:rsidR="003400C2" w:rsidRDefault="003400C2" w:rsidP="003400C2">
            <w:pPr>
              <w:spacing w:after="0"/>
              <w:jc w:val="center"/>
            </w:pPr>
            <w:r>
              <w:t>50,3</w:t>
            </w:r>
          </w:p>
          <w:p w:rsidR="003400C2" w:rsidRDefault="003400C2" w:rsidP="003400C2">
            <w:pPr>
              <w:spacing w:after="0"/>
              <w:jc w:val="center"/>
            </w:pPr>
            <w:r>
              <w:t>75,4</w:t>
            </w:r>
          </w:p>
        </w:tc>
      </w:tr>
    </w:tbl>
    <w:p w:rsidR="0005435C" w:rsidRDefault="0005435C" w:rsidP="003400C2"/>
    <w:p w:rsidR="0005435C" w:rsidRDefault="0005435C" w:rsidP="0005435C">
      <w:pPr>
        <w:rPr>
          <w:b/>
          <w:i/>
          <w:u w:val="single"/>
        </w:rPr>
      </w:pPr>
      <w:r>
        <w:t>2.2)</w:t>
      </w:r>
      <w:r>
        <w:rPr>
          <w:b/>
          <w:i/>
          <w:u w:val="single"/>
        </w:rPr>
        <w:t xml:space="preserve"> Conduits</w:t>
      </w:r>
      <w:r w:rsidRPr="00CE66B4">
        <w:rPr>
          <w:b/>
          <w:i/>
          <w:u w:val="single"/>
        </w:rPr>
        <w:t> :</w:t>
      </w:r>
    </w:p>
    <w:p w:rsidR="0005435C" w:rsidRDefault="003855D7" w:rsidP="0005435C">
      <w:pPr>
        <w:ind w:left="1413"/>
      </w:pPr>
      <w:r>
        <w:rPr>
          <w:noProof/>
          <w:lang w:eastAsia="fr-FR"/>
        </w:rPr>
        <w:pict>
          <v:rect id="_x0000_s1200" style="position:absolute;left:0;text-align:left;margin-left:340.15pt;margin-top:14.15pt;width:135.75pt;height:27.75pt;z-index:251747328">
            <v:textbox>
              <w:txbxContent>
                <w:p w:rsidR="0005435C" w:rsidRDefault="004A0F35" w:rsidP="0005435C">
                  <w:pPr>
                    <w:shd w:val="clear" w:color="auto" w:fill="92D050"/>
                  </w:pPr>
                  <w:r>
                    <w:t xml:space="preserve">     61.35 * 3 = 184.05 mm²</w:t>
                  </w:r>
                </w:p>
              </w:txbxContent>
            </v:textbox>
          </v:rect>
        </w:pict>
      </w:r>
      <w:r w:rsidR="0005435C">
        <w:t>A l’aide du tableau ci-dessous :</w:t>
      </w:r>
    </w:p>
    <w:p w:rsidR="0005435C" w:rsidRDefault="0005435C" w:rsidP="0005435C">
      <w:r>
        <w:t>- donner la section intérieure utile du conduit (=1/3 section intérieure) :</w:t>
      </w:r>
      <w:r w:rsidR="003855D7">
        <w:rPr>
          <w:noProof/>
          <w:lang w:eastAsia="fr-FR"/>
        </w:rPr>
        <w:pict>
          <v:rect id="_x0000_s1201" style="position:absolute;margin-left:197.65pt;margin-top:16.45pt;width:135.75pt;height:27.75pt;z-index:251748352;mso-position-horizontal-relative:text;mso-position-vertical-relative:text">
            <v:textbox>
              <w:txbxContent>
                <w:p w:rsidR="0005435C" w:rsidRDefault="004A0F35" w:rsidP="0005435C">
                  <w:pPr>
                    <w:shd w:val="clear" w:color="auto" w:fill="92D050"/>
                  </w:pPr>
                  <w:r>
                    <w:t>IRL : 32mm ICA : 40mm</w:t>
                  </w:r>
                </w:p>
              </w:txbxContent>
            </v:textbox>
          </v:rect>
        </w:pict>
      </w:r>
    </w:p>
    <w:p w:rsidR="0005435C" w:rsidRDefault="0005435C" w:rsidP="0005435C">
      <w:r>
        <w:t xml:space="preserve">- donner le diamètre extérieur du conduit 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50"/>
        <w:gridCol w:w="1134"/>
        <w:gridCol w:w="1134"/>
      </w:tblGrid>
      <w:tr w:rsidR="00CC7BFD" w:rsidTr="00E905C6">
        <w:trPr>
          <w:cantSplit/>
          <w:jc w:val="center"/>
        </w:trPr>
        <w:tc>
          <w:tcPr>
            <w:tcW w:w="6218" w:type="dxa"/>
            <w:gridSpan w:val="3"/>
          </w:tcPr>
          <w:p w:rsidR="00CC7BFD" w:rsidRDefault="00CC7BFD" w:rsidP="00E905C6">
            <w:pPr>
              <w:jc w:val="center"/>
            </w:pPr>
            <w:r>
              <w:t>Conduits norme internationale</w:t>
            </w:r>
          </w:p>
        </w:tc>
      </w:tr>
      <w:tr w:rsidR="00CC7BFD" w:rsidTr="00E905C6">
        <w:trPr>
          <w:cantSplit/>
          <w:jc w:val="center"/>
        </w:trPr>
        <w:tc>
          <w:tcPr>
            <w:tcW w:w="3950" w:type="dxa"/>
            <w:vMerge w:val="restart"/>
            <w:vAlign w:val="center"/>
          </w:tcPr>
          <w:p w:rsidR="00CC7BFD" w:rsidRDefault="00CC7BFD" w:rsidP="00CC7BFD">
            <w:pPr>
              <w:spacing w:after="0"/>
            </w:pPr>
            <w:r>
              <w:t xml:space="preserve">Référence = diamètres extérieurs </w:t>
            </w:r>
          </w:p>
          <w:p w:rsidR="00CC7BFD" w:rsidRDefault="00CC7BFD" w:rsidP="00CC7BFD">
            <w:pPr>
              <w:spacing w:after="0"/>
            </w:pPr>
            <w:r>
              <w:t>[mm]</w:t>
            </w:r>
          </w:p>
        </w:tc>
        <w:tc>
          <w:tcPr>
            <w:tcW w:w="2268" w:type="dxa"/>
            <w:gridSpan w:val="2"/>
          </w:tcPr>
          <w:p w:rsidR="00CC7BFD" w:rsidRDefault="00CC7BFD" w:rsidP="00CC7BFD">
            <w:pPr>
              <w:spacing w:after="0"/>
            </w:pPr>
            <w:r>
              <w:t>Section utile mm²</w:t>
            </w:r>
          </w:p>
        </w:tc>
      </w:tr>
      <w:tr w:rsidR="00CC7BFD" w:rsidTr="00E905C6">
        <w:trPr>
          <w:cantSplit/>
          <w:jc w:val="center"/>
        </w:trPr>
        <w:tc>
          <w:tcPr>
            <w:tcW w:w="3950" w:type="dxa"/>
            <w:vMerge/>
          </w:tcPr>
          <w:p w:rsidR="00CC7BFD" w:rsidRDefault="00CC7BFD" w:rsidP="00CC7BFD">
            <w:pPr>
              <w:spacing w:after="0"/>
            </w:pPr>
          </w:p>
        </w:tc>
        <w:tc>
          <w:tcPr>
            <w:tcW w:w="1134" w:type="dxa"/>
          </w:tcPr>
          <w:p w:rsidR="00CC7BFD" w:rsidRDefault="00CC7BFD" w:rsidP="00CC7BFD">
            <w:pPr>
              <w:spacing w:after="0"/>
              <w:jc w:val="center"/>
            </w:pPr>
            <w:r>
              <w:t>IRO</w:t>
            </w:r>
          </w:p>
          <w:p w:rsidR="00CC7BFD" w:rsidRDefault="00CC7BFD" w:rsidP="00CC7BFD">
            <w:pPr>
              <w:spacing w:after="0"/>
              <w:jc w:val="center"/>
            </w:pPr>
            <w:r>
              <w:t>ou</w:t>
            </w:r>
          </w:p>
          <w:p w:rsidR="00CC7BFD" w:rsidRDefault="00CC7BFD" w:rsidP="00CC7BFD">
            <w:pPr>
              <w:spacing w:after="0"/>
              <w:jc w:val="center"/>
            </w:pPr>
            <w:r>
              <w:t>IRL</w:t>
            </w:r>
          </w:p>
        </w:tc>
        <w:tc>
          <w:tcPr>
            <w:tcW w:w="1134" w:type="dxa"/>
          </w:tcPr>
          <w:p w:rsidR="00CC7BFD" w:rsidRDefault="00CC7BFD" w:rsidP="00CC7BFD">
            <w:pPr>
              <w:spacing w:after="0"/>
              <w:jc w:val="center"/>
            </w:pPr>
            <w:r>
              <w:t>ICA</w:t>
            </w:r>
          </w:p>
          <w:p w:rsidR="00CC7BFD" w:rsidRDefault="00CC7BFD" w:rsidP="00CC7BFD">
            <w:pPr>
              <w:spacing w:after="0"/>
              <w:jc w:val="center"/>
            </w:pPr>
            <w:r>
              <w:t>ICTA</w:t>
            </w:r>
          </w:p>
          <w:p w:rsidR="00CC7BFD" w:rsidRDefault="00CC7BFD" w:rsidP="00CC7BFD">
            <w:pPr>
              <w:spacing w:after="0"/>
              <w:jc w:val="center"/>
            </w:pPr>
            <w:r>
              <w:t>ICTL</w:t>
            </w:r>
          </w:p>
        </w:tc>
      </w:tr>
      <w:tr w:rsidR="00CC7BFD" w:rsidTr="00E905C6">
        <w:trPr>
          <w:jc w:val="center"/>
        </w:trPr>
        <w:tc>
          <w:tcPr>
            <w:tcW w:w="3950" w:type="dxa"/>
          </w:tcPr>
          <w:p w:rsidR="00CC7BFD" w:rsidRDefault="00CC7BFD" w:rsidP="00CC7BFD">
            <w:pPr>
              <w:spacing w:after="0"/>
              <w:jc w:val="center"/>
            </w:pPr>
            <w:r>
              <w:t>16</w:t>
            </w:r>
          </w:p>
          <w:p w:rsidR="00CC7BFD" w:rsidRDefault="00CC7BFD" w:rsidP="00CC7BFD">
            <w:pPr>
              <w:spacing w:after="0"/>
              <w:jc w:val="center"/>
            </w:pPr>
            <w:r>
              <w:t>20</w:t>
            </w:r>
          </w:p>
          <w:p w:rsidR="00CC7BFD" w:rsidRDefault="00CC7BFD" w:rsidP="00CC7BFD">
            <w:pPr>
              <w:spacing w:after="0"/>
              <w:jc w:val="center"/>
            </w:pPr>
            <w:r>
              <w:t>25</w:t>
            </w:r>
          </w:p>
          <w:p w:rsidR="00CC7BFD" w:rsidRDefault="00CC7BFD" w:rsidP="00CC7BFD">
            <w:pPr>
              <w:spacing w:after="0"/>
              <w:jc w:val="center"/>
            </w:pPr>
            <w:r>
              <w:t>32</w:t>
            </w:r>
          </w:p>
          <w:p w:rsidR="00CC7BFD" w:rsidRDefault="00CC7BFD" w:rsidP="00CC7BFD">
            <w:pPr>
              <w:spacing w:after="0"/>
              <w:jc w:val="center"/>
            </w:pPr>
            <w:r>
              <w:t>40</w:t>
            </w:r>
          </w:p>
          <w:p w:rsidR="00CC7BFD" w:rsidRDefault="00CC7BFD" w:rsidP="00CC7BFD">
            <w:pPr>
              <w:spacing w:after="0"/>
              <w:jc w:val="center"/>
            </w:pPr>
            <w:r>
              <w:t>50</w:t>
            </w:r>
          </w:p>
          <w:p w:rsidR="00CC7BFD" w:rsidRDefault="00CC7BFD" w:rsidP="00CC7BFD">
            <w:pPr>
              <w:spacing w:after="0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CC7BFD" w:rsidRDefault="00CC7BFD" w:rsidP="00CC7BFD">
            <w:pPr>
              <w:spacing w:after="0"/>
              <w:jc w:val="center"/>
            </w:pPr>
            <w:r>
              <w:t>44</w:t>
            </w:r>
          </w:p>
          <w:p w:rsidR="00CC7BFD" w:rsidRDefault="00CC7BFD" w:rsidP="00CC7BFD">
            <w:pPr>
              <w:spacing w:after="0"/>
              <w:jc w:val="center"/>
            </w:pPr>
            <w:r>
              <w:t>75</w:t>
            </w:r>
          </w:p>
          <w:p w:rsidR="00CC7BFD" w:rsidRDefault="00CC7BFD" w:rsidP="00CC7BFD">
            <w:pPr>
              <w:spacing w:after="0"/>
              <w:jc w:val="center"/>
            </w:pPr>
            <w:r>
              <w:t>120</w:t>
            </w:r>
          </w:p>
          <w:p w:rsidR="00CC7BFD" w:rsidRDefault="00CC7BFD" w:rsidP="00CC7BFD">
            <w:pPr>
              <w:spacing w:after="0"/>
              <w:jc w:val="center"/>
            </w:pPr>
            <w:r>
              <w:t>202</w:t>
            </w:r>
          </w:p>
          <w:p w:rsidR="00CC7BFD" w:rsidRDefault="00CC7BFD" w:rsidP="00CC7BFD">
            <w:pPr>
              <w:spacing w:after="0"/>
              <w:jc w:val="center"/>
            </w:pPr>
            <w:r>
              <w:t>328</w:t>
            </w:r>
          </w:p>
          <w:p w:rsidR="00CC7BFD" w:rsidRDefault="00CC7BFD" w:rsidP="00CC7BFD">
            <w:pPr>
              <w:spacing w:after="0"/>
              <w:jc w:val="center"/>
            </w:pPr>
            <w:r>
              <w:t>514</w:t>
            </w:r>
          </w:p>
          <w:p w:rsidR="00CC7BFD" w:rsidRDefault="00CC7BFD" w:rsidP="00CC7BFD">
            <w:pPr>
              <w:spacing w:after="0"/>
              <w:jc w:val="center"/>
            </w:pPr>
            <w:r>
              <w:t>860</w:t>
            </w:r>
          </w:p>
        </w:tc>
        <w:tc>
          <w:tcPr>
            <w:tcW w:w="1134" w:type="dxa"/>
          </w:tcPr>
          <w:p w:rsidR="00CC7BFD" w:rsidRDefault="00CC7BFD" w:rsidP="00CC7BFD">
            <w:pPr>
              <w:spacing w:after="0"/>
              <w:jc w:val="center"/>
            </w:pPr>
            <w:r>
              <w:t>30</w:t>
            </w:r>
          </w:p>
          <w:p w:rsidR="00CC7BFD" w:rsidRDefault="00CC7BFD" w:rsidP="00CC7BFD">
            <w:pPr>
              <w:spacing w:after="0"/>
              <w:jc w:val="center"/>
            </w:pPr>
            <w:r>
              <w:t>52</w:t>
            </w:r>
          </w:p>
          <w:p w:rsidR="00CC7BFD" w:rsidRDefault="00CC7BFD" w:rsidP="00CC7BFD">
            <w:pPr>
              <w:spacing w:after="0"/>
              <w:jc w:val="center"/>
            </w:pPr>
            <w:r>
              <w:t>88</w:t>
            </w:r>
          </w:p>
          <w:p w:rsidR="00CC7BFD" w:rsidRDefault="00CC7BFD" w:rsidP="00CC7BFD">
            <w:pPr>
              <w:spacing w:after="0"/>
              <w:jc w:val="center"/>
            </w:pPr>
            <w:r>
              <w:t>155</w:t>
            </w:r>
          </w:p>
          <w:p w:rsidR="00CC7BFD" w:rsidRDefault="00CC7BFD" w:rsidP="00CC7BFD">
            <w:pPr>
              <w:spacing w:after="0"/>
              <w:jc w:val="center"/>
            </w:pPr>
            <w:r>
              <w:t>255</w:t>
            </w:r>
          </w:p>
          <w:p w:rsidR="00CC7BFD" w:rsidRDefault="00CC7BFD" w:rsidP="00CC7BFD">
            <w:pPr>
              <w:spacing w:after="0"/>
              <w:jc w:val="center"/>
            </w:pPr>
            <w:r>
              <w:t>410</w:t>
            </w:r>
          </w:p>
          <w:p w:rsidR="00CC7BFD" w:rsidRDefault="00CC7BFD" w:rsidP="00CC7BFD">
            <w:pPr>
              <w:spacing w:after="0"/>
              <w:jc w:val="center"/>
            </w:pPr>
            <w:r>
              <w:t>724</w:t>
            </w:r>
          </w:p>
        </w:tc>
      </w:tr>
    </w:tbl>
    <w:p w:rsidR="0005435C" w:rsidRDefault="003855D7" w:rsidP="0005435C">
      <w:r>
        <w:rPr>
          <w:noProof/>
          <w:lang w:eastAsia="fr-FR"/>
        </w:rPr>
        <w:pict>
          <v:rect id="_x0000_s1202" style="position:absolute;margin-left:328.9pt;margin-top:15.45pt;width:76.5pt;height:27.75pt;z-index:251749376;mso-position-horizontal-relative:text;mso-position-vertical-relative:text">
            <v:textbox>
              <w:txbxContent>
                <w:p w:rsidR="0005435C" w:rsidRDefault="009F380C" w:rsidP="0005435C">
                  <w:pPr>
                    <w:shd w:val="clear" w:color="auto" w:fill="92D050"/>
                  </w:pPr>
                  <w:r>
                    <w:t>Alors ?</w:t>
                  </w:r>
                </w:p>
              </w:txbxContent>
            </v:textbox>
          </v:rect>
        </w:pict>
      </w:r>
    </w:p>
    <w:p w:rsidR="0005435C" w:rsidRDefault="003855D7" w:rsidP="0005435C">
      <w:r>
        <w:rPr>
          <w:noProof/>
          <w:lang w:eastAsia="fr-FR"/>
        </w:rPr>
        <w:pict>
          <v:rect id="_x0000_s1203" style="position:absolute;margin-left:375.4pt;margin-top:17.75pt;width:76.5pt;height:27.75pt;z-index:251750400">
            <v:textbox>
              <w:txbxContent>
                <w:p w:rsidR="0005435C" w:rsidRDefault="009F380C" w:rsidP="0005435C">
                  <w:pPr>
                    <w:shd w:val="clear" w:color="auto" w:fill="92D050"/>
                  </w:pPr>
                  <w:r>
                    <w:t xml:space="preserve">     C.E.I.</w:t>
                  </w:r>
                </w:p>
              </w:txbxContent>
            </v:textbox>
          </v:rect>
        </w:pict>
      </w:r>
      <w:r w:rsidR="0005435C">
        <w:t>Les conduits (NF-USE 20 IRL 3321), sont-ils bien choisis : oui ou non ?</w:t>
      </w:r>
    </w:p>
    <w:p w:rsidR="0005435C" w:rsidRDefault="0005435C" w:rsidP="0005435C">
      <w:r>
        <w:t>Les conduits sont-ils conforme à un code européen ou international : NE ou C.E.I ?</w:t>
      </w:r>
    </w:p>
    <w:p w:rsidR="009F380C" w:rsidRDefault="009F380C" w:rsidP="0005435C"/>
    <w:p w:rsidR="00A86A91" w:rsidRDefault="00A86A91" w:rsidP="0005435C"/>
    <w:p w:rsidR="009F380C" w:rsidRDefault="009F380C" w:rsidP="0005435C"/>
    <w:p w:rsidR="0005435C" w:rsidRDefault="003855D7" w:rsidP="0005435C">
      <w:r>
        <w:rPr>
          <w:noProof/>
          <w:lang w:eastAsia="fr-FR"/>
        </w:rPr>
        <w:pict>
          <v:group id="_x0000_s1188" style="position:absolute;margin-left:.4pt;margin-top:2.05pt;width:471pt;height:67.65pt;z-index:251745280" coordorigin="1425,1377" coordsize="9420,1353">
            <v:rect id="_x0000_s1189" style="position:absolute;left:1425;top:1377;width:9420;height:1350" fillcolor="#00b0f0">
              <v:textbox style="mso-next-textbox:#_x0000_s1189">
                <w:txbxContent>
                  <w:p w:rsidR="0005435C" w:rsidRDefault="0005435C" w:rsidP="0005435C"/>
                </w:txbxContent>
              </v:textbox>
            </v:rect>
            <v:shape id="_x0000_s1190" type="#_x0000_t32" style="position:absolute;left:3975;top:1380;width:0;height:1350" o:connectortype="straight"/>
            <v:shape id="_x0000_s1191" type="#_x0000_t32" style="position:absolute;left:8280;top:1380;width:0;height:1350" o:connectortype="straight"/>
            <v:shape id="_x0000_s1192" type="#_x0000_t32" style="position:absolute;left:1425;top:2160;width:2550;height:0" o:connectortype="straight"/>
            <v:shape id="_x0000_s1193" type="#_x0000_t32" style="position:absolute;left:8280;top:2010;width:2565;height:0" o:connectortype="straight"/>
            <v:shape id="_x0000_s1194" type="#_x0000_t202" style="position:absolute;left:8996;top:2160;width:964;height:397">
              <v:textbox style="mso-next-textbox:#_x0000_s1194">
                <w:txbxContent>
                  <w:p w:rsidR="0005435C" w:rsidRDefault="0005435C" w:rsidP="0005435C">
                    <w:r>
                      <w:t>2 ELB</w:t>
                    </w:r>
                  </w:p>
                </w:txbxContent>
              </v:textbox>
            </v:shape>
            <v:shape id="_x0000_s1195" type="#_x0000_t202" style="position:absolute;left:8430;top:1485;width:2280;height:390">
              <v:textbox style="mso-next-textbox:#_x0000_s1195">
                <w:txbxContent>
                  <w:p w:rsidR="0005435C" w:rsidRDefault="0005435C" w:rsidP="0005435C">
                    <w:r>
                      <w:t>Nom :  Professeur</w:t>
                    </w:r>
                  </w:p>
                </w:txbxContent>
              </v:textbox>
            </v:shape>
            <v:shape id="_x0000_s1196" type="#_x0000_t202" style="position:absolute;left:1650;top:2238;width:2040;height:397">
              <v:textbox style="mso-next-textbox:#_x0000_s1196">
                <w:txbxContent>
                  <w:p w:rsidR="0005435C" w:rsidRDefault="0005435C" w:rsidP="0005435C">
                    <w:r>
                      <w:t>Le :</w:t>
                    </w:r>
                  </w:p>
                </w:txbxContent>
              </v:textbox>
            </v:shape>
            <v:shape id="_x0000_s1197" type="#_x0000_t202" style="position:absolute;left:1515;top:1485;width:2310;height:525">
              <v:textbox style="mso-next-textbox:#_x0000_s1197">
                <w:txbxContent>
                  <w:p w:rsidR="0005435C" w:rsidRDefault="0005435C" w:rsidP="0005435C">
                    <w:r>
                      <w:t xml:space="preserve">           TD3 page 5</w:t>
                    </w:r>
                  </w:p>
                </w:txbxContent>
              </v:textbox>
            </v:shape>
            <v:shape id="_x0000_s1198" type="#_x0000_t202" style="position:absolute;left:4575;top:1485;width:3330;height:1072">
              <v:textbox style="mso-next-textbox:#_x0000_s1198">
                <w:txbxContent>
                  <w:p w:rsidR="0005435C" w:rsidRDefault="0005435C" w:rsidP="0005435C">
                    <w:pPr>
                      <w:spacing w:after="0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TD3</w:t>
                    </w:r>
                  </w:p>
                  <w:p w:rsidR="0005435C" w:rsidRPr="00305D93" w:rsidRDefault="0005435C" w:rsidP="0005435C">
                    <w:pPr>
                      <w:spacing w:after="0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Pose sous conduits apparents</w:t>
                    </w:r>
                  </w:p>
                  <w:p w:rsidR="0005435C" w:rsidRPr="00305D93" w:rsidRDefault="0005435C" w:rsidP="0005435C">
                    <w:pPr>
                      <w:spacing w:after="0"/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shape>
          </v:group>
        </w:pict>
      </w:r>
    </w:p>
    <w:p w:rsidR="0005435C" w:rsidRDefault="0005435C" w:rsidP="0005435C"/>
    <w:p w:rsidR="0005435C" w:rsidRDefault="0005435C" w:rsidP="0005435C"/>
    <w:p w:rsidR="00A86A91" w:rsidRDefault="00A86A91" w:rsidP="0005435C"/>
    <w:p w:rsidR="0005435C" w:rsidRDefault="0005435C" w:rsidP="0005435C">
      <w:r w:rsidRPr="007963C9">
        <w:rPr>
          <w:b/>
          <w:u w:val="single"/>
        </w:rPr>
        <w:t>La désignation normalisée des conduits usuels </w:t>
      </w:r>
    </w:p>
    <w:p w:rsidR="0005435C" w:rsidRDefault="0005435C" w:rsidP="0005435C">
      <w:r>
        <w:t>- Code C.E.I. (Commission Electrotechnique Internationale) code international qui est remplacé progressivement par le code NE.</w:t>
      </w:r>
    </w:p>
    <w:p w:rsidR="0005435C" w:rsidRDefault="0005435C" w:rsidP="0005435C">
      <w:r>
        <w:t>- Code NE (Norme Européenne).</w:t>
      </w:r>
    </w:p>
    <w:p w:rsidR="00A86A91" w:rsidRDefault="00A86A91" w:rsidP="0005435C"/>
    <w:p w:rsidR="0005435C" w:rsidRDefault="009F380C" w:rsidP="0005435C">
      <w:r w:rsidRPr="009F380C">
        <w:rPr>
          <w:noProof/>
          <w:lang w:eastAsia="fr-FR"/>
        </w:rPr>
        <w:drawing>
          <wp:inline distT="0" distB="0" distL="0" distR="0">
            <wp:extent cx="5760720" cy="2519680"/>
            <wp:effectExtent l="19050" t="0" r="0" b="0"/>
            <wp:docPr id="3" name="Image 2" descr="NF US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 USE 1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80C" w:rsidRDefault="009F380C" w:rsidP="0005435C"/>
    <w:p w:rsidR="00A86A91" w:rsidRDefault="00A86A91" w:rsidP="0005435C"/>
    <w:p w:rsidR="0005435C" w:rsidRDefault="009F380C" w:rsidP="0005435C">
      <w:r w:rsidRPr="009F380C">
        <w:rPr>
          <w:noProof/>
          <w:lang w:eastAsia="fr-FR"/>
        </w:rPr>
        <w:drawing>
          <wp:inline distT="0" distB="0" distL="0" distR="0">
            <wp:extent cx="5760720" cy="1816100"/>
            <wp:effectExtent l="19050" t="0" r="0" b="0"/>
            <wp:docPr id="5" name="Image 4" descr="NF US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 USE 2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35C" w:rsidRDefault="0005435C" w:rsidP="0005435C"/>
    <w:p w:rsidR="0005435C" w:rsidRDefault="0005435C" w:rsidP="0005435C"/>
    <w:p w:rsidR="0005435C" w:rsidRDefault="0005435C" w:rsidP="0005435C"/>
    <w:p w:rsidR="0005435C" w:rsidRDefault="0005435C" w:rsidP="0005435C"/>
    <w:p w:rsidR="0005435C" w:rsidRDefault="0005435C" w:rsidP="0005435C"/>
    <w:p w:rsidR="0005435C" w:rsidRPr="007963C9" w:rsidRDefault="0005435C" w:rsidP="0005435C"/>
    <w:p w:rsidR="0005435C" w:rsidRDefault="0005435C" w:rsidP="0005435C"/>
    <w:p w:rsidR="0005435C" w:rsidRDefault="0005435C" w:rsidP="0005435C"/>
    <w:p w:rsidR="0005435C" w:rsidRDefault="003855D7" w:rsidP="0005435C">
      <w:pPr>
        <w:rPr>
          <w:b/>
        </w:rPr>
      </w:pPr>
      <w:r>
        <w:rPr>
          <w:b/>
          <w:noProof/>
          <w:lang w:eastAsia="fr-FR"/>
        </w:rPr>
        <w:pict>
          <v:group id="_x0000_s1204" style="position:absolute;margin-left:-5.6pt;margin-top:-10.7pt;width:471pt;height:67.65pt;z-index:251751424" coordorigin="1425,1377" coordsize="9420,1353">
            <v:rect id="_x0000_s1205" style="position:absolute;left:1425;top:1377;width:9420;height:1350" fillcolor="#00b0f0">
              <v:textbox style="mso-next-textbox:#_x0000_s1205">
                <w:txbxContent>
                  <w:p w:rsidR="0005435C" w:rsidRDefault="0005435C" w:rsidP="0005435C"/>
                </w:txbxContent>
              </v:textbox>
            </v:rect>
            <v:shape id="_x0000_s1206" type="#_x0000_t32" style="position:absolute;left:3975;top:1380;width:0;height:1350" o:connectortype="straight"/>
            <v:shape id="_x0000_s1207" type="#_x0000_t32" style="position:absolute;left:8280;top:1380;width:0;height:1350" o:connectortype="straight"/>
            <v:shape id="_x0000_s1208" type="#_x0000_t32" style="position:absolute;left:1425;top:2160;width:2550;height:0" o:connectortype="straight"/>
            <v:shape id="_x0000_s1209" type="#_x0000_t32" style="position:absolute;left:8280;top:2010;width:2565;height:0" o:connectortype="straight"/>
            <v:shape id="_x0000_s1210" type="#_x0000_t202" style="position:absolute;left:8996;top:2160;width:964;height:397">
              <v:textbox style="mso-next-textbox:#_x0000_s1210">
                <w:txbxContent>
                  <w:p w:rsidR="0005435C" w:rsidRDefault="0005435C" w:rsidP="0005435C">
                    <w:r>
                      <w:t>2 ELB</w:t>
                    </w:r>
                  </w:p>
                </w:txbxContent>
              </v:textbox>
            </v:shape>
            <v:shape id="_x0000_s1211" type="#_x0000_t202" style="position:absolute;left:8430;top:1485;width:2280;height:390">
              <v:textbox style="mso-next-textbox:#_x0000_s1211">
                <w:txbxContent>
                  <w:p w:rsidR="0005435C" w:rsidRDefault="0005435C" w:rsidP="0005435C">
                    <w:r>
                      <w:t>Nom :  Professeur</w:t>
                    </w:r>
                  </w:p>
                </w:txbxContent>
              </v:textbox>
            </v:shape>
            <v:shape id="_x0000_s1212" type="#_x0000_t202" style="position:absolute;left:1650;top:2238;width:2040;height:397">
              <v:textbox style="mso-next-textbox:#_x0000_s1212">
                <w:txbxContent>
                  <w:p w:rsidR="0005435C" w:rsidRDefault="0005435C" w:rsidP="0005435C">
                    <w:r>
                      <w:t>Le :</w:t>
                    </w:r>
                  </w:p>
                </w:txbxContent>
              </v:textbox>
            </v:shape>
            <v:shape id="_x0000_s1213" type="#_x0000_t202" style="position:absolute;left:1515;top:1485;width:2310;height:525">
              <v:textbox style="mso-next-textbox:#_x0000_s1213">
                <w:txbxContent>
                  <w:p w:rsidR="0005435C" w:rsidRDefault="0005435C" w:rsidP="0005435C">
                    <w:r>
                      <w:t xml:space="preserve">           TD3 page 6</w:t>
                    </w:r>
                  </w:p>
                </w:txbxContent>
              </v:textbox>
            </v:shape>
            <v:shape id="_x0000_s1214" type="#_x0000_t202" style="position:absolute;left:4575;top:1485;width:3330;height:1072">
              <v:textbox style="mso-next-textbox:#_x0000_s1214">
                <w:txbxContent>
                  <w:p w:rsidR="0005435C" w:rsidRDefault="0005435C" w:rsidP="0005435C">
                    <w:pPr>
                      <w:spacing w:after="0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TD3</w:t>
                    </w:r>
                  </w:p>
                  <w:p w:rsidR="0005435C" w:rsidRPr="00305D93" w:rsidRDefault="0005435C" w:rsidP="0005435C">
                    <w:pPr>
                      <w:spacing w:after="0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Pose sous conduits apparents</w:t>
                    </w:r>
                  </w:p>
                  <w:p w:rsidR="0005435C" w:rsidRPr="00BA62EA" w:rsidRDefault="0005435C" w:rsidP="0005435C"/>
                </w:txbxContent>
              </v:textbox>
            </v:shape>
          </v:group>
        </w:pict>
      </w:r>
    </w:p>
    <w:p w:rsidR="0005435C" w:rsidRDefault="0005435C" w:rsidP="0005435C">
      <w:pPr>
        <w:rPr>
          <w:b/>
        </w:rPr>
      </w:pPr>
    </w:p>
    <w:p w:rsidR="0005435C" w:rsidRDefault="0005435C" w:rsidP="0005435C">
      <w:pPr>
        <w:rPr>
          <w:b/>
        </w:rPr>
      </w:pPr>
    </w:p>
    <w:p w:rsidR="0005435C" w:rsidRDefault="0005435C" w:rsidP="0005435C">
      <w:pPr>
        <w:rPr>
          <w:b/>
        </w:rPr>
      </w:pPr>
    </w:p>
    <w:p w:rsidR="0005435C" w:rsidRDefault="009F380C" w:rsidP="0005435C">
      <w:pPr>
        <w:rPr>
          <w:b/>
        </w:rPr>
      </w:pPr>
      <w:r>
        <w:rPr>
          <w:b/>
        </w:rPr>
        <w:t>Donner la désignation C.E.I. de ce conduit :</w:t>
      </w:r>
    </w:p>
    <w:p w:rsidR="009F380C" w:rsidRDefault="009F380C" w:rsidP="0005435C">
      <w:pPr>
        <w:rPr>
          <w:b/>
        </w:rPr>
      </w:pPr>
      <w:r>
        <w:rPr>
          <w:b/>
        </w:rPr>
        <w:t>-NF USE</w:t>
      </w:r>
    </w:p>
    <w:p w:rsidR="009F380C" w:rsidRDefault="009F380C" w:rsidP="0005435C">
      <w:pPr>
        <w:rPr>
          <w:b/>
        </w:rPr>
      </w:pPr>
      <w:r>
        <w:rPr>
          <w:b/>
        </w:rPr>
        <w:t>-40</w:t>
      </w:r>
    </w:p>
    <w:p w:rsidR="009F380C" w:rsidRDefault="009F380C" w:rsidP="0005435C">
      <w:pPr>
        <w:rPr>
          <w:b/>
        </w:rPr>
      </w:pPr>
      <w:r>
        <w:rPr>
          <w:b/>
        </w:rPr>
        <w:t>-</w:t>
      </w:r>
      <w:r w:rsidRPr="009F380C">
        <w:rPr>
          <w:sz w:val="20"/>
        </w:rPr>
        <w:t xml:space="preserve"> </w:t>
      </w:r>
      <w:r w:rsidRPr="009F380C">
        <w:rPr>
          <w:b/>
          <w:sz w:val="20"/>
        </w:rPr>
        <w:t>Isolant</w:t>
      </w:r>
    </w:p>
    <w:p w:rsidR="009F380C" w:rsidRDefault="009F380C" w:rsidP="0005435C">
      <w:pPr>
        <w:rPr>
          <w:b/>
        </w:rPr>
      </w:pPr>
      <w:r>
        <w:rPr>
          <w:b/>
        </w:rPr>
        <w:t>-</w:t>
      </w:r>
      <w:r w:rsidRPr="009F380C">
        <w:rPr>
          <w:sz w:val="20"/>
        </w:rPr>
        <w:t xml:space="preserve"> </w:t>
      </w:r>
      <w:r w:rsidRPr="009F380C">
        <w:rPr>
          <w:b/>
          <w:sz w:val="20"/>
        </w:rPr>
        <w:t>Cintrable Transversalement élastique</w:t>
      </w:r>
    </w:p>
    <w:p w:rsidR="009F380C" w:rsidRDefault="009F380C" w:rsidP="0005435C">
      <w:pPr>
        <w:rPr>
          <w:b/>
        </w:rPr>
      </w:pPr>
      <w:r>
        <w:rPr>
          <w:b/>
        </w:rPr>
        <w:t>-</w:t>
      </w:r>
      <w:r w:rsidRPr="009F380C">
        <w:rPr>
          <w:b/>
          <w:sz w:val="20"/>
        </w:rPr>
        <w:t xml:space="preserve"> Annelé</w:t>
      </w:r>
    </w:p>
    <w:p w:rsidR="009F380C" w:rsidRDefault="009F380C" w:rsidP="0005435C">
      <w:pPr>
        <w:rPr>
          <w:b/>
        </w:rPr>
      </w:pPr>
      <w:r>
        <w:rPr>
          <w:b/>
        </w:rPr>
        <w:t>- Résistance à l’écrasement 750 Newtons</w:t>
      </w:r>
    </w:p>
    <w:p w:rsidR="009F380C" w:rsidRDefault="009F380C" w:rsidP="0005435C">
      <w:pPr>
        <w:rPr>
          <w:b/>
        </w:rPr>
      </w:pPr>
      <w:r>
        <w:rPr>
          <w:b/>
        </w:rPr>
        <w:t>- Résistance aux chocs 6 Joules</w:t>
      </w:r>
    </w:p>
    <w:p w:rsidR="009F380C" w:rsidRDefault="009F380C" w:rsidP="0005435C">
      <w:pPr>
        <w:rPr>
          <w:b/>
        </w:rPr>
      </w:pPr>
      <w:r>
        <w:rPr>
          <w:b/>
        </w:rPr>
        <w:t>- Température minimale d’installation et d’utilisation : - 5°</w:t>
      </w:r>
    </w:p>
    <w:p w:rsidR="009F380C" w:rsidRDefault="009F380C" w:rsidP="0005435C">
      <w:pPr>
        <w:rPr>
          <w:b/>
        </w:rPr>
      </w:pPr>
      <w:r>
        <w:rPr>
          <w:b/>
        </w:rPr>
        <w:t>- Température maximale d’installation et d’utilisation : + 90°</w:t>
      </w:r>
    </w:p>
    <w:p w:rsidR="009F380C" w:rsidRDefault="003855D7" w:rsidP="0005435C">
      <w:pPr>
        <w:rPr>
          <w:b/>
        </w:rPr>
      </w:pPr>
      <w:r w:rsidRPr="003855D7">
        <w:rPr>
          <w:noProof/>
          <w:lang w:eastAsia="fr-FR"/>
        </w:rPr>
        <w:pict>
          <v:rect id="_x0000_s1215" style="position:absolute;margin-left:172.15pt;margin-top:2.1pt;width:135.75pt;height:27.75pt;z-index:251752448">
            <v:textbox style="mso-next-textbox:#_x0000_s1215">
              <w:txbxContent>
                <w:p w:rsidR="0005435C" w:rsidRDefault="009F380C" w:rsidP="0005435C">
                  <w:pPr>
                    <w:shd w:val="clear" w:color="auto" w:fill="92D050"/>
                  </w:pPr>
                  <w:r>
                    <w:t>NF-USE __ _ __ _ _ _ _ _</w:t>
                  </w:r>
                </w:p>
              </w:txbxContent>
            </v:textbox>
          </v:rect>
        </w:pict>
      </w:r>
    </w:p>
    <w:p w:rsidR="0005435C" w:rsidRDefault="0005435C" w:rsidP="0005435C">
      <w:pPr>
        <w:rPr>
          <w:b/>
        </w:rPr>
      </w:pPr>
    </w:p>
    <w:p w:rsidR="0005435C" w:rsidRDefault="0005435C" w:rsidP="0005435C">
      <w:pPr>
        <w:rPr>
          <w:b/>
        </w:rPr>
      </w:pPr>
      <w:r>
        <w:rPr>
          <w:b/>
        </w:rPr>
        <w:t>Rayon de courbure minimal des conduits :</w:t>
      </w:r>
    </w:p>
    <w:p w:rsidR="0005435C" w:rsidRPr="00DA3F51" w:rsidRDefault="003855D7" w:rsidP="0005435C">
      <w:r w:rsidRPr="003855D7">
        <w:rPr>
          <w:b/>
          <w:noProof/>
          <w:lang w:eastAsia="fr-FR"/>
        </w:rPr>
        <w:pict>
          <v:rect id="_x0000_s1216" style="position:absolute;margin-left:107.65pt;margin-top:23.45pt;width:251.25pt;height:27.75pt;z-index:251753472">
            <v:textbox>
              <w:txbxContent>
                <w:p w:rsidR="0005435C" w:rsidRDefault="0005435C" w:rsidP="0005435C">
                  <w:pPr>
                    <w:shd w:val="clear" w:color="auto" w:fill="92D050"/>
                  </w:pPr>
                </w:p>
              </w:txbxContent>
            </v:textbox>
          </v:rect>
        </w:pict>
      </w:r>
      <w:r w:rsidR="0005435C">
        <w:rPr>
          <w:b/>
        </w:rPr>
        <w:t>-</w:t>
      </w:r>
      <w:r w:rsidR="0005435C">
        <w:t>Pour les conduits du sous-sol, quel est le rayon minimal de courbure respecté pour les coudes réalisés « à la main » ?</w:t>
      </w:r>
    </w:p>
    <w:p w:rsidR="0005435C" w:rsidRDefault="0005435C" w:rsidP="0005435C">
      <w:pPr>
        <w:rPr>
          <w:b/>
        </w:rPr>
      </w:pPr>
    </w:p>
    <w:p w:rsidR="0005435C" w:rsidRDefault="009F380C" w:rsidP="0005435C">
      <w:r w:rsidRPr="009F380C">
        <w:rPr>
          <w:noProof/>
          <w:lang w:eastAsia="fr-FR"/>
        </w:rPr>
        <w:drawing>
          <wp:inline distT="0" distB="0" distL="0" distR="0">
            <wp:extent cx="5760720" cy="1536065"/>
            <wp:effectExtent l="19050" t="0" r="0" b="0"/>
            <wp:docPr id="2" name="Image 1" descr="rayon de courb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yon de courbure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984" w:rsidRPr="00873D07" w:rsidRDefault="00A86A91" w:rsidP="00A86A91">
      <w:pPr>
        <w:jc w:val="center"/>
      </w:pPr>
      <w:r w:rsidRPr="00A86A91">
        <w:rPr>
          <w:noProof/>
          <w:lang w:eastAsia="fr-FR"/>
        </w:rPr>
        <w:drawing>
          <wp:inline distT="0" distB="0" distL="0" distR="0">
            <wp:extent cx="3276600" cy="2051294"/>
            <wp:effectExtent l="19050" t="0" r="0" b="0"/>
            <wp:docPr id="122" name="Imag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204" cy="205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6984" w:rsidRPr="00873D07" w:rsidSect="004A0F35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4C8"/>
    <w:multiLevelType w:val="singleLevel"/>
    <w:tmpl w:val="040C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BB3D52"/>
    <w:multiLevelType w:val="hybridMultilevel"/>
    <w:tmpl w:val="A788BF6E"/>
    <w:lvl w:ilvl="0" w:tplc="FED856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700A"/>
    <w:rsid w:val="0003700A"/>
    <w:rsid w:val="0005435C"/>
    <w:rsid w:val="000861C7"/>
    <w:rsid w:val="001208B7"/>
    <w:rsid w:val="0014041B"/>
    <w:rsid w:val="00165011"/>
    <w:rsid w:val="00171192"/>
    <w:rsid w:val="001905D6"/>
    <w:rsid w:val="001B508F"/>
    <w:rsid w:val="001C7973"/>
    <w:rsid w:val="002331E8"/>
    <w:rsid w:val="002D151A"/>
    <w:rsid w:val="002D528A"/>
    <w:rsid w:val="00305D93"/>
    <w:rsid w:val="00327215"/>
    <w:rsid w:val="003400C2"/>
    <w:rsid w:val="003855D7"/>
    <w:rsid w:val="003B282A"/>
    <w:rsid w:val="003D5FC0"/>
    <w:rsid w:val="00427895"/>
    <w:rsid w:val="00443AD4"/>
    <w:rsid w:val="00477C0A"/>
    <w:rsid w:val="00484480"/>
    <w:rsid w:val="00484B42"/>
    <w:rsid w:val="004A0F35"/>
    <w:rsid w:val="004B2A26"/>
    <w:rsid w:val="004E4C68"/>
    <w:rsid w:val="00526984"/>
    <w:rsid w:val="005841FA"/>
    <w:rsid w:val="00590D0F"/>
    <w:rsid w:val="005B6E68"/>
    <w:rsid w:val="005B722C"/>
    <w:rsid w:val="005E564D"/>
    <w:rsid w:val="006A7912"/>
    <w:rsid w:val="00736CE8"/>
    <w:rsid w:val="00745B25"/>
    <w:rsid w:val="00842B45"/>
    <w:rsid w:val="00860EF3"/>
    <w:rsid w:val="00873D07"/>
    <w:rsid w:val="008833B5"/>
    <w:rsid w:val="008E390C"/>
    <w:rsid w:val="009205F6"/>
    <w:rsid w:val="00933067"/>
    <w:rsid w:val="00944AFA"/>
    <w:rsid w:val="009B2E66"/>
    <w:rsid w:val="009D5C26"/>
    <w:rsid w:val="009F380C"/>
    <w:rsid w:val="00A04821"/>
    <w:rsid w:val="00A050BC"/>
    <w:rsid w:val="00A25607"/>
    <w:rsid w:val="00A35E89"/>
    <w:rsid w:val="00A37D38"/>
    <w:rsid w:val="00A5330D"/>
    <w:rsid w:val="00A86A91"/>
    <w:rsid w:val="00A930A2"/>
    <w:rsid w:val="00AC3F3A"/>
    <w:rsid w:val="00AE04C6"/>
    <w:rsid w:val="00B23186"/>
    <w:rsid w:val="00B41FF6"/>
    <w:rsid w:val="00BA62EA"/>
    <w:rsid w:val="00C20CE6"/>
    <w:rsid w:val="00C4626D"/>
    <w:rsid w:val="00C972B2"/>
    <w:rsid w:val="00CC009F"/>
    <w:rsid w:val="00CC7BFD"/>
    <w:rsid w:val="00CD1DF5"/>
    <w:rsid w:val="00CE66B4"/>
    <w:rsid w:val="00D7175A"/>
    <w:rsid w:val="00DD5C6F"/>
    <w:rsid w:val="00E057AA"/>
    <w:rsid w:val="00E3657A"/>
    <w:rsid w:val="00E54B71"/>
    <w:rsid w:val="00EA4B1A"/>
    <w:rsid w:val="00EF0F5D"/>
    <w:rsid w:val="00F3211A"/>
    <w:rsid w:val="00F8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#92d050"/>
    </o:shapedefaults>
    <o:shapelayout v:ext="edit">
      <o:idmap v:ext="edit" data="1"/>
      <o:rules v:ext="edit">
        <o:r id="V:Rule25" type="connector" idref="#_x0000_s1221"/>
        <o:r id="V:Rule26" type="connector" idref="#_x0000_s1047"/>
        <o:r id="V:Rule27" type="connector" idref="#_x0000_s1049"/>
        <o:r id="V:Rule28" type="connector" idref="#_x0000_s1193"/>
        <o:r id="V:Rule29" type="connector" idref="#_x0000_s1206"/>
        <o:r id="V:Rule30" type="connector" idref="#_x0000_s1117"/>
        <o:r id="V:Rule31" type="connector" idref="#_x0000_s1116"/>
        <o:r id="V:Rule32" type="connector" idref="#_x0000_s1207"/>
        <o:r id="V:Rule33" type="connector" idref="#_x0000_s1190"/>
        <o:r id="V:Rule34" type="connector" idref="#_x0000_s1048"/>
        <o:r id="V:Rule35" type="connector" idref="#_x0000_s1222"/>
        <o:r id="V:Rule36" type="connector" idref="#_x0000_s1208"/>
        <o:r id="V:Rule37" type="connector" idref="#_x0000_s1031"/>
        <o:r id="V:Rule38" type="connector" idref="#_x0000_s1046"/>
        <o:r id="V:Rule39" type="connector" idref="#_x0000_s1191"/>
        <o:r id="V:Rule40" type="connector" idref="#_x0000_s1220"/>
        <o:r id="V:Rule41" type="connector" idref="#_x0000_s1027"/>
        <o:r id="V:Rule42" type="connector" idref="#_x0000_s1119"/>
        <o:r id="V:Rule43" type="connector" idref="#_x0000_s1219"/>
        <o:r id="V:Rule44" type="connector" idref="#_x0000_s1032"/>
        <o:r id="V:Rule45" type="connector" idref="#_x0000_s1118"/>
        <o:r id="V:Rule46" type="connector" idref="#_x0000_s1209"/>
        <o:r id="V:Rule47" type="connector" idref="#_x0000_s1192"/>
        <o:r id="V:Rule4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9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00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D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jpeg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1CCC-9D6C-4D48-9841-5C85B8D9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809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</dc:creator>
  <cp:lastModifiedBy>oli</cp:lastModifiedBy>
  <cp:revision>3</cp:revision>
  <dcterms:created xsi:type="dcterms:W3CDTF">2011-08-21T16:47:00Z</dcterms:created>
  <dcterms:modified xsi:type="dcterms:W3CDTF">2011-10-08T07:11:00Z</dcterms:modified>
</cp:coreProperties>
</file>