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65" w:rsidRPr="00610A65" w:rsidRDefault="00E438E4" w:rsidP="00610A65">
      <w:pPr>
        <w:ind w:left="709"/>
        <w:rPr>
          <w:rStyle w:val="lev"/>
          <w:rFonts w:ascii="Courier New" w:hAnsi="Courier New" w:cs="Courier New"/>
          <w:color w:val="4F6228" w:themeColor="accent3" w:themeShade="80"/>
          <w:sz w:val="28"/>
          <w:szCs w:val="28"/>
          <w:u w:val="single"/>
        </w:rPr>
      </w:pPr>
      <w:r w:rsidRPr="00E7628B">
        <w:rPr>
          <w:rFonts w:ascii="Arial" w:hAnsi="Arial" w:cs="Arial"/>
          <w:noProof/>
          <w:color w:val="000000"/>
          <w:sz w:val="18"/>
          <w:szCs w:val="18"/>
          <w:lang w:eastAsia="fr-FR"/>
        </w:rPr>
        <w:pict>
          <v:shapetype id="_x0000_t32" coordsize="21600,21600" o:spt="32" o:oned="t" path="m,l21600,21600e" filled="f">
            <v:path arrowok="t" fillok="f" o:connecttype="none"/>
            <o:lock v:ext="edit" shapetype="t"/>
          </v:shapetype>
          <v:shape id="_x0000_s1029" type="#_x0000_t32" style="position:absolute;left:0;text-align:left;margin-left:232.15pt;margin-top:25.9pt;width:9pt;height:177.75pt;flip:x;z-index:251661312" o:connectortype="straight" strokecolor="#4e6128 [1606]">
            <v:shadow offset=",3pt" offset2=",2pt"/>
            <o:extrusion v:ext="view" backdepth="9600pt" on="t" viewpoint="0,34.72222mm" viewpointorigin="0,.5" skewangle="90" lightposition="-50000" lightposition2="50000" type="perspective"/>
          </v:shape>
        </w:pict>
      </w:r>
      <w:r w:rsidRPr="00E438E4">
        <w:rPr>
          <w:rStyle w:val="lev"/>
          <w:rFonts w:ascii="Courier New" w:hAnsi="Courier New" w:cs="Courier New"/>
          <w:color w:val="4F6228" w:themeColor="accent3" w:themeShade="80"/>
          <w:sz w:val="28"/>
          <w:szCs w:val="28"/>
          <w:u w:val="single"/>
        </w:rPr>
        <w:t xml:space="preserve">Nuage de Chèvre à la Violette pour </w:t>
      </w:r>
      <w:proofErr w:type="spellStart"/>
      <w:r w:rsidRPr="00E438E4">
        <w:rPr>
          <w:rStyle w:val="lev"/>
          <w:rFonts w:ascii="Courier New" w:hAnsi="Courier New" w:cs="Courier New"/>
          <w:color w:val="4F6228" w:themeColor="accent3" w:themeShade="80"/>
          <w:sz w:val="28"/>
          <w:szCs w:val="28"/>
          <w:u w:val="single"/>
        </w:rPr>
        <w:t>Gariguettes</w:t>
      </w:r>
      <w:proofErr w:type="spellEnd"/>
      <w:r w:rsidRPr="00E438E4">
        <w:rPr>
          <w:rStyle w:val="lev"/>
          <w:rFonts w:ascii="Courier New" w:hAnsi="Courier New" w:cs="Courier New"/>
          <w:color w:val="4F6228" w:themeColor="accent3" w:themeShade="80"/>
          <w:sz w:val="28"/>
          <w:szCs w:val="28"/>
          <w:u w:val="single"/>
        </w:rPr>
        <w:t xml:space="preserve"> Jolies</w:t>
      </w:r>
    </w:p>
    <w:p w:rsidR="00610A65" w:rsidRDefault="00E438E4" w:rsidP="00231FA7">
      <w:pPr>
        <w:ind w:firstLine="708"/>
        <w:rPr>
          <w:rStyle w:val="lev"/>
          <w:rFonts w:ascii="Arial" w:hAnsi="Arial" w:cs="Arial"/>
          <w:i/>
          <w:iCs/>
          <w:color w:val="000000"/>
          <w:sz w:val="18"/>
          <w:szCs w:val="18"/>
          <w:u w:val="single"/>
        </w:rPr>
      </w:pPr>
      <w:r w:rsidRPr="00E7628B">
        <w:rPr>
          <w:rStyle w:val="lev"/>
          <w:rFonts w:ascii="Courier New" w:hAnsi="Courier New" w:cs="Courier New"/>
          <w:color w:val="4F6228" w:themeColor="accent3" w:themeShade="80"/>
          <w:sz w:val="28"/>
          <w:szCs w:val="28"/>
        </w:rPr>
        <w:pict>
          <v:shapetype id="_x0000_t202" coordsize="21600,21600" o:spt="202" path="m,l,21600r21600,l21600,xe">
            <v:stroke joinstyle="miter"/>
            <v:path gradientshapeok="t" o:connecttype="rect"/>
          </v:shapetype>
          <v:shape id="_x0000_s1031" type="#_x0000_t202" style="position:absolute;left:0;text-align:left;margin-left:286.95pt;margin-top:95.15pt;width:423.35pt;height:402.95pt;z-index:251663360;mso-width-relative:margin;mso-height-relative:margin" stroked="f">
            <v:textbox>
              <w:txbxContent>
                <w:p w:rsidR="00231FA7" w:rsidRDefault="00231FA7">
                  <w:r>
                    <w:rPr>
                      <w:rFonts w:ascii="Arial" w:hAnsi="Arial" w:cs="Arial"/>
                      <w:color w:val="000000"/>
                      <w:sz w:val="18"/>
                      <w:szCs w:val="18"/>
                    </w:rPr>
                    <w:br/>
                  </w:r>
                  <w:r w:rsidR="00E438E4" w:rsidRPr="00E438E4">
                    <w:rPr>
                      <w:color w:val="4F6228" w:themeColor="accent3" w:themeShade="80"/>
                    </w:rPr>
                    <w:t>1. Laver les fraises délicatement et les équeuter.</w:t>
                  </w:r>
                  <w:r w:rsidR="00E438E4" w:rsidRPr="00E438E4">
                    <w:rPr>
                      <w:color w:val="4F6228" w:themeColor="accent3" w:themeShade="80"/>
                    </w:rPr>
                    <w:br/>
                  </w:r>
                  <w:r w:rsidR="00E438E4" w:rsidRPr="00E438E4">
                    <w:rPr>
                      <w:color w:val="4F6228" w:themeColor="accent3" w:themeShade="80"/>
                    </w:rPr>
                    <w:br/>
                    <w:t xml:space="preserve">2. Mélanger la </w:t>
                  </w:r>
                  <w:proofErr w:type="spellStart"/>
                  <w:r w:rsidR="00E438E4" w:rsidRPr="00E438E4">
                    <w:rPr>
                      <w:color w:val="4F6228" w:themeColor="accent3" w:themeShade="80"/>
                    </w:rPr>
                    <w:t>cr</w:t>
                  </w:r>
                  <w:proofErr w:type="spellEnd"/>
                  <w:r w:rsidR="00E438E4" w:rsidRPr="00E438E4">
                    <w:rPr>
                      <w:color w:val="4F6228" w:themeColor="accent3" w:themeShade="80"/>
                    </w:rPr>
                    <w:t xml:space="preserve"> fraîche et le fromage de chèvre au fouet de manière à obtenir un mélange bien homogène. Assaisonner de poivre long. Ajouter le sucre glace. Passer au chinois et mettre sous pression dans le siphon avec une cartouche de gaz. Laisser reposer au réfrigérateur.</w:t>
                  </w:r>
                  <w:r w:rsidR="00E438E4" w:rsidRPr="00E438E4">
                    <w:rPr>
                      <w:color w:val="4F6228" w:themeColor="accent3" w:themeShade="80"/>
                    </w:rPr>
                    <w:br/>
                  </w:r>
                  <w:r w:rsidR="00E438E4" w:rsidRPr="00E438E4">
                    <w:rPr>
                      <w:color w:val="4F6228" w:themeColor="accent3" w:themeShade="80"/>
                    </w:rPr>
                    <w:br/>
                    <w:t xml:space="preserve">3. Détendre le sirop de violette avec le </w:t>
                  </w:r>
                  <w:proofErr w:type="spellStart"/>
                  <w:r w:rsidR="00E438E4" w:rsidRPr="00E438E4">
                    <w:rPr>
                      <w:color w:val="4F6228" w:themeColor="accent3" w:themeShade="80"/>
                    </w:rPr>
                    <w:t>pékèt</w:t>
                  </w:r>
                  <w:proofErr w:type="spellEnd"/>
                  <w:r w:rsidR="00E438E4" w:rsidRPr="00E438E4">
                    <w:rPr>
                      <w:color w:val="4F6228" w:themeColor="accent3" w:themeShade="80"/>
                    </w:rPr>
                    <w:t xml:space="preserve"> et mettre au froid.</w:t>
                  </w:r>
                  <w:r w:rsidR="00E438E4" w:rsidRPr="00E438E4">
                    <w:rPr>
                      <w:color w:val="4F6228" w:themeColor="accent3" w:themeShade="80"/>
                    </w:rPr>
                    <w:br/>
                  </w:r>
                  <w:r w:rsidR="00E438E4" w:rsidRPr="00E438E4">
                    <w:rPr>
                      <w:color w:val="4F6228" w:themeColor="accent3" w:themeShade="80"/>
                    </w:rPr>
                    <w:br/>
                  </w:r>
                  <w:r w:rsidR="00E438E4" w:rsidRPr="00E438E4">
                    <w:rPr>
                      <w:color w:val="4F6228" w:themeColor="accent3" w:themeShade="80"/>
                    </w:rPr>
                    <w:br/>
                  </w:r>
                  <w:r w:rsidR="00E438E4" w:rsidRPr="00E438E4">
                    <w:rPr>
                      <w:color w:val="4F6228" w:themeColor="accent3" w:themeShade="80"/>
                    </w:rPr>
                    <w:br/>
                    <w:t xml:space="preserve">Dresser selon votre imagination et garnir de quelques touches </w:t>
                  </w:r>
                  <w:proofErr w:type="spellStart"/>
                  <w:r w:rsidR="00E438E4" w:rsidRPr="00E438E4">
                    <w:rPr>
                      <w:color w:val="4F6228" w:themeColor="accent3" w:themeShade="80"/>
                    </w:rPr>
                    <w:t>crousti</w:t>
                  </w:r>
                  <w:proofErr w:type="spellEnd"/>
                  <w:r w:rsidR="00E438E4" w:rsidRPr="00E438E4">
                    <w:rPr>
                      <w:color w:val="4F6228" w:themeColor="accent3" w:themeShade="80"/>
                    </w:rPr>
                    <w:t xml:space="preserve"> croquantes de violette.</w:t>
                  </w:r>
                  <w:r w:rsidRPr="00E438E4">
                    <w:rPr>
                      <w:color w:val="4F6228" w:themeColor="accent3" w:themeShade="80"/>
                    </w:rPr>
                    <w:br/>
                  </w:r>
                  <w:r>
                    <w:rPr>
                      <w:rFonts w:ascii="Arial" w:hAnsi="Arial" w:cs="Arial"/>
                      <w:color w:val="000000"/>
                      <w:sz w:val="18"/>
                      <w:szCs w:val="18"/>
                    </w:rPr>
                    <w:br/>
                  </w:r>
                </w:p>
              </w:txbxContent>
            </v:textbox>
          </v:shape>
        </w:pict>
      </w:r>
      <w:r>
        <w:rPr>
          <w:rFonts w:ascii="Arial" w:hAnsi="Arial" w:cs="Arial"/>
          <w:noProof/>
          <w:color w:val="000000"/>
          <w:sz w:val="18"/>
          <w:szCs w:val="18"/>
          <w:lang w:eastAsia="fr-FR"/>
        </w:rPr>
        <w:drawing>
          <wp:inline distT="0" distB="0" distL="0" distR="0">
            <wp:extent cx="2149105" cy="2656294"/>
            <wp:effectExtent l="19050" t="0" r="3545" b="0"/>
            <wp:docPr id="3" name="Image 1" descr="http://idata.over-blog.com/2/46/93/47/recettes-avril---mai-2009/recettes-avril---mai-200900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ata.over-blog.com/2/46/93/47/recettes-avril---mai-2009/recettes-avril---mai-200900473.jpg"/>
                    <pic:cNvPicPr>
                      <a:picLocks noChangeAspect="1" noChangeArrowheads="1"/>
                    </pic:cNvPicPr>
                  </pic:nvPicPr>
                  <pic:blipFill>
                    <a:blip r:embed="rId4" cstate="print"/>
                    <a:srcRect/>
                    <a:stretch>
                      <a:fillRect/>
                    </a:stretch>
                  </pic:blipFill>
                  <pic:spPr bwMode="auto">
                    <a:xfrm>
                      <a:off x="0" y="0"/>
                      <a:ext cx="2149105" cy="2656294"/>
                    </a:xfrm>
                    <a:prstGeom prst="rect">
                      <a:avLst/>
                    </a:prstGeom>
                    <a:noFill/>
                    <a:ln w="9525">
                      <a:noFill/>
                      <a:miter lim="800000"/>
                      <a:headEnd/>
                      <a:tailEnd/>
                    </a:ln>
                  </pic:spPr>
                </pic:pic>
              </a:graphicData>
            </a:graphic>
          </wp:inline>
        </w:drawing>
      </w:r>
      <w:r w:rsidR="00610A65">
        <w:rPr>
          <w:rFonts w:ascii="Arial" w:hAnsi="Arial" w:cs="Arial"/>
          <w:color w:val="000000"/>
          <w:sz w:val="18"/>
          <w:szCs w:val="18"/>
        </w:rPr>
        <w:br/>
      </w:r>
    </w:p>
    <w:p w:rsidR="00311AAE" w:rsidRDefault="00E438E4" w:rsidP="00610A65">
      <w:pPr>
        <w:ind w:left="709"/>
      </w:pPr>
      <w:r w:rsidRPr="00E7628B">
        <w:rPr>
          <w:rStyle w:val="lev"/>
          <w:rFonts w:ascii="Arial" w:hAnsi="Arial" w:cs="Arial"/>
          <w:i/>
          <w:iCs/>
          <w:color w:val="000000"/>
          <w:sz w:val="18"/>
          <w:szCs w:val="18"/>
          <w:u w:val="single"/>
        </w:rPr>
        <w:pict>
          <v:rect id="_x0000_s1027" style="position:absolute;left:0;text-align:left;margin-left:62.6pt;margin-top:334.5pt;width:169.55pt;height:216.75pt;rotation:-360;z-index:251660288;mso-position-horizontal-relative:margin;mso-position-vertical-relative:page" o:allowincell="f" fillcolor="#4e6128 [1606]" stroked="f">
            <v:fill opacity="13107f"/>
            <v:imagedata embosscolor="shadow add(51)"/>
            <v:shadow on="t" color="#d4cfb3 [2734]" opacity=".5" offset="19pt,-21pt" offset2="26pt,-30pt"/>
            <v:textbox style="mso-next-textbox:#_x0000_s1027" inset="28.8pt,7.2pt,14.4pt,28.8pt">
              <w:txbxContent>
                <w:p w:rsidR="00610A65" w:rsidRPr="00E438E4" w:rsidRDefault="00E438E4" w:rsidP="00E438E4">
                  <w:pPr>
                    <w:rPr>
                      <w:color w:val="4F6228" w:themeColor="accent3" w:themeShade="80"/>
                      <w:szCs w:val="28"/>
                    </w:rPr>
                  </w:pPr>
                  <w:r w:rsidRPr="00E438E4">
                    <w:rPr>
                      <w:rStyle w:val="lev"/>
                      <w:rFonts w:ascii="Arial" w:hAnsi="Arial" w:cs="Arial"/>
                      <w:i/>
                      <w:iCs/>
                      <w:color w:val="4F6228" w:themeColor="accent3" w:themeShade="80"/>
                      <w:sz w:val="18"/>
                      <w:szCs w:val="18"/>
                      <w:u w:val="single"/>
                    </w:rPr>
                    <w:t>Ingrédients pour 3 personnes</w:t>
                  </w:r>
                  <w:r w:rsidRPr="00E438E4">
                    <w:rPr>
                      <w:rFonts w:ascii="Arial" w:hAnsi="Arial" w:cs="Arial"/>
                      <w:i/>
                      <w:iCs/>
                      <w:color w:val="4F6228" w:themeColor="accent3" w:themeShade="80"/>
                      <w:sz w:val="18"/>
                      <w:szCs w:val="18"/>
                    </w:rPr>
                    <w:br/>
                  </w:r>
                  <w:r w:rsidRPr="00E438E4">
                    <w:rPr>
                      <w:rFonts w:ascii="Arial" w:hAnsi="Arial" w:cs="Arial"/>
                      <w:i/>
                      <w:iCs/>
                      <w:color w:val="4F6228" w:themeColor="accent3" w:themeShade="80"/>
                      <w:sz w:val="18"/>
                      <w:szCs w:val="18"/>
                    </w:rPr>
                    <w:br/>
                  </w:r>
                  <w:r w:rsidRPr="00E438E4">
                    <w:rPr>
                      <w:rStyle w:val="Accentuation"/>
                      <w:rFonts w:ascii="Arial" w:hAnsi="Arial" w:cs="Arial"/>
                      <w:color w:val="4F6228" w:themeColor="accent3" w:themeShade="80"/>
                      <w:sz w:val="18"/>
                      <w:szCs w:val="18"/>
                    </w:rPr>
                    <w:t xml:space="preserve">15 belles </w:t>
                  </w:r>
                  <w:proofErr w:type="spellStart"/>
                  <w:r w:rsidRPr="00E438E4">
                    <w:rPr>
                      <w:rStyle w:val="Accentuation"/>
                      <w:rFonts w:ascii="Arial" w:hAnsi="Arial" w:cs="Arial"/>
                      <w:color w:val="4F6228" w:themeColor="accent3" w:themeShade="80"/>
                      <w:sz w:val="18"/>
                      <w:szCs w:val="18"/>
                    </w:rPr>
                    <w:t>Gariguettes</w:t>
                  </w:r>
                  <w:proofErr w:type="spellEnd"/>
                  <w:r w:rsidRPr="00E438E4">
                    <w:rPr>
                      <w:rFonts w:ascii="Arial" w:hAnsi="Arial" w:cs="Arial"/>
                      <w:i/>
                      <w:iCs/>
                      <w:color w:val="4F6228" w:themeColor="accent3" w:themeShade="80"/>
                      <w:sz w:val="18"/>
                      <w:szCs w:val="18"/>
                    </w:rPr>
                    <w:br/>
                  </w:r>
                  <w:r w:rsidRPr="00E438E4">
                    <w:rPr>
                      <w:rStyle w:val="Accentuation"/>
                      <w:rFonts w:ascii="Arial" w:hAnsi="Arial" w:cs="Arial"/>
                      <w:color w:val="4F6228" w:themeColor="accent3" w:themeShade="80"/>
                      <w:sz w:val="18"/>
                      <w:szCs w:val="18"/>
                    </w:rPr>
                    <w:t xml:space="preserve">6 </w:t>
                  </w:r>
                  <w:proofErr w:type="spellStart"/>
                  <w:r w:rsidRPr="00E438E4">
                    <w:rPr>
                      <w:rStyle w:val="Accentuation"/>
                      <w:rFonts w:ascii="Arial" w:hAnsi="Arial" w:cs="Arial"/>
                      <w:color w:val="4F6228" w:themeColor="accent3" w:themeShade="80"/>
                      <w:sz w:val="18"/>
                      <w:szCs w:val="18"/>
                    </w:rPr>
                    <w:t>càs</w:t>
                  </w:r>
                  <w:proofErr w:type="spellEnd"/>
                  <w:r w:rsidRPr="00E438E4">
                    <w:rPr>
                      <w:rStyle w:val="Accentuation"/>
                      <w:rFonts w:ascii="Arial" w:hAnsi="Arial" w:cs="Arial"/>
                      <w:color w:val="4F6228" w:themeColor="accent3" w:themeShade="80"/>
                      <w:sz w:val="18"/>
                      <w:szCs w:val="18"/>
                    </w:rPr>
                    <w:t xml:space="preserve"> de sirop de violette</w:t>
                  </w:r>
                  <w:r w:rsidRPr="00E438E4">
                    <w:rPr>
                      <w:rFonts w:ascii="Arial" w:hAnsi="Arial" w:cs="Arial"/>
                      <w:i/>
                      <w:iCs/>
                      <w:color w:val="4F6228" w:themeColor="accent3" w:themeShade="80"/>
                      <w:sz w:val="18"/>
                      <w:szCs w:val="18"/>
                    </w:rPr>
                    <w:br/>
                  </w:r>
                  <w:r w:rsidRPr="00E438E4">
                    <w:rPr>
                      <w:rStyle w:val="Accentuation"/>
                      <w:rFonts w:ascii="Arial" w:hAnsi="Arial" w:cs="Arial"/>
                      <w:color w:val="4F6228" w:themeColor="accent3" w:themeShade="80"/>
                      <w:sz w:val="18"/>
                      <w:szCs w:val="18"/>
                    </w:rPr>
                    <w:t xml:space="preserve">3 </w:t>
                  </w:r>
                  <w:proofErr w:type="spellStart"/>
                  <w:r w:rsidRPr="00E438E4">
                    <w:rPr>
                      <w:rStyle w:val="Accentuation"/>
                      <w:rFonts w:ascii="Arial" w:hAnsi="Arial" w:cs="Arial"/>
                      <w:color w:val="4F6228" w:themeColor="accent3" w:themeShade="80"/>
                      <w:sz w:val="18"/>
                      <w:szCs w:val="18"/>
                    </w:rPr>
                    <w:t>càs</w:t>
                  </w:r>
                  <w:proofErr w:type="spellEnd"/>
                  <w:r w:rsidRPr="00E438E4">
                    <w:rPr>
                      <w:rStyle w:val="Accentuation"/>
                      <w:rFonts w:ascii="Arial" w:hAnsi="Arial" w:cs="Arial"/>
                      <w:color w:val="4F6228" w:themeColor="accent3" w:themeShade="80"/>
                      <w:sz w:val="18"/>
                      <w:szCs w:val="18"/>
                    </w:rPr>
                    <w:t xml:space="preserve"> de </w:t>
                  </w:r>
                  <w:proofErr w:type="spellStart"/>
                  <w:r w:rsidRPr="00E438E4">
                    <w:rPr>
                      <w:rStyle w:val="Accentuation"/>
                      <w:rFonts w:ascii="Arial" w:hAnsi="Arial" w:cs="Arial"/>
                      <w:color w:val="4F6228" w:themeColor="accent3" w:themeShade="80"/>
                      <w:sz w:val="18"/>
                      <w:szCs w:val="18"/>
                    </w:rPr>
                    <w:t>pèkèt</w:t>
                  </w:r>
                  <w:proofErr w:type="spellEnd"/>
                  <w:r w:rsidRPr="00E438E4">
                    <w:rPr>
                      <w:rFonts w:ascii="Arial" w:hAnsi="Arial" w:cs="Arial"/>
                      <w:i/>
                      <w:iCs/>
                      <w:color w:val="4F6228" w:themeColor="accent3" w:themeShade="80"/>
                      <w:sz w:val="18"/>
                      <w:szCs w:val="18"/>
                    </w:rPr>
                    <w:br/>
                  </w:r>
                  <w:r w:rsidRPr="00E438E4">
                    <w:rPr>
                      <w:rStyle w:val="Accentuation"/>
                      <w:rFonts w:ascii="Arial" w:hAnsi="Arial" w:cs="Arial"/>
                      <w:color w:val="4F6228" w:themeColor="accent3" w:themeShade="80"/>
                      <w:sz w:val="18"/>
                      <w:szCs w:val="18"/>
                    </w:rPr>
                    <w:t>poivre long</w:t>
                  </w:r>
                  <w:r w:rsidRPr="00E438E4">
                    <w:rPr>
                      <w:rFonts w:ascii="Arial" w:hAnsi="Arial" w:cs="Arial"/>
                      <w:i/>
                      <w:iCs/>
                      <w:color w:val="4F6228" w:themeColor="accent3" w:themeShade="80"/>
                      <w:sz w:val="18"/>
                      <w:szCs w:val="18"/>
                    </w:rPr>
                    <w:br/>
                  </w:r>
                  <w:r w:rsidRPr="00E438E4">
                    <w:rPr>
                      <w:rStyle w:val="Accentuation"/>
                      <w:rFonts w:ascii="Arial" w:hAnsi="Arial" w:cs="Arial"/>
                      <w:color w:val="4F6228" w:themeColor="accent3" w:themeShade="80"/>
                      <w:sz w:val="18"/>
                      <w:szCs w:val="18"/>
                    </w:rPr>
                    <w:t xml:space="preserve">2 dl de </w:t>
                  </w:r>
                  <w:proofErr w:type="spellStart"/>
                  <w:r w:rsidRPr="00E438E4">
                    <w:rPr>
                      <w:rStyle w:val="Accentuation"/>
                      <w:rFonts w:ascii="Arial" w:hAnsi="Arial" w:cs="Arial"/>
                      <w:color w:val="4F6228" w:themeColor="accent3" w:themeShade="80"/>
                      <w:sz w:val="18"/>
                      <w:szCs w:val="18"/>
                    </w:rPr>
                    <w:t>cr</w:t>
                  </w:r>
                  <w:proofErr w:type="spellEnd"/>
                  <w:r w:rsidRPr="00E438E4">
                    <w:rPr>
                      <w:rStyle w:val="Accentuation"/>
                      <w:rFonts w:ascii="Arial" w:hAnsi="Arial" w:cs="Arial"/>
                      <w:color w:val="4F6228" w:themeColor="accent3" w:themeShade="80"/>
                      <w:sz w:val="18"/>
                      <w:szCs w:val="18"/>
                    </w:rPr>
                    <w:t xml:space="preserve"> fraîche entière (pour le siphon) </w:t>
                  </w:r>
                  <w:r w:rsidRPr="00E438E4">
                    <w:rPr>
                      <w:rFonts w:ascii="Arial" w:hAnsi="Arial" w:cs="Arial"/>
                      <w:i/>
                      <w:iCs/>
                      <w:color w:val="4F6228" w:themeColor="accent3" w:themeShade="80"/>
                      <w:sz w:val="18"/>
                      <w:szCs w:val="18"/>
                    </w:rPr>
                    <w:br/>
                  </w:r>
                  <w:r w:rsidRPr="00E438E4">
                    <w:rPr>
                      <w:rStyle w:val="Accentuation"/>
                      <w:rFonts w:ascii="Arial" w:hAnsi="Arial" w:cs="Arial"/>
                      <w:color w:val="4F6228" w:themeColor="accent3" w:themeShade="80"/>
                      <w:sz w:val="18"/>
                      <w:szCs w:val="18"/>
                    </w:rPr>
                    <w:t xml:space="preserve">3 </w:t>
                  </w:r>
                  <w:proofErr w:type="spellStart"/>
                  <w:r w:rsidRPr="00E438E4">
                    <w:rPr>
                      <w:rStyle w:val="Accentuation"/>
                      <w:rFonts w:ascii="Arial" w:hAnsi="Arial" w:cs="Arial"/>
                      <w:color w:val="4F6228" w:themeColor="accent3" w:themeShade="80"/>
                      <w:sz w:val="18"/>
                      <w:szCs w:val="18"/>
                    </w:rPr>
                    <w:t>càs</w:t>
                  </w:r>
                  <w:proofErr w:type="spellEnd"/>
                  <w:r w:rsidRPr="00E438E4">
                    <w:rPr>
                      <w:rStyle w:val="Accentuation"/>
                      <w:rFonts w:ascii="Arial" w:hAnsi="Arial" w:cs="Arial"/>
                      <w:color w:val="4F6228" w:themeColor="accent3" w:themeShade="80"/>
                      <w:sz w:val="18"/>
                      <w:szCs w:val="18"/>
                    </w:rPr>
                    <w:t xml:space="preserve"> de chèvre frais</w:t>
                  </w:r>
                  <w:r w:rsidRPr="00E438E4">
                    <w:rPr>
                      <w:rFonts w:ascii="Arial" w:hAnsi="Arial" w:cs="Arial"/>
                      <w:i/>
                      <w:iCs/>
                      <w:color w:val="4F6228" w:themeColor="accent3" w:themeShade="80"/>
                      <w:sz w:val="18"/>
                      <w:szCs w:val="18"/>
                    </w:rPr>
                    <w:br/>
                  </w:r>
                  <w:r w:rsidRPr="00E438E4">
                    <w:rPr>
                      <w:rStyle w:val="Accentuation"/>
                      <w:rFonts w:ascii="Arial" w:hAnsi="Arial" w:cs="Arial"/>
                      <w:color w:val="4F6228" w:themeColor="accent3" w:themeShade="80"/>
                      <w:sz w:val="18"/>
                      <w:szCs w:val="18"/>
                    </w:rPr>
                    <w:t>sucre glace</w:t>
                  </w:r>
                  <w:r w:rsidRPr="00E438E4">
                    <w:rPr>
                      <w:rFonts w:ascii="Arial" w:hAnsi="Arial" w:cs="Arial"/>
                      <w:i/>
                      <w:iCs/>
                      <w:color w:val="4F6228" w:themeColor="accent3" w:themeShade="80"/>
                      <w:sz w:val="18"/>
                      <w:szCs w:val="18"/>
                    </w:rPr>
                    <w:br/>
                  </w:r>
                  <w:r w:rsidRPr="00E438E4">
                    <w:rPr>
                      <w:rStyle w:val="Accentuation"/>
                      <w:rFonts w:ascii="Arial" w:hAnsi="Arial" w:cs="Arial"/>
                      <w:color w:val="4F6228" w:themeColor="accent3" w:themeShade="80"/>
                      <w:sz w:val="18"/>
                      <w:szCs w:val="18"/>
                    </w:rPr>
                    <w:t>quelques grains de sucre à la violette</w:t>
                  </w:r>
                  <w:r w:rsidRPr="00E438E4">
                    <w:rPr>
                      <w:rFonts w:ascii="Arial" w:hAnsi="Arial" w:cs="Arial"/>
                      <w:i/>
                      <w:iCs/>
                      <w:color w:val="4F6228" w:themeColor="accent3" w:themeShade="80"/>
                      <w:sz w:val="18"/>
                      <w:szCs w:val="18"/>
                    </w:rPr>
                    <w:br/>
                  </w:r>
                  <w:r w:rsidRPr="00E438E4">
                    <w:rPr>
                      <w:rStyle w:val="Accentuation"/>
                      <w:rFonts w:ascii="Arial" w:hAnsi="Arial" w:cs="Arial"/>
                      <w:color w:val="4F6228" w:themeColor="accent3" w:themeShade="80"/>
                      <w:sz w:val="18"/>
                      <w:szCs w:val="18"/>
                    </w:rPr>
                    <w:t>1 siphon</w:t>
                  </w:r>
                  <w:r w:rsidRPr="00E438E4">
                    <w:rPr>
                      <w:rFonts w:ascii="Arial" w:hAnsi="Arial" w:cs="Arial"/>
                      <w:i/>
                      <w:iCs/>
                      <w:color w:val="4F6228" w:themeColor="accent3" w:themeShade="80"/>
                      <w:sz w:val="18"/>
                      <w:szCs w:val="18"/>
                    </w:rPr>
                    <w:br/>
                  </w:r>
                  <w:r w:rsidRPr="00E438E4">
                    <w:rPr>
                      <w:rStyle w:val="Accentuation"/>
                      <w:rFonts w:ascii="Arial" w:hAnsi="Arial" w:cs="Arial"/>
                      <w:color w:val="4F6228" w:themeColor="accent3" w:themeShade="80"/>
                      <w:sz w:val="18"/>
                      <w:szCs w:val="18"/>
                    </w:rPr>
                    <w:t>1 cartouche de gaz</w:t>
                  </w:r>
                </w:p>
              </w:txbxContent>
            </v:textbox>
            <w10:wrap type="square" anchorx="margin" anchory="page"/>
          </v:rect>
        </w:pict>
      </w:r>
      <w:r w:rsidR="00610A65">
        <w:rPr>
          <w:rFonts w:ascii="Arial" w:hAnsi="Arial" w:cs="Arial"/>
          <w:i/>
          <w:iCs/>
          <w:color w:val="000000"/>
          <w:sz w:val="18"/>
          <w:szCs w:val="18"/>
        </w:rPr>
        <w:br/>
      </w:r>
      <w:r w:rsidR="00610A65">
        <w:rPr>
          <w:rFonts w:ascii="Arial" w:hAnsi="Arial" w:cs="Arial"/>
          <w:color w:val="000000"/>
          <w:sz w:val="18"/>
          <w:szCs w:val="18"/>
        </w:rPr>
        <w:br/>
      </w:r>
      <w:r w:rsidR="00610A65">
        <w:rPr>
          <w:rFonts w:ascii="Arial" w:hAnsi="Arial" w:cs="Arial"/>
          <w:color w:val="000000"/>
          <w:sz w:val="18"/>
          <w:szCs w:val="18"/>
        </w:rPr>
        <w:br/>
      </w:r>
      <w:r w:rsidR="00610A65">
        <w:rPr>
          <w:rFonts w:ascii="Arial" w:hAnsi="Arial" w:cs="Arial"/>
          <w:color w:val="000000"/>
          <w:sz w:val="18"/>
          <w:szCs w:val="18"/>
        </w:rPr>
        <w:br/>
      </w:r>
      <w:r w:rsidR="00610A65">
        <w:rPr>
          <w:rFonts w:ascii="Arial" w:hAnsi="Arial" w:cs="Arial"/>
          <w:color w:val="000000"/>
          <w:sz w:val="18"/>
          <w:szCs w:val="18"/>
        </w:rPr>
        <w:br/>
      </w:r>
      <w:r w:rsidR="00610A65">
        <w:rPr>
          <w:rFonts w:ascii="Arial" w:hAnsi="Arial" w:cs="Arial"/>
          <w:color w:val="000000"/>
          <w:sz w:val="18"/>
          <w:szCs w:val="18"/>
        </w:rPr>
        <w:br/>
      </w:r>
      <w:r w:rsidR="00610A65">
        <w:rPr>
          <w:rFonts w:ascii="Arial" w:hAnsi="Arial" w:cs="Arial"/>
          <w:color w:val="000000"/>
          <w:sz w:val="18"/>
          <w:szCs w:val="18"/>
        </w:rPr>
        <w:br/>
      </w:r>
      <w:r w:rsidR="00610A65">
        <w:rPr>
          <w:rFonts w:ascii="Arial" w:hAnsi="Arial" w:cs="Arial"/>
          <w:color w:val="000000"/>
          <w:sz w:val="18"/>
          <w:szCs w:val="18"/>
        </w:rPr>
        <w:br/>
      </w:r>
      <w:r w:rsidR="00610A65">
        <w:rPr>
          <w:rFonts w:ascii="Arial" w:hAnsi="Arial" w:cs="Arial"/>
          <w:color w:val="000000"/>
          <w:sz w:val="18"/>
          <w:szCs w:val="18"/>
        </w:rPr>
        <w:br/>
      </w:r>
      <w:r w:rsidR="00610A65">
        <w:rPr>
          <w:rFonts w:ascii="Arial" w:hAnsi="Arial" w:cs="Arial"/>
          <w:color w:val="000000"/>
          <w:sz w:val="18"/>
          <w:szCs w:val="18"/>
        </w:rPr>
        <w:br/>
      </w:r>
      <w:r w:rsidR="00610A65">
        <w:rPr>
          <w:rFonts w:ascii="Arial" w:hAnsi="Arial" w:cs="Arial"/>
          <w:color w:val="000000"/>
          <w:sz w:val="18"/>
          <w:szCs w:val="18"/>
        </w:rPr>
        <w:br/>
      </w:r>
      <w:r w:rsidR="00610A65">
        <w:rPr>
          <w:rFonts w:ascii="Arial" w:hAnsi="Arial" w:cs="Arial"/>
          <w:color w:val="000000"/>
          <w:sz w:val="18"/>
          <w:szCs w:val="18"/>
        </w:rPr>
        <w:br/>
      </w:r>
    </w:p>
    <w:sectPr w:rsidR="00311AAE" w:rsidSect="00610A6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10A65"/>
    <w:rsid w:val="001773C4"/>
    <w:rsid w:val="00231FA7"/>
    <w:rsid w:val="00311AAE"/>
    <w:rsid w:val="00610A65"/>
    <w:rsid w:val="00E438E4"/>
    <w:rsid w:val="00E7628B"/>
    <w:rsid w:val="00F50578"/>
    <w:rsid w:val="00F653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1606]"/>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A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0A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0A65"/>
    <w:rPr>
      <w:rFonts w:ascii="Tahoma" w:hAnsi="Tahoma" w:cs="Tahoma"/>
      <w:sz w:val="16"/>
      <w:szCs w:val="16"/>
    </w:rPr>
  </w:style>
  <w:style w:type="character" w:styleId="lev">
    <w:name w:val="Strong"/>
    <w:basedOn w:val="Policepardfaut"/>
    <w:uiPriority w:val="22"/>
    <w:qFormat/>
    <w:rsid w:val="00610A65"/>
    <w:rPr>
      <w:b/>
      <w:bCs/>
    </w:rPr>
  </w:style>
  <w:style w:type="character" w:styleId="Accentuation">
    <w:name w:val="Emphasis"/>
    <w:basedOn w:val="Policepardfaut"/>
    <w:uiPriority w:val="20"/>
    <w:qFormat/>
    <w:rsid w:val="00610A65"/>
    <w:rPr>
      <w:i/>
      <w:iCs/>
    </w:rPr>
  </w:style>
  <w:style w:type="paragraph" w:styleId="Citationintense">
    <w:name w:val="Intense Quote"/>
    <w:basedOn w:val="Normal"/>
    <w:next w:val="Normal"/>
    <w:link w:val="CitationintenseCar"/>
    <w:uiPriority w:val="30"/>
    <w:qFormat/>
    <w:rsid w:val="00231FA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31FA7"/>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Words>
  <Characters>62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4</cp:revision>
  <dcterms:created xsi:type="dcterms:W3CDTF">2009-05-16T17:47:00Z</dcterms:created>
  <dcterms:modified xsi:type="dcterms:W3CDTF">2009-05-16T18:47:00Z</dcterms:modified>
</cp:coreProperties>
</file>