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outlineLvl w:val="2"/>
        <w:rPr>
          <w:rFonts w:ascii="Arial" w:eastAsia="Times New Roman" w:hAnsi="Arial" w:cs="Arial"/>
          <w:b/>
          <w:bCs/>
          <w:sz w:val="27"/>
          <w:szCs w:val="27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27"/>
          <w:szCs w:val="27"/>
          <w:lang w:val="fr-FR" w:eastAsia="fr-FR" w:bidi="ar-SA"/>
        </w:rPr>
        <w:t>Dossier d’intention pour jardin collectif</w:t>
      </w:r>
    </w:p>
    <w:p w:rsidR="005A0509" w:rsidRPr="005A0509" w:rsidRDefault="005A0509" w:rsidP="005A0509">
      <w:pPr>
        <w:shd w:val="clear" w:color="auto" w:fill="FFFFFF"/>
        <w:spacing w:after="0"/>
        <w:ind w:firstLine="0"/>
        <w:rPr>
          <w:rFonts w:ascii="Arial" w:eastAsia="Times New Roman" w:hAnsi="Arial" w:cs="Arial"/>
          <w:sz w:val="20"/>
          <w:szCs w:val="20"/>
          <w:lang w:val="fr-FR" w:eastAsia="fr-FR" w:bidi="ar-SA"/>
        </w:rPr>
      </w:pP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Exemple de structure pour un dossier d’intention à présenter à qui peut vous fournir un terrain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1 - Initiateur du projet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Ce projet est proposé par l’association ("un p’tit oiseau dans la tête", "rêve de ville" 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whatever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...)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Ce collectif a pour but :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de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blablabla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blablabla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de travailler à la réalisation de jardins en milieu urbain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 xml:space="preserve">2 - Les raisons du projet 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Constatant :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une médiatisation toujours plus importante des conséquences sur la santé des pesticides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le coût des produits frais issus de l’agriculture biologique notamment pour les familles modestes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la rareté de l’accès à un jardin pour les habitants dans les villes qui se densifient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l’attrait d’une convivialité d’extérieur non marchande et non sélective considérant également qu’un jardin partagé ou collectif porte des valeurs communes :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partage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lien social retrouvé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créativité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respect de l’environnement,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et qu’il participe au mouvement global de développement soutenable, le projet de jardins s’inscrit pleinement dans les objectifs que se sont fixés les membres de l’association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3 - Les grandes lignes du projet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La gestion des jardins se fera en concertation avec les habitants futurs-jardiniers. Elle tiendra compte de leur besoin et leur attente spécifique. Les choix de plantations, de semis seront notamment décidés collectivement, sur la base d’une culture biologique.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Le consensus initial est de créer un ou plusieurs espaces de jardinage à vocation :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de production de légumes, de fruits (baies, 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etc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) ;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de (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re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)découverte et de connaissance des plantes anciennes, aromatiques et médicinales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5" name="Imag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ludique, de convivialité et rencontres intergénérationnelles ;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6" name="Image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d’ouverture aux expériences pédagogiques.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Les espaces de jardinages seront délimités symboliquement. Seule l’entrée sera clôturée pour permettre un 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controle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de l’accès au jardin.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Toute personne intéressée pourra s’inscrire auprès de l’association pour participer à la culture du jardin.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Les enfants y auront notamment une place privilégiée, avec des endroits dédiés et ludiques où ils pourront manipuler la terre et les plantes.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4 - Les objectifs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Promouvoir la culture biologique, avec des présentations de végétaux traditionnels, d’associations bénéfiques des plantations, des démonstrations de traitements biologiques.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8" name="Image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Démontrer que des jardins peuvent être intégré et respecté dans le dessin de la ville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19" name="Imag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Permettre à ceux qui le souhaitent de consommer des légumes bio qu’ils auront fait pousser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0" name="Imag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Développer un réseau de jardiniers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Pour les objectifs plus pédagogiques :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1" name="Image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Promouvoir une gestion économe de l’eau.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lastRenderedPageBreak/>
        <w:drawing>
          <wp:inline distT="0" distB="0" distL="0" distR="0">
            <wp:extent cx="76200" cy="104775"/>
            <wp:effectExtent l="19050" t="0" r="0" b="0"/>
            <wp:docPr id="22" name="Image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Montrer la mise en place et le murissement d’un compost de jardin simple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3" name="Image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Permettre de suivre le cycle de vie d’une plante, du semis à la récolte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5 - Les publics visés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Les publics visés sont toutes personnes, adultes, jeunes enfants et adolescents, désirant s’investir durablement dans la culture d’un jardin. Les bénéfices des jardins ne sont plus à prouver : (de l’</w:t>
      </w:r>
      <w:hyperlink r:id="rId6" w:tgtFrame="_blank" w:history="1">
        <w:r w:rsidRPr="005A0509">
          <w:rPr>
            <w:rFonts w:ascii="Arial" w:eastAsia="Times New Roman" w:hAnsi="Arial" w:cs="Arial"/>
            <w:color w:val="008000"/>
            <w:sz w:val="18"/>
            <w:szCs w:val="18"/>
            <w:u w:val="single"/>
            <w:lang w:val="fr-FR" w:eastAsia="fr-FR" w:bidi="ar-SA"/>
          </w:rPr>
          <w:t>Office International du Coin de Terre et des Jardins Familiaux</w:t>
        </w:r>
      </w:hyperlink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)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4" name="Image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à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la communauté des citadins :</w:t>
      </w:r>
    </w:p>
    <w:p w:rsidR="005A0509" w:rsidRPr="005A0509" w:rsidRDefault="005A0509" w:rsidP="005A05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une amélioration de la qualité de la vie urbaine par une diminution du bruit, une fixation de la poussière, des zones de verdure et un allégement des surfaces bâties ; </w:t>
      </w:r>
    </w:p>
    <w:p w:rsidR="005A0509" w:rsidRPr="005A0509" w:rsidRDefault="005A0509" w:rsidP="005A05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la conservation d’écosystèmes en milieu urbain.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5" name="Image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familles - une occupation bienfaisante des loisirs :</w:t>
      </w:r>
    </w:p>
    <w:p w:rsidR="005A0509" w:rsidRPr="005A0509" w:rsidRDefault="005A0509" w:rsidP="005A05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l’aventure personnelle de la biologie appliquée ; </w:t>
      </w:r>
    </w:p>
    <w:p w:rsidR="005A0509" w:rsidRPr="005A0509" w:rsidRDefault="005A0509" w:rsidP="005A05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une compensation à la vie en milieu bétonné et asphalté ; </w:t>
      </w:r>
    </w:p>
    <w:p w:rsidR="005A0509" w:rsidRPr="005A0509" w:rsidRDefault="005A0509" w:rsidP="005A05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la stimulation de l’harmonie et de la convivialité ; </w:t>
      </w:r>
    </w:p>
    <w:p w:rsidR="005A0509" w:rsidRPr="005A0509" w:rsidRDefault="005A0509" w:rsidP="005A05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 contact direct avec la nature ; </w:t>
      </w:r>
    </w:p>
    <w:p w:rsidR="005A0509" w:rsidRPr="005A0509" w:rsidRDefault="005A0509" w:rsidP="005A050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la production économique de légumes sains.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6" name="Image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enfants et aux adolescents :</w:t>
      </w:r>
    </w:p>
    <w:p w:rsidR="005A0509" w:rsidRPr="005A0509" w:rsidRDefault="005A0509" w:rsidP="005A0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une compensation aux places de jeux faisant souvent défaut ; </w:t>
      </w:r>
    </w:p>
    <w:p w:rsidR="005A0509" w:rsidRPr="005A0509" w:rsidRDefault="005A0509" w:rsidP="005A0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 lieu de jeu et de communication ; </w:t>
      </w:r>
    </w:p>
    <w:p w:rsidR="005A0509" w:rsidRPr="005A0509" w:rsidRDefault="005A0509" w:rsidP="005A0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 lieu d’expérience et d’enseignement pratique des sciences naturelles. </w:t>
      </w:r>
    </w:p>
    <w:p w:rsidR="005A0509" w:rsidRPr="005A0509" w:rsidRDefault="005A0509" w:rsidP="005A0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l’expérience de l’ensemencement et de la plantation, de la croissance, du mûrissement et de la récolte.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7" name="Image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travailleurs</w:t>
      </w:r>
    </w:p>
    <w:p w:rsidR="005A0509" w:rsidRPr="005A0509" w:rsidRDefault="005A0509" w:rsidP="005A05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une détente du stress du travail par une activité saine ; </w:t>
      </w:r>
    </w:p>
    <w:p w:rsidR="005A0509" w:rsidRPr="005A0509" w:rsidRDefault="005A0509" w:rsidP="005A05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une alternative idéale au travail journalier.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8" name="Image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chômeurs</w:t>
      </w:r>
    </w:p>
    <w:p w:rsidR="005A0509" w:rsidRPr="005A0509" w:rsidRDefault="005A0509" w:rsidP="005A05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le sentiment d’être utile et de ne pas être exclu ; </w:t>
      </w:r>
    </w:p>
    <w:p w:rsidR="005A0509" w:rsidRPr="005A0509" w:rsidRDefault="005A0509" w:rsidP="005A05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 moyen de lutte contre le désœuvrement ; </w:t>
      </w:r>
    </w:p>
    <w:p w:rsidR="005A0509" w:rsidRPr="005A0509" w:rsidRDefault="005A0509" w:rsidP="005A050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 apport en légumes frais au moindre coût.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29" name="Image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nouveaux arrivants (pays ou villes lointaines)</w:t>
      </w:r>
    </w:p>
    <w:p w:rsidR="005A0509" w:rsidRPr="005A0509" w:rsidRDefault="005A0509" w:rsidP="005A05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une possibilité de communication et de meilleure insertion dans le pays d’accueil.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0" name="Image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handicapés</w:t>
      </w:r>
    </w:p>
    <w:p w:rsidR="005A0509" w:rsidRPr="005A0509" w:rsidRDefault="005A0509" w:rsidP="005A05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 lieu lui permettant de participer à la vie associative, de nouer des contacts et d’échapper ainsi à l’isolement ;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1" name="Image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</w:t>
      </w:r>
      <w:proofErr w:type="gram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aux</w:t>
      </w:r>
      <w:proofErr w:type="gram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 personnes âgées</w:t>
      </w:r>
    </w:p>
    <w:p w:rsidR="005A0509" w:rsidRPr="005A0509" w:rsidRDefault="005A0509" w:rsidP="005A05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un lieu de communication et de détente par la réunion de personnes ayant les mêmes intérêts ; </w:t>
      </w:r>
    </w:p>
    <w:p w:rsidR="005A0509" w:rsidRPr="005A0509" w:rsidRDefault="005A0509" w:rsidP="005A05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des contacts qui se sont formés au courant d’années ; </w:t>
      </w:r>
    </w:p>
    <w:p w:rsidR="005A0509" w:rsidRPr="005A0509" w:rsidRDefault="005A0509" w:rsidP="005A05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7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une possibilité de se réaliser soi-même et une occupation dans son propre jardin au cours du 3me âge.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lastRenderedPageBreak/>
        <w:t>Les écoles partenaires, et les centres de loisirs, pourront venir tout au long de l’année suivre l’évolution des saisons.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6 - Le fonctionnement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Un journal de bord sera maintenu, par chacun des bénévoles afin de tracer l’évolution de la vie du jardin. Des outils seront stockés sur place, dans une cabane fermée.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L’accès à l’eau privilégiera la récupération d’eau de pluie et la gestion économe. Selon l’emplacement, il pourra être envisagé l’accès à un cours d’eau ou à un point d’eau potable.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Les compétences de jardiniers amateurs, ayant des connaissances en jardinage biologique, pourront être sollicitées pour de petites formations.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b/>
          <w:bCs/>
          <w:sz w:val="18"/>
          <w:szCs w:val="18"/>
          <w:lang w:val="fr-FR" w:eastAsia="fr-FR" w:bidi="ar-SA"/>
        </w:rPr>
        <w:t>7 - Activités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En groupe, ou en commun, les activités seront liées à la saison. Elles peuvent être multiples :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2" name="Image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Bêchage, 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semage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, observation des pousses sous abris, repiquage, paillage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3" name="Image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Familiarisation aux techniques du jardinage biologique (association de plantes </w:t>
      </w:r>
      <w:proofErr w:type="spellStart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etc</w:t>
      </w:r>
      <w:proofErr w:type="spellEnd"/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)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4" name="Image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Observation des maladies ou des indésirables ; définition des stratégies pour les combattre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5" name="Image 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Observation de l’évolution du compost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6" name="Image 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Définition de la stratégie d’arrosage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7" name="Image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 xml:space="preserve"> Partage de la récolte </w:t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br/>
      </w:r>
      <w:r>
        <w:rPr>
          <w:rFonts w:ascii="Arial" w:eastAsia="Times New Roman" w:hAnsi="Arial" w:cs="Arial"/>
          <w:noProof/>
          <w:sz w:val="18"/>
          <w:szCs w:val="18"/>
          <w:lang w:val="fr-FR" w:eastAsia="fr-FR" w:bidi="ar-SA"/>
        </w:rPr>
        <w:drawing>
          <wp:inline distT="0" distB="0" distL="0" distR="0">
            <wp:extent cx="76200" cy="104775"/>
            <wp:effectExtent l="19050" t="0" r="0" b="0"/>
            <wp:docPr id="38" name="Image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 Moments festifs</w:t>
      </w:r>
    </w:p>
    <w:p w:rsidR="005A0509" w:rsidRPr="005A0509" w:rsidRDefault="005A0509" w:rsidP="005A0509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sz w:val="18"/>
          <w:szCs w:val="18"/>
          <w:lang w:val="fr-FR" w:eastAsia="fr-FR" w:bidi="ar-SA"/>
        </w:rPr>
      </w:pPr>
      <w:r w:rsidRPr="005A0509">
        <w:rPr>
          <w:rFonts w:ascii="Arial" w:eastAsia="Times New Roman" w:hAnsi="Arial" w:cs="Arial"/>
          <w:sz w:val="18"/>
          <w:szCs w:val="18"/>
          <w:lang w:val="fr-FR" w:eastAsia="fr-FR" w:bidi="ar-SA"/>
        </w:rPr>
        <w:t>Plus le terrain sera grand, plus il sera possible d’augmenter le nombre d’activités : mare pédagogique, nichoirs, cabanes en bois vivant, récupérateur d’eau</w:t>
      </w:r>
    </w:p>
    <w:p w:rsidR="00047299" w:rsidRPr="005A0509" w:rsidRDefault="00047299">
      <w:pPr>
        <w:rPr>
          <w:lang w:val="fr-FR"/>
        </w:rPr>
      </w:pPr>
    </w:p>
    <w:sectPr w:rsidR="00047299" w:rsidRPr="005A0509" w:rsidSect="0004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9BC"/>
    <w:multiLevelType w:val="multilevel"/>
    <w:tmpl w:val="0794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D3345"/>
    <w:multiLevelType w:val="multilevel"/>
    <w:tmpl w:val="478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97598"/>
    <w:multiLevelType w:val="multilevel"/>
    <w:tmpl w:val="4070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71A59"/>
    <w:multiLevelType w:val="multilevel"/>
    <w:tmpl w:val="1CF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2249E"/>
    <w:multiLevelType w:val="multilevel"/>
    <w:tmpl w:val="0BE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02431"/>
    <w:multiLevelType w:val="multilevel"/>
    <w:tmpl w:val="656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D71CD"/>
    <w:multiLevelType w:val="multilevel"/>
    <w:tmpl w:val="416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D021C"/>
    <w:multiLevelType w:val="multilevel"/>
    <w:tmpl w:val="183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509"/>
    <w:rsid w:val="00047299"/>
    <w:rsid w:val="0008048D"/>
    <w:rsid w:val="00155C8C"/>
    <w:rsid w:val="005A0509"/>
    <w:rsid w:val="008B6D89"/>
    <w:rsid w:val="00C7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8C"/>
  </w:style>
  <w:style w:type="paragraph" w:styleId="Titre1">
    <w:name w:val="heading 1"/>
    <w:basedOn w:val="Normal"/>
    <w:next w:val="Normal"/>
    <w:link w:val="Titre1Car"/>
    <w:uiPriority w:val="9"/>
    <w:qFormat/>
    <w:rsid w:val="00155C8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5C8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C8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5C8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5C8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5C8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5C8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5C8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5C8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C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55C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55C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55C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55C8C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55C8C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155C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5C8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55C8C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155C8C"/>
    <w:rPr>
      <w:b/>
      <w:bCs/>
      <w:spacing w:val="0"/>
    </w:rPr>
  </w:style>
  <w:style w:type="character" w:styleId="Accentuation">
    <w:name w:val="Emphasis"/>
    <w:uiPriority w:val="20"/>
    <w:qFormat/>
    <w:rsid w:val="00155C8C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155C8C"/>
    <w:pPr>
      <w:spacing w:after="0"/>
      <w:ind w:firstLine="0"/>
    </w:pPr>
  </w:style>
  <w:style w:type="paragraph" w:styleId="Paragraphedeliste">
    <w:name w:val="List Paragraph"/>
    <w:basedOn w:val="Normal"/>
    <w:uiPriority w:val="34"/>
    <w:qFormat/>
    <w:rsid w:val="00155C8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55C8C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155C8C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5C8C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5C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155C8C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155C8C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155C8C"/>
    <w:rPr>
      <w:smallCaps/>
    </w:rPr>
  </w:style>
  <w:style w:type="character" w:styleId="Rfrenceintense">
    <w:name w:val="Intense Reference"/>
    <w:uiPriority w:val="32"/>
    <w:qFormat/>
    <w:rsid w:val="00155C8C"/>
    <w:rPr>
      <w:b/>
      <w:bCs/>
      <w:smallCaps/>
      <w:color w:val="auto"/>
    </w:rPr>
  </w:style>
  <w:style w:type="character" w:styleId="Titredulivre">
    <w:name w:val="Book Title"/>
    <w:uiPriority w:val="33"/>
    <w:qFormat/>
    <w:rsid w:val="00155C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55C8C"/>
    <w:pPr>
      <w:outlineLvl w:val="9"/>
    </w:pPr>
  </w:style>
  <w:style w:type="paragraph" w:customStyle="1" w:styleId="spip">
    <w:name w:val="spip"/>
    <w:basedOn w:val="Normal"/>
    <w:rsid w:val="005A0509"/>
    <w:pPr>
      <w:spacing w:before="100" w:beforeAutospacing="1" w:after="100" w:afterAutospacing="1"/>
      <w:ind w:firstLine="0"/>
    </w:pPr>
    <w:rPr>
      <w:rFonts w:ascii="Arial" w:eastAsia="Times New Roman" w:hAnsi="Arial" w:cs="Arial"/>
      <w:sz w:val="18"/>
      <w:szCs w:val="18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5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3191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5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rdins-familiaux.org/frames/text/office/france/bieten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2010-05-04T10:57:00Z</dcterms:created>
  <dcterms:modified xsi:type="dcterms:W3CDTF">2010-05-04T10:57:00Z</dcterms:modified>
</cp:coreProperties>
</file>