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2" w:rsidRPr="00671C1A" w:rsidRDefault="00AE505D" w:rsidP="00F94FAB">
      <w:pPr>
        <w:jc w:val="center"/>
        <w:rPr>
          <w:b/>
        </w:rPr>
      </w:pPr>
      <w:r w:rsidRPr="00AE505D">
        <w:rPr>
          <w:b/>
        </w:rPr>
        <w:t>Confiture fraises et rhubarbe</w:t>
      </w:r>
    </w:p>
    <w:p w:rsidR="00C65EC4" w:rsidRDefault="00C65EC4" w:rsidP="00C65EC4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</w:p>
    <w:p w:rsidR="00C65EC4" w:rsidRDefault="00C65EC4" w:rsidP="00C65EC4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A chaque fois qu'on mélange plusieurs fruits dans une confiture, il faut bien réfléchir au résultat final que l'on souhaite afin de trouver les proportions idéales.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Ici, je vo</w:t>
      </w:r>
      <w:r w:rsidR="00281E87">
        <w:rPr>
          <w:rFonts w:ascii="Verdana" w:hAnsi="Verdana" w:cs="Arial"/>
          <w:color w:val="000000"/>
          <w:sz w:val="20"/>
          <w:szCs w:val="20"/>
        </w:rPr>
        <w:t>ulais retrouver un peu de l'acid</w:t>
      </w:r>
      <w:r>
        <w:rPr>
          <w:rFonts w:ascii="Verdana" w:hAnsi="Verdana" w:cs="Arial"/>
          <w:color w:val="000000"/>
          <w:sz w:val="20"/>
          <w:szCs w:val="20"/>
        </w:rPr>
        <w:t>ité de la rhubarbe... avec la douceur de la fraise...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800g de rhubarbe épluchée (comptez quasiment 1 kg au départ)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600g de fraises lavées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1 kg de sucre à confiture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Couper la rhubarbe en tronçons de 1 cm.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Couper les fraises en dés.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Dans un grand saladier, mélanger les fruits et le sucre.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Laisser macérer 2 heures.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Ensuite, verser le tout dans une bassine à confiture ou un faitout à fond épais.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Porter à ébullition puis laisser à petits bouillons pendant 15 minutes.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S'il subsiste de gros morceaux de fruits et que vous n'aimez pas ça, utilisez un mixeur plongeant pour rendre la confiture un peu plus fluide.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Moi, je fais quelques coups de mixeur mais je laisse des morceaux.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Pendant la cuisson, stériliser des bocaux en les plongeant dans un grand volume d'eau bouillante (ainsi que leur couvercle) puis en les retournant sur un torchon propre.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Dés que la confiture est prête, la verser dans les pots stérilisés en évitant de salir les bords.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Fermer aussitôt les pots et les retourner quelques minutes.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Préparer de jolies étiquettes, couper des bouts de tissus et décorer vos pots de confiture maison.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E505D" w:rsidRDefault="00AE505D" w:rsidP="00AE50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4000500" cy="2828925"/>
            <wp:effectExtent l="19050" t="0" r="0" b="0"/>
            <wp:docPr id="1" name="Image 1" descr="confiture fraise rhub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ure fraise rhubar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AB" w:rsidRDefault="00F94FAB" w:rsidP="006C33A9">
      <w:pPr>
        <w:pStyle w:val="NormalWeb"/>
        <w:jc w:val="center"/>
      </w:pPr>
    </w:p>
    <w:sectPr w:rsidR="00F94FAB" w:rsidSect="00671C1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F7" w:rsidRDefault="001405F7" w:rsidP="00F94FAB">
      <w:pPr>
        <w:spacing w:after="0" w:line="240" w:lineRule="auto"/>
      </w:pPr>
      <w:r>
        <w:separator/>
      </w:r>
    </w:p>
  </w:endnote>
  <w:endnote w:type="continuationSeparator" w:id="0">
    <w:p w:rsidR="001405F7" w:rsidRDefault="001405F7" w:rsidP="00F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F7" w:rsidRDefault="001405F7" w:rsidP="00F94FAB">
      <w:pPr>
        <w:spacing w:after="0" w:line="240" w:lineRule="auto"/>
      </w:pPr>
      <w:r>
        <w:separator/>
      </w:r>
    </w:p>
  </w:footnote>
  <w:footnote w:type="continuationSeparator" w:id="0">
    <w:p w:rsidR="001405F7" w:rsidRDefault="001405F7" w:rsidP="00F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B" w:rsidRPr="00F94FAB" w:rsidRDefault="00F94FAB" w:rsidP="00F94FAB">
    <w:pPr>
      <w:pStyle w:val="En-tte"/>
      <w:jc w:val="center"/>
      <w:rPr>
        <w:b/>
        <w:color w:val="6585CF" w:themeColor="accent4"/>
      </w:rPr>
    </w:pPr>
    <w:r w:rsidRPr="00F94FAB">
      <w:rPr>
        <w:b/>
        <w:color w:val="6585CF" w:themeColor="accent4"/>
      </w:rPr>
      <w:t>Dans la cuisine d’Audinette</w:t>
    </w:r>
  </w:p>
  <w:p w:rsidR="00F94FAB" w:rsidRDefault="00BB62D1" w:rsidP="00F94FAB">
    <w:pPr>
      <w:pStyle w:val="En-tte"/>
      <w:pBdr>
        <w:bottom w:val="single" w:sz="6" w:space="6" w:color="auto"/>
      </w:pBdr>
      <w:jc w:val="center"/>
      <w:rPr>
        <w:b/>
        <w:color w:val="6585CF" w:themeColor="accent4"/>
      </w:rPr>
    </w:pPr>
    <w:hyperlink r:id="rId1" w:history="1">
      <w:r w:rsidR="00F94FAB" w:rsidRPr="00106ADF">
        <w:rPr>
          <w:rStyle w:val="Lienhypertexte"/>
          <w:b/>
        </w:rPr>
        <w:t>www.audinette.com</w:t>
      </w:r>
    </w:hyperlink>
  </w:p>
  <w:p w:rsidR="00F94FAB" w:rsidRDefault="00F94FAB" w:rsidP="00F94FA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CB0"/>
    <w:multiLevelType w:val="multilevel"/>
    <w:tmpl w:val="821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94FAB"/>
    <w:rsid w:val="001405F7"/>
    <w:rsid w:val="001742C6"/>
    <w:rsid w:val="00281E87"/>
    <w:rsid w:val="003246E1"/>
    <w:rsid w:val="0033332D"/>
    <w:rsid w:val="004B2DF0"/>
    <w:rsid w:val="005125AB"/>
    <w:rsid w:val="006474B1"/>
    <w:rsid w:val="00671C1A"/>
    <w:rsid w:val="006C33A9"/>
    <w:rsid w:val="00706AAF"/>
    <w:rsid w:val="008676A0"/>
    <w:rsid w:val="00895237"/>
    <w:rsid w:val="00943AB2"/>
    <w:rsid w:val="009829E9"/>
    <w:rsid w:val="009B301F"/>
    <w:rsid w:val="00AE505D"/>
    <w:rsid w:val="00B56E15"/>
    <w:rsid w:val="00BB62D1"/>
    <w:rsid w:val="00C65EC4"/>
    <w:rsid w:val="00C81655"/>
    <w:rsid w:val="00DF430E"/>
    <w:rsid w:val="00F7455E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FAB"/>
  </w:style>
  <w:style w:type="paragraph" w:styleId="Pieddepage">
    <w:name w:val="footer"/>
    <w:basedOn w:val="Normal"/>
    <w:link w:val="PieddepageCar"/>
    <w:uiPriority w:val="99"/>
    <w:semiHidden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AB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65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nette.com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2E6B-3F6A-4A3A-A52A-AD956282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cuisine d’audinette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cuisine d’audinette</dc:title>
  <dc:creator>Aude</dc:creator>
  <cp:lastModifiedBy>Aude</cp:lastModifiedBy>
  <cp:revision>3</cp:revision>
  <dcterms:created xsi:type="dcterms:W3CDTF">2010-06-09T12:45:00Z</dcterms:created>
  <dcterms:modified xsi:type="dcterms:W3CDTF">2010-06-09T12:45:00Z</dcterms:modified>
</cp:coreProperties>
</file>