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B2" w:rsidRPr="00671C1A" w:rsidRDefault="00BB533C" w:rsidP="00F94FAB">
      <w:pPr>
        <w:jc w:val="center"/>
        <w:rPr>
          <w:b/>
        </w:rPr>
      </w:pPr>
      <w:r w:rsidRPr="00BB533C">
        <w:rPr>
          <w:b/>
        </w:rPr>
        <w:t>Bouquet de cupcakes en roses orientales</w:t>
      </w:r>
    </w:p>
    <w:p w:rsidR="00BB533C" w:rsidRDefault="00BB533C" w:rsidP="00BB533C">
      <w:pPr>
        <w:pStyle w:val="NormalWeb"/>
        <w:rPr>
          <w:rFonts w:ascii="Verdana" w:hAnsi="Verdana" w:cs="Arial"/>
          <w:color w:val="000000"/>
          <w:sz w:val="20"/>
          <w:szCs w:val="20"/>
        </w:rPr>
      </w:pPr>
      <w:r>
        <w:rPr>
          <w:rFonts w:ascii="Verdana" w:hAnsi="Verdana" w:cs="Arial"/>
          <w:color w:val="000000"/>
          <w:sz w:val="20"/>
          <w:szCs w:val="20"/>
        </w:rPr>
        <w:t xml:space="preserve">Commencer par préparer cette ganache, </w:t>
      </w:r>
      <w:r>
        <w:rPr>
          <w:rFonts w:ascii="Verdana" w:hAnsi="Verdana" w:cs="Arial"/>
          <w:color w:val="800080"/>
          <w:sz w:val="20"/>
          <w:szCs w:val="20"/>
        </w:rPr>
        <w:t>la veille</w:t>
      </w:r>
      <w:r>
        <w:rPr>
          <w:rFonts w:ascii="Verdana" w:hAnsi="Verdana" w:cs="Arial"/>
          <w:color w:val="000000"/>
          <w:sz w:val="20"/>
          <w:szCs w:val="20"/>
        </w:rPr>
        <w:t xml:space="preserve">, en faisant fondre, au micro-ondes, </w:t>
      </w:r>
      <w:r>
        <w:rPr>
          <w:rFonts w:ascii="Verdana" w:hAnsi="Verdana" w:cs="Arial"/>
          <w:b/>
          <w:bCs/>
          <w:color w:val="000000"/>
          <w:sz w:val="20"/>
          <w:szCs w:val="20"/>
        </w:rPr>
        <w:t>200g de chocolat blanc pâtissier et</w:t>
      </w:r>
      <w:r>
        <w:rPr>
          <w:rFonts w:ascii="Verdana" w:hAnsi="Verdana" w:cs="Arial"/>
          <w:color w:val="000000"/>
          <w:sz w:val="20"/>
          <w:szCs w:val="20"/>
        </w:rPr>
        <w:t xml:space="preserve"> </w:t>
      </w:r>
      <w:r>
        <w:rPr>
          <w:rFonts w:ascii="Verdana" w:hAnsi="Verdana" w:cs="Arial"/>
          <w:b/>
          <w:bCs/>
          <w:color w:val="000000"/>
          <w:sz w:val="20"/>
          <w:szCs w:val="20"/>
        </w:rPr>
        <w:t>50g (5cl) de crème liquide entière</w:t>
      </w:r>
      <w:r>
        <w:rPr>
          <w:rFonts w:ascii="Verdana" w:hAnsi="Verdana" w:cs="Arial"/>
          <w:color w:val="000000"/>
          <w:sz w:val="20"/>
          <w:szCs w:val="20"/>
        </w:rPr>
        <w:t xml:space="preserve">. Procéder en 1 fois 30 secondes et 1 fois 20 secondes en remuant à chaque fois. Dés que le mélange est homogène, laisser tiédir puis ajouter </w:t>
      </w:r>
      <w:r>
        <w:rPr>
          <w:rFonts w:ascii="Verdana" w:hAnsi="Verdana" w:cs="Arial"/>
          <w:b/>
          <w:bCs/>
          <w:color w:val="000000"/>
          <w:sz w:val="20"/>
          <w:szCs w:val="20"/>
        </w:rPr>
        <w:t>150g (15cl)</w:t>
      </w:r>
      <w:r>
        <w:rPr>
          <w:rFonts w:ascii="Verdana" w:hAnsi="Verdana" w:cs="Arial"/>
          <w:color w:val="000000"/>
          <w:sz w:val="20"/>
          <w:szCs w:val="20"/>
        </w:rPr>
        <w:t xml:space="preserve"> </w:t>
      </w:r>
      <w:r>
        <w:rPr>
          <w:rFonts w:ascii="Verdana" w:hAnsi="Verdana" w:cs="Arial"/>
          <w:b/>
          <w:bCs/>
          <w:color w:val="000000"/>
          <w:sz w:val="20"/>
          <w:szCs w:val="20"/>
        </w:rPr>
        <w:t>de crème liquide entière</w:t>
      </w:r>
      <w:r>
        <w:rPr>
          <w:rFonts w:ascii="Verdana" w:hAnsi="Verdana" w:cs="Arial"/>
          <w:color w:val="000000"/>
          <w:sz w:val="20"/>
          <w:szCs w:val="20"/>
        </w:rPr>
        <w:t xml:space="preserve">, </w:t>
      </w:r>
      <w:r>
        <w:rPr>
          <w:rFonts w:ascii="Verdana" w:hAnsi="Verdana" w:cs="Arial"/>
          <w:b/>
          <w:bCs/>
          <w:color w:val="000000"/>
          <w:sz w:val="20"/>
          <w:szCs w:val="20"/>
        </w:rPr>
        <w:t>2 cas d'eau de rose</w:t>
      </w:r>
      <w:r>
        <w:rPr>
          <w:rFonts w:ascii="Verdana" w:hAnsi="Verdana" w:cs="Arial"/>
          <w:color w:val="000000"/>
          <w:sz w:val="20"/>
          <w:szCs w:val="20"/>
        </w:rPr>
        <w:t xml:space="preserve"> ainsi qu'un peu de </w:t>
      </w:r>
      <w:r>
        <w:rPr>
          <w:rFonts w:ascii="Verdana" w:hAnsi="Verdana" w:cs="Arial"/>
          <w:b/>
          <w:bCs/>
          <w:color w:val="000000"/>
          <w:sz w:val="20"/>
          <w:szCs w:val="20"/>
        </w:rPr>
        <w:t>colorant rouge</w:t>
      </w:r>
      <w:r>
        <w:rPr>
          <w:rFonts w:ascii="Verdana" w:hAnsi="Verdana" w:cs="Arial"/>
          <w:color w:val="000000"/>
          <w:sz w:val="20"/>
          <w:szCs w:val="20"/>
        </w:rPr>
        <w:t>. Remuer le tout puis réserver au frais toute une nuit.</w:t>
      </w:r>
      <w:r>
        <w:rPr>
          <w:rFonts w:ascii="Verdana" w:hAnsi="Verdana" w:cs="Arial"/>
          <w:color w:val="000000"/>
          <w:sz w:val="20"/>
          <w:szCs w:val="20"/>
        </w:rPr>
        <w:br/>
      </w:r>
      <w:r>
        <w:rPr>
          <w:rFonts w:ascii="Verdana" w:hAnsi="Verdana" w:cs="Arial"/>
          <w:color w:val="000000"/>
          <w:sz w:val="20"/>
          <w:szCs w:val="20"/>
        </w:rPr>
        <w:br/>
        <w:t xml:space="preserve">Le jour J, mélanger </w:t>
      </w:r>
      <w:r>
        <w:rPr>
          <w:rFonts w:ascii="Verdana" w:hAnsi="Verdana" w:cs="Arial"/>
          <w:b/>
          <w:bCs/>
          <w:color w:val="000000"/>
          <w:sz w:val="20"/>
          <w:szCs w:val="20"/>
        </w:rPr>
        <w:t>150g de farine avec levure</w:t>
      </w:r>
      <w:r>
        <w:rPr>
          <w:rFonts w:ascii="Verdana" w:hAnsi="Verdana" w:cs="Arial"/>
          <w:color w:val="000000"/>
          <w:sz w:val="20"/>
          <w:szCs w:val="20"/>
        </w:rPr>
        <w:t xml:space="preserve"> + </w:t>
      </w:r>
      <w:r>
        <w:rPr>
          <w:rFonts w:ascii="Verdana" w:hAnsi="Verdana" w:cs="Arial"/>
          <w:b/>
          <w:bCs/>
          <w:color w:val="000000"/>
          <w:sz w:val="20"/>
          <w:szCs w:val="20"/>
        </w:rPr>
        <w:t>1 cac de cannelle</w:t>
      </w:r>
      <w:r>
        <w:rPr>
          <w:rFonts w:ascii="Verdana" w:hAnsi="Verdana" w:cs="Arial"/>
          <w:color w:val="000000"/>
          <w:sz w:val="20"/>
          <w:szCs w:val="20"/>
        </w:rPr>
        <w:t xml:space="preserve"> + </w:t>
      </w:r>
      <w:r>
        <w:rPr>
          <w:rFonts w:ascii="Verdana" w:hAnsi="Verdana" w:cs="Arial"/>
          <w:b/>
          <w:bCs/>
          <w:color w:val="000000"/>
          <w:sz w:val="20"/>
          <w:szCs w:val="20"/>
        </w:rPr>
        <w:t>1 pincée de sel</w:t>
      </w:r>
      <w:r>
        <w:rPr>
          <w:rFonts w:ascii="Verdana" w:hAnsi="Verdana" w:cs="Arial"/>
          <w:color w:val="000000"/>
          <w:sz w:val="20"/>
          <w:szCs w:val="20"/>
        </w:rPr>
        <w:t xml:space="preserve"> + </w:t>
      </w:r>
      <w:r>
        <w:rPr>
          <w:rFonts w:ascii="Verdana" w:hAnsi="Verdana" w:cs="Arial"/>
          <w:b/>
          <w:bCs/>
          <w:color w:val="000000"/>
          <w:sz w:val="20"/>
          <w:szCs w:val="20"/>
        </w:rPr>
        <w:t>50g de poudre d'amande</w:t>
      </w:r>
      <w:r>
        <w:rPr>
          <w:rFonts w:ascii="Verdana" w:hAnsi="Verdana" w:cs="Arial"/>
          <w:color w:val="000000"/>
          <w:sz w:val="20"/>
          <w:szCs w:val="20"/>
        </w:rPr>
        <w:t xml:space="preserve"> + </w:t>
      </w:r>
      <w:r>
        <w:rPr>
          <w:rFonts w:ascii="Verdana" w:hAnsi="Verdana" w:cs="Arial"/>
          <w:b/>
          <w:bCs/>
          <w:color w:val="000000"/>
          <w:sz w:val="20"/>
          <w:szCs w:val="20"/>
        </w:rPr>
        <w:t>50g d'amandes effilées</w:t>
      </w:r>
      <w:r>
        <w:rPr>
          <w:rFonts w:ascii="Verdana" w:hAnsi="Verdana" w:cs="Arial"/>
          <w:color w:val="000000"/>
          <w:sz w:val="20"/>
          <w:szCs w:val="20"/>
        </w:rPr>
        <w:t>.</w:t>
      </w:r>
      <w:r>
        <w:rPr>
          <w:rFonts w:ascii="Verdana" w:hAnsi="Verdana" w:cs="Arial"/>
          <w:color w:val="000000"/>
          <w:sz w:val="20"/>
          <w:szCs w:val="20"/>
        </w:rPr>
        <w:br/>
      </w:r>
      <w:r>
        <w:rPr>
          <w:rFonts w:ascii="Verdana" w:hAnsi="Verdana" w:cs="Arial"/>
          <w:color w:val="000000"/>
          <w:sz w:val="20"/>
          <w:szCs w:val="20"/>
        </w:rPr>
        <w:br/>
        <w:t xml:space="preserve">Dans un autre saladier, fouetter </w:t>
      </w:r>
      <w:r>
        <w:rPr>
          <w:rFonts w:ascii="Verdana" w:hAnsi="Verdana" w:cs="Arial"/>
          <w:b/>
          <w:bCs/>
          <w:color w:val="000000"/>
          <w:sz w:val="20"/>
          <w:szCs w:val="20"/>
        </w:rPr>
        <w:t>240g de sucre</w:t>
      </w:r>
      <w:r>
        <w:rPr>
          <w:rFonts w:ascii="Verdana" w:hAnsi="Verdana" w:cs="Arial"/>
          <w:color w:val="000000"/>
          <w:sz w:val="20"/>
          <w:szCs w:val="20"/>
        </w:rPr>
        <w:t xml:space="preserve"> avec </w:t>
      </w:r>
      <w:r>
        <w:rPr>
          <w:rFonts w:ascii="Verdana" w:hAnsi="Verdana" w:cs="Arial"/>
          <w:b/>
          <w:bCs/>
          <w:color w:val="000000"/>
          <w:sz w:val="20"/>
          <w:szCs w:val="20"/>
        </w:rPr>
        <w:t>3 oeufs</w:t>
      </w:r>
      <w:r>
        <w:rPr>
          <w:rFonts w:ascii="Verdana" w:hAnsi="Verdana" w:cs="Arial"/>
          <w:color w:val="000000"/>
          <w:sz w:val="20"/>
          <w:szCs w:val="20"/>
        </w:rPr>
        <w:t xml:space="preserve">. Ajouter </w:t>
      </w:r>
      <w:r>
        <w:rPr>
          <w:rFonts w:ascii="Verdana" w:hAnsi="Verdana" w:cs="Arial"/>
          <w:b/>
          <w:bCs/>
          <w:color w:val="000000"/>
          <w:sz w:val="20"/>
          <w:szCs w:val="20"/>
        </w:rPr>
        <w:t>140g de beurre fondu</w:t>
      </w:r>
      <w:r>
        <w:rPr>
          <w:rFonts w:ascii="Verdana" w:hAnsi="Verdana" w:cs="Arial"/>
          <w:color w:val="000000"/>
          <w:sz w:val="20"/>
          <w:szCs w:val="20"/>
        </w:rPr>
        <w:t>.</w:t>
      </w:r>
      <w:r>
        <w:rPr>
          <w:rFonts w:ascii="Verdana" w:hAnsi="Verdana" w:cs="Arial"/>
          <w:color w:val="000000"/>
          <w:sz w:val="20"/>
          <w:szCs w:val="20"/>
        </w:rPr>
        <w:br/>
        <w:t xml:space="preserve">Incorporer dans ce saladier le mélange sec précédent, en petite quantité, et en alternant avec du </w:t>
      </w:r>
      <w:r>
        <w:rPr>
          <w:rFonts w:ascii="Verdana" w:hAnsi="Verdana" w:cs="Arial"/>
          <w:b/>
          <w:bCs/>
          <w:color w:val="000000"/>
          <w:sz w:val="20"/>
          <w:szCs w:val="20"/>
        </w:rPr>
        <w:t>lait (120ml)</w:t>
      </w:r>
      <w:r>
        <w:rPr>
          <w:rFonts w:ascii="Verdana" w:hAnsi="Verdana" w:cs="Arial"/>
          <w:color w:val="000000"/>
          <w:sz w:val="20"/>
          <w:szCs w:val="20"/>
        </w:rPr>
        <w:t xml:space="preserve"> et de l'</w:t>
      </w:r>
      <w:r>
        <w:rPr>
          <w:rFonts w:ascii="Verdana" w:hAnsi="Verdana" w:cs="Arial"/>
          <w:b/>
          <w:bCs/>
          <w:color w:val="000000"/>
          <w:sz w:val="20"/>
          <w:szCs w:val="20"/>
        </w:rPr>
        <w:t>eau de fleur d'oranger (3 cas)</w:t>
      </w:r>
      <w:r>
        <w:rPr>
          <w:rFonts w:ascii="Verdana" w:hAnsi="Verdana" w:cs="Arial"/>
          <w:color w:val="000000"/>
          <w:sz w:val="20"/>
          <w:szCs w:val="20"/>
        </w:rPr>
        <w:t>.</w:t>
      </w:r>
      <w:r>
        <w:rPr>
          <w:rFonts w:ascii="Verdana" w:hAnsi="Verdana" w:cs="Arial"/>
          <w:color w:val="000000"/>
          <w:sz w:val="20"/>
          <w:szCs w:val="20"/>
        </w:rPr>
        <w:br/>
      </w:r>
      <w:r>
        <w:rPr>
          <w:rFonts w:ascii="Verdana" w:hAnsi="Verdana" w:cs="Arial"/>
          <w:color w:val="000000"/>
          <w:sz w:val="20"/>
          <w:szCs w:val="20"/>
        </w:rPr>
        <w:br/>
        <w:t>Vous devez obtenir une pâte homogène.</w:t>
      </w:r>
      <w:r>
        <w:rPr>
          <w:rFonts w:ascii="Verdana" w:hAnsi="Verdana" w:cs="Arial"/>
          <w:color w:val="000000"/>
          <w:sz w:val="20"/>
          <w:szCs w:val="20"/>
        </w:rPr>
        <w:br/>
      </w:r>
      <w:r>
        <w:rPr>
          <w:rFonts w:ascii="Verdana" w:hAnsi="Verdana" w:cs="Arial"/>
          <w:color w:val="000000"/>
          <w:sz w:val="20"/>
          <w:szCs w:val="20"/>
        </w:rPr>
        <w:br/>
        <w:t>Verser cette préparation dans les moules en les remplissant seulement au 2/3.</w:t>
      </w:r>
      <w:r>
        <w:rPr>
          <w:rFonts w:ascii="Verdana" w:hAnsi="Verdana" w:cs="Arial"/>
          <w:color w:val="000000"/>
          <w:sz w:val="20"/>
          <w:szCs w:val="20"/>
        </w:rPr>
        <w:br/>
      </w:r>
      <w:r>
        <w:rPr>
          <w:rFonts w:ascii="Verdana" w:hAnsi="Verdana" w:cs="Arial"/>
          <w:color w:val="000000"/>
          <w:sz w:val="20"/>
          <w:szCs w:val="20"/>
        </w:rPr>
        <w:br/>
        <w:t>Enfourner à 180° pour 15 minutes (version mini) ou 20 min (grands).</w:t>
      </w:r>
      <w:r>
        <w:rPr>
          <w:rFonts w:ascii="Verdana" w:hAnsi="Verdana" w:cs="Arial"/>
          <w:color w:val="000000"/>
          <w:sz w:val="20"/>
          <w:szCs w:val="20"/>
        </w:rPr>
        <w:br/>
      </w:r>
      <w:r>
        <w:rPr>
          <w:rFonts w:ascii="Verdana" w:hAnsi="Verdana" w:cs="Arial"/>
          <w:color w:val="000000"/>
          <w:sz w:val="20"/>
          <w:szCs w:val="20"/>
        </w:rPr>
        <w:br/>
        <w:t>Pour les décorer, fouetter la ganache préparée la veille au fouet électrique pour obtenir une consistance bien ferme.</w:t>
      </w:r>
      <w:r>
        <w:rPr>
          <w:rFonts w:ascii="Verdana" w:hAnsi="Verdana" w:cs="Arial"/>
          <w:color w:val="000000"/>
          <w:sz w:val="20"/>
          <w:szCs w:val="20"/>
        </w:rPr>
        <w:br/>
        <w:t>La placer dans une poche à douille munie d'une douille cannelée, et garnir le dessus des gâteaux, en commençant par le centre, pour simuler le dessin d'une rose.</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Je les ai presque tous servis sur un présentoir, mais j'avais quand même envie de tester la version en bouquet.</w:t>
      </w:r>
      <w:r>
        <w:rPr>
          <w:rFonts w:ascii="Verdana" w:hAnsi="Verdana" w:cs="Arial"/>
          <w:color w:val="000000"/>
          <w:sz w:val="20"/>
          <w:szCs w:val="20"/>
        </w:rPr>
        <w:br/>
      </w:r>
      <w:r>
        <w:rPr>
          <w:rFonts w:ascii="Verdana" w:hAnsi="Verdana" w:cs="Arial"/>
          <w:color w:val="000000"/>
          <w:sz w:val="20"/>
          <w:szCs w:val="20"/>
        </w:rPr>
        <w:br/>
        <w:t>Comme c'était des mini-cupcakes, il me fallait un petit vase et je n'en ai qu'en verre.</w:t>
      </w:r>
      <w:r>
        <w:rPr>
          <w:rFonts w:ascii="Verdana" w:hAnsi="Verdana" w:cs="Arial"/>
          <w:color w:val="000000"/>
          <w:sz w:val="20"/>
          <w:szCs w:val="20"/>
        </w:rPr>
        <w:br/>
        <w:t>Comme il était transparent, j'ai simplement mis du sable dans le fond pour qu'on ne voit pas trop les pics et que ça les calle. Avec le recul, je me dis que j'aurai du entamer mon sachet de sable coloré tout neuf pour monter jusqu'en haut, mais bon...</w:t>
      </w:r>
      <w:r>
        <w:rPr>
          <w:rFonts w:ascii="Verdana" w:hAnsi="Verdana" w:cs="Arial"/>
          <w:color w:val="000000"/>
          <w:sz w:val="20"/>
          <w:szCs w:val="20"/>
        </w:rPr>
        <w:br/>
      </w:r>
      <w:r>
        <w:rPr>
          <w:rFonts w:ascii="Verdana" w:hAnsi="Verdana" w:cs="Arial"/>
          <w:color w:val="000000"/>
          <w:sz w:val="20"/>
          <w:szCs w:val="20"/>
        </w:rPr>
        <w:br/>
        <w:t>J'ai pris des pics à brochette de petite taille et je les ai plantés sous chaque cupcake, bien au milieu. Comme ils sont plus légers que des gros, pas besoin de mettre du scotch pour les empêcher de descendre sur le pic. De plus, la forme de mon vase, permettait de les caler, donc aucun soucis.</w:t>
      </w:r>
      <w:r>
        <w:rPr>
          <w:rFonts w:ascii="Verdana" w:hAnsi="Verdana" w:cs="Arial"/>
          <w:color w:val="000000"/>
          <w:sz w:val="20"/>
          <w:szCs w:val="20"/>
        </w:rPr>
        <w:br/>
      </w:r>
      <w:r>
        <w:rPr>
          <w:rFonts w:ascii="Verdana" w:hAnsi="Verdana" w:cs="Arial"/>
          <w:color w:val="000000"/>
          <w:sz w:val="20"/>
          <w:szCs w:val="20"/>
        </w:rPr>
        <w:br/>
      </w:r>
      <w:r>
        <w:rPr>
          <w:rFonts w:ascii="Verdana" w:hAnsi="Verdana" w:cs="Arial"/>
          <w:noProof/>
          <w:color w:val="000000"/>
          <w:sz w:val="20"/>
          <w:szCs w:val="20"/>
        </w:rPr>
        <w:lastRenderedPageBreak/>
        <w:drawing>
          <wp:inline distT="0" distB="0" distL="0" distR="0">
            <wp:extent cx="4048125" cy="5381625"/>
            <wp:effectExtent l="19050" t="0" r="9525" b="0"/>
            <wp:docPr id="2" name="Image 2" descr="cupcake rose orienta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cake rose orientale 1"/>
                    <pic:cNvPicPr>
                      <a:picLocks noChangeAspect="1" noChangeArrowheads="1"/>
                    </pic:cNvPicPr>
                  </pic:nvPicPr>
                  <pic:blipFill>
                    <a:blip r:embed="rId8" cstate="print"/>
                    <a:srcRect/>
                    <a:stretch>
                      <a:fillRect/>
                    </a:stretch>
                  </pic:blipFill>
                  <pic:spPr bwMode="auto">
                    <a:xfrm>
                      <a:off x="0" y="0"/>
                      <a:ext cx="4048125" cy="5381625"/>
                    </a:xfrm>
                    <a:prstGeom prst="rect">
                      <a:avLst/>
                    </a:prstGeom>
                    <a:noFill/>
                    <a:ln w="9525">
                      <a:noFill/>
                      <a:miter lim="800000"/>
                      <a:headEnd/>
                      <a:tailEnd/>
                    </a:ln>
                  </pic:spPr>
                </pic:pic>
              </a:graphicData>
            </a:graphic>
          </wp:inline>
        </w:drawing>
      </w:r>
      <w:r>
        <w:rPr>
          <w:rFonts w:ascii="Verdana" w:hAnsi="Verdana" w:cs="Arial"/>
          <w:color w:val="000000"/>
          <w:sz w:val="20"/>
          <w:szCs w:val="20"/>
        </w:rPr>
        <w:br/>
      </w:r>
    </w:p>
    <w:p w:rsidR="00BB533C" w:rsidRDefault="00BB533C" w:rsidP="00BB533C">
      <w:pPr>
        <w:pStyle w:val="NormalWeb"/>
        <w:rPr>
          <w:rFonts w:ascii="Verdana" w:hAnsi="Verdana" w:cs="Arial"/>
          <w:color w:val="000000"/>
          <w:sz w:val="20"/>
          <w:szCs w:val="20"/>
        </w:rPr>
      </w:pPr>
    </w:p>
    <w:p w:rsidR="00F94FAB" w:rsidRDefault="00BB533C" w:rsidP="00BB533C">
      <w:pPr>
        <w:pStyle w:val="NormalWeb"/>
      </w:pPr>
      <w:r>
        <w:rPr>
          <w:rFonts w:ascii="Verdana" w:hAnsi="Verdana" w:cs="Arial"/>
          <w:color w:val="000000"/>
          <w:sz w:val="20"/>
          <w:szCs w:val="20"/>
        </w:rPr>
        <w:t>ça fait un très bel effet sur la table !</w:t>
      </w:r>
      <w:r>
        <w:rPr>
          <w:rFonts w:ascii="Verdana" w:hAnsi="Verdana" w:cs="Arial"/>
          <w:color w:val="000000"/>
          <w:sz w:val="20"/>
          <w:szCs w:val="20"/>
        </w:rPr>
        <w:br/>
      </w:r>
    </w:p>
    <w:sectPr w:rsidR="00F94FAB" w:rsidSect="00671C1A">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57" w:rsidRDefault="00395957" w:rsidP="00F94FAB">
      <w:pPr>
        <w:spacing w:after="0" w:line="240" w:lineRule="auto"/>
      </w:pPr>
      <w:r>
        <w:separator/>
      </w:r>
    </w:p>
  </w:endnote>
  <w:endnote w:type="continuationSeparator" w:id="0">
    <w:p w:rsidR="00395957" w:rsidRDefault="00395957" w:rsidP="00F94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57" w:rsidRDefault="00395957" w:rsidP="00F94FAB">
      <w:pPr>
        <w:spacing w:after="0" w:line="240" w:lineRule="auto"/>
      </w:pPr>
      <w:r>
        <w:separator/>
      </w:r>
    </w:p>
  </w:footnote>
  <w:footnote w:type="continuationSeparator" w:id="0">
    <w:p w:rsidR="00395957" w:rsidRDefault="00395957" w:rsidP="00F94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FAB" w:rsidRPr="00F94FAB" w:rsidRDefault="00F94FAB" w:rsidP="00F94FAB">
    <w:pPr>
      <w:pStyle w:val="En-tte"/>
      <w:jc w:val="center"/>
      <w:rPr>
        <w:b/>
        <w:color w:val="6585CF" w:themeColor="accent4"/>
      </w:rPr>
    </w:pPr>
    <w:r w:rsidRPr="00F94FAB">
      <w:rPr>
        <w:b/>
        <w:color w:val="6585CF" w:themeColor="accent4"/>
      </w:rPr>
      <w:t>Dans la cuisine d’Audinette</w:t>
    </w:r>
  </w:p>
  <w:p w:rsidR="00F94FAB" w:rsidRDefault="002E5A0F" w:rsidP="00F94FAB">
    <w:pPr>
      <w:pStyle w:val="En-tte"/>
      <w:pBdr>
        <w:bottom w:val="single" w:sz="6" w:space="6" w:color="auto"/>
      </w:pBdr>
      <w:jc w:val="center"/>
      <w:rPr>
        <w:b/>
        <w:color w:val="6585CF" w:themeColor="accent4"/>
      </w:rPr>
    </w:pPr>
    <w:hyperlink r:id="rId1" w:history="1">
      <w:r w:rsidR="00F94FAB" w:rsidRPr="00106ADF">
        <w:rPr>
          <w:rStyle w:val="Lienhypertexte"/>
          <w:b/>
        </w:rPr>
        <w:t>www.audinette.com</w:t>
      </w:r>
    </w:hyperlink>
  </w:p>
  <w:p w:rsidR="00F94FAB" w:rsidRDefault="00F94FAB" w:rsidP="00F94FAB">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CB0"/>
    <w:multiLevelType w:val="multilevel"/>
    <w:tmpl w:val="8212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A04A1"/>
    <w:multiLevelType w:val="multilevel"/>
    <w:tmpl w:val="82A2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F94FAB"/>
    <w:rsid w:val="001742C6"/>
    <w:rsid w:val="002E5A0F"/>
    <w:rsid w:val="0033332D"/>
    <w:rsid w:val="00395957"/>
    <w:rsid w:val="004B2DF0"/>
    <w:rsid w:val="005125AB"/>
    <w:rsid w:val="00671C1A"/>
    <w:rsid w:val="006C33A9"/>
    <w:rsid w:val="008676A0"/>
    <w:rsid w:val="00895237"/>
    <w:rsid w:val="00943AB2"/>
    <w:rsid w:val="00B56E15"/>
    <w:rsid w:val="00BB533C"/>
    <w:rsid w:val="00C81655"/>
    <w:rsid w:val="00DF430E"/>
    <w:rsid w:val="00F7455E"/>
    <w:rsid w:val="00F94F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A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FAB"/>
    <w:pPr>
      <w:tabs>
        <w:tab w:val="center" w:pos="4536"/>
        <w:tab w:val="right" w:pos="9072"/>
      </w:tabs>
      <w:spacing w:after="0" w:line="240" w:lineRule="auto"/>
    </w:pPr>
  </w:style>
  <w:style w:type="character" w:customStyle="1" w:styleId="En-tteCar">
    <w:name w:val="En-tête Car"/>
    <w:basedOn w:val="Policepardfaut"/>
    <w:link w:val="En-tte"/>
    <w:uiPriority w:val="99"/>
    <w:rsid w:val="00F94FAB"/>
  </w:style>
  <w:style w:type="paragraph" w:styleId="Pieddepage">
    <w:name w:val="footer"/>
    <w:basedOn w:val="Normal"/>
    <w:link w:val="PieddepageCar"/>
    <w:uiPriority w:val="99"/>
    <w:semiHidden/>
    <w:unhideWhenUsed/>
    <w:rsid w:val="00F94F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94FAB"/>
  </w:style>
  <w:style w:type="paragraph" w:styleId="Textedebulles">
    <w:name w:val="Balloon Text"/>
    <w:basedOn w:val="Normal"/>
    <w:link w:val="TextedebullesCar"/>
    <w:uiPriority w:val="99"/>
    <w:semiHidden/>
    <w:unhideWhenUsed/>
    <w:rsid w:val="00F94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4FAB"/>
    <w:rPr>
      <w:rFonts w:ascii="Tahoma" w:hAnsi="Tahoma" w:cs="Tahoma"/>
      <w:sz w:val="16"/>
      <w:szCs w:val="16"/>
    </w:rPr>
  </w:style>
  <w:style w:type="character" w:styleId="Lienhypertexte">
    <w:name w:val="Hyperlink"/>
    <w:basedOn w:val="Policepardfaut"/>
    <w:uiPriority w:val="99"/>
    <w:unhideWhenUsed/>
    <w:rsid w:val="00F94FAB"/>
    <w:rPr>
      <w:color w:val="410082" w:themeColor="hyperlink"/>
      <w:u w:val="single"/>
    </w:rPr>
  </w:style>
  <w:style w:type="paragraph" w:styleId="NormalWeb">
    <w:name w:val="Normal (Web)"/>
    <w:basedOn w:val="Normal"/>
    <w:uiPriority w:val="99"/>
    <w:unhideWhenUsed/>
    <w:rsid w:val="006C33A9"/>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5446107">
      <w:bodyDiv w:val="1"/>
      <w:marLeft w:val="120"/>
      <w:marRight w:val="120"/>
      <w:marTop w:val="120"/>
      <w:marBottom w:val="120"/>
      <w:divBdr>
        <w:top w:val="none" w:sz="0" w:space="0" w:color="auto"/>
        <w:left w:val="none" w:sz="0" w:space="0" w:color="auto"/>
        <w:bottom w:val="none" w:sz="0" w:space="0" w:color="auto"/>
        <w:right w:val="none" w:sz="0" w:space="0" w:color="auto"/>
      </w:divBdr>
    </w:div>
    <w:div w:id="70785061">
      <w:bodyDiv w:val="1"/>
      <w:marLeft w:val="120"/>
      <w:marRight w:val="120"/>
      <w:marTop w:val="120"/>
      <w:marBottom w:val="120"/>
      <w:divBdr>
        <w:top w:val="none" w:sz="0" w:space="0" w:color="auto"/>
        <w:left w:val="none" w:sz="0" w:space="0" w:color="auto"/>
        <w:bottom w:val="none" w:sz="0" w:space="0" w:color="auto"/>
        <w:right w:val="none" w:sz="0" w:space="0" w:color="auto"/>
      </w:divBdr>
    </w:div>
    <w:div w:id="210318298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udinette.com" TargetMode="Externa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B466-7D56-4594-AF3C-54079E26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Dans la cuisine d’audinette</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la cuisine d’audinette</dc:title>
  <dc:creator>Aude</dc:creator>
  <cp:lastModifiedBy>Aude</cp:lastModifiedBy>
  <cp:revision>2</cp:revision>
  <dcterms:created xsi:type="dcterms:W3CDTF">2010-03-26T16:38:00Z</dcterms:created>
  <dcterms:modified xsi:type="dcterms:W3CDTF">2010-03-26T16:38:00Z</dcterms:modified>
</cp:coreProperties>
</file>