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C3" w:rsidRDefault="00344D67" w:rsidP="00F413E4">
      <w:pPr>
        <w:pStyle w:val="Standard"/>
        <w:shd w:val="clear" w:color="auto" w:fill="000000" w:themeFill="text1"/>
        <w:jc w:val="center"/>
      </w:pPr>
      <w:r>
        <w:rPr>
          <w:b/>
          <w:sz w:val="36"/>
          <w:szCs w:val="36"/>
        </w:rPr>
        <w:t>"2ème</w:t>
      </w:r>
      <w:r w:rsidR="006B4C31">
        <w:rPr>
          <w:b/>
          <w:sz w:val="36"/>
          <w:szCs w:val="36"/>
        </w:rPr>
        <w:t xml:space="preserve"> Printemps des écoles"</w:t>
      </w:r>
    </w:p>
    <w:p w:rsidR="00E273C3" w:rsidRDefault="00E273C3">
      <w:pPr>
        <w:pStyle w:val="Standard"/>
        <w:jc w:val="center"/>
        <w:rPr>
          <w:b/>
          <w:sz w:val="20"/>
          <w:szCs w:val="20"/>
        </w:rPr>
      </w:pPr>
    </w:p>
    <w:p w:rsidR="00E273C3" w:rsidRDefault="006B4C31">
      <w:pPr>
        <w:pStyle w:val="Standard"/>
        <w:jc w:val="center"/>
      </w:pPr>
      <w:r>
        <w:t>Organisé par les associations de parents d'élèves des écoles</w:t>
      </w:r>
    </w:p>
    <w:p w:rsidR="000F16A9" w:rsidRDefault="006B4C31">
      <w:pPr>
        <w:pStyle w:val="Standard"/>
        <w:jc w:val="center"/>
      </w:pPr>
      <w:r>
        <w:t xml:space="preserve"> Catherine Descartes (APEA), Saint Joseph (APEL), </w:t>
      </w:r>
    </w:p>
    <w:p w:rsidR="00E273C3" w:rsidRDefault="006B4C31">
      <w:pPr>
        <w:pStyle w:val="Standard"/>
        <w:jc w:val="center"/>
      </w:pPr>
      <w:r>
        <w:t>Elven Sports Loisirs et la commune d'Elven.</w:t>
      </w:r>
    </w:p>
    <w:p w:rsidR="00E273C3" w:rsidRDefault="00E273C3">
      <w:pPr>
        <w:pStyle w:val="Standard"/>
      </w:pPr>
    </w:p>
    <w:p w:rsidR="00E273C3" w:rsidRPr="00F413E4" w:rsidRDefault="006B4C31">
      <w:pPr>
        <w:pStyle w:val="Standard"/>
        <w:jc w:val="center"/>
        <w:rPr>
          <w:b/>
          <w:sz w:val="32"/>
          <w:szCs w:val="32"/>
          <w:u w:val="single"/>
        </w:rPr>
      </w:pPr>
      <w:r w:rsidRPr="00F413E4">
        <w:rPr>
          <w:b/>
          <w:sz w:val="32"/>
          <w:szCs w:val="32"/>
          <w:u w:val="single"/>
        </w:rPr>
        <w:t xml:space="preserve">Le </w:t>
      </w:r>
      <w:r w:rsidR="00344D67" w:rsidRPr="00F413E4">
        <w:rPr>
          <w:b/>
          <w:sz w:val="32"/>
          <w:szCs w:val="32"/>
          <w:u w:val="single"/>
        </w:rPr>
        <w:t>dimanche 13</w:t>
      </w:r>
      <w:r w:rsidRPr="00F413E4">
        <w:rPr>
          <w:b/>
          <w:sz w:val="32"/>
          <w:szCs w:val="32"/>
          <w:u w:val="single"/>
        </w:rPr>
        <w:t xml:space="preserve"> mai de 10h à 18 h</w:t>
      </w:r>
    </w:p>
    <w:p w:rsidR="00E273C3" w:rsidRDefault="006B4C31">
      <w:pPr>
        <w:pStyle w:val="Standard"/>
        <w:jc w:val="center"/>
        <w:rPr>
          <w:b/>
        </w:rPr>
      </w:pPr>
      <w:r>
        <w:rPr>
          <w:b/>
        </w:rPr>
        <w:t>Aire d'accueil des camping-cars, rue de la Résistance (après la gendarmerie).</w:t>
      </w:r>
    </w:p>
    <w:p w:rsidR="00E273C3" w:rsidRDefault="00E273C3">
      <w:pPr>
        <w:pStyle w:val="Standard"/>
        <w:rPr>
          <w:b/>
        </w:rPr>
      </w:pPr>
    </w:p>
    <w:p w:rsidR="00E273C3" w:rsidRDefault="006B4C31" w:rsidP="00344D6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Echange de plants et savoir-faire :</w:t>
      </w:r>
    </w:p>
    <w:p w:rsidR="00F413E4" w:rsidRPr="00F413E4" w:rsidRDefault="00F413E4" w:rsidP="00344D67">
      <w:pPr>
        <w:pStyle w:val="Standard"/>
        <w:jc w:val="center"/>
        <w:rPr>
          <w:b/>
          <w:sz w:val="16"/>
          <w:szCs w:val="16"/>
          <w:u w:val="single"/>
        </w:rPr>
      </w:pPr>
    </w:p>
    <w:p w:rsidR="000F16A9" w:rsidRDefault="000F16A9" w:rsidP="000F16A9">
      <w:pPr>
        <w:pStyle w:val="Standard"/>
        <w:ind w:left="170"/>
        <w:jc w:val="center"/>
      </w:pPr>
      <w:r w:rsidRPr="000F16A9">
        <w:t xml:space="preserve">Le principe est simple : </w:t>
      </w:r>
    </w:p>
    <w:p w:rsidR="00F413E4" w:rsidRDefault="00F413E4" w:rsidP="000F16A9">
      <w:pPr>
        <w:pStyle w:val="Standard"/>
        <w:ind w:left="170"/>
        <w:jc w:val="center"/>
      </w:pPr>
      <w:r>
        <w:t>V</w:t>
      </w:r>
      <w:r w:rsidR="000F16A9">
        <w:t>ous recevez un ticket par plant déposé. Ce ticket vous permet de choisir un autre plant</w:t>
      </w:r>
      <w:r>
        <w:t>.</w:t>
      </w:r>
    </w:p>
    <w:p w:rsidR="00E273C3" w:rsidRPr="000F16A9" w:rsidRDefault="00F413E4" w:rsidP="000F16A9">
      <w:pPr>
        <w:pStyle w:val="Standard"/>
        <w:ind w:left="170"/>
        <w:jc w:val="center"/>
      </w:pPr>
      <w:r>
        <w:t>Vous recevez autant de ticket</w:t>
      </w:r>
      <w:r w:rsidR="00A357B7">
        <w:t>s</w:t>
      </w:r>
      <w:r>
        <w:t xml:space="preserve"> que vous avez déposé de plants.</w:t>
      </w:r>
      <w:r w:rsidR="000F16A9">
        <w:t xml:space="preserve"> </w:t>
      </w:r>
    </w:p>
    <w:p w:rsidR="00F413E4" w:rsidRDefault="00F413E4" w:rsidP="00344D67">
      <w:pPr>
        <w:pStyle w:val="Standard"/>
        <w:ind w:left="170"/>
        <w:jc w:val="center"/>
      </w:pPr>
    </w:p>
    <w:p w:rsidR="00E273C3" w:rsidRDefault="006B4C31" w:rsidP="00344D67">
      <w:pPr>
        <w:pStyle w:val="Standard"/>
        <w:ind w:left="170"/>
        <w:jc w:val="center"/>
      </w:pPr>
      <w:r>
        <w:t xml:space="preserve">Ceux qui n'ont rien à </w:t>
      </w:r>
      <w:r w:rsidR="00344D67">
        <w:t>"troquer"</w:t>
      </w:r>
      <w:r>
        <w:t xml:space="preserve"> peuvent quand même faire leur choix de végétaux contre une petite participation financière à la manifestation.</w:t>
      </w:r>
    </w:p>
    <w:p w:rsidR="00344D67" w:rsidRPr="00F413E4" w:rsidRDefault="006B4C31" w:rsidP="00344D67">
      <w:pPr>
        <w:pStyle w:val="Standard"/>
        <w:ind w:left="170"/>
        <w:jc w:val="center"/>
        <w:rPr>
          <w:i/>
        </w:rPr>
      </w:pPr>
      <w:r w:rsidRPr="00F413E4">
        <w:rPr>
          <w:i/>
          <w:u w:val="single"/>
        </w:rPr>
        <w:t>NB</w:t>
      </w:r>
      <w:r w:rsidRPr="00F413E4">
        <w:rPr>
          <w:i/>
        </w:rPr>
        <w:t xml:space="preserve"> : pour faciliter les échanges, </w:t>
      </w:r>
      <w:r w:rsidR="007346BE" w:rsidRPr="00F413E4">
        <w:rPr>
          <w:i/>
        </w:rPr>
        <w:t>merci d'</w:t>
      </w:r>
      <w:r w:rsidRPr="00F413E4">
        <w:rPr>
          <w:i/>
        </w:rPr>
        <w:t xml:space="preserve">identifier les plants que vous apportez </w:t>
      </w:r>
    </w:p>
    <w:p w:rsidR="00E273C3" w:rsidRPr="00F413E4" w:rsidRDefault="006B4C31" w:rsidP="00344D67">
      <w:pPr>
        <w:pStyle w:val="Standard"/>
        <w:ind w:left="170"/>
        <w:jc w:val="center"/>
        <w:rPr>
          <w:i/>
        </w:rPr>
      </w:pPr>
      <w:r w:rsidRPr="00F413E4">
        <w:rPr>
          <w:i/>
        </w:rPr>
        <w:t>avec une étiquette</w:t>
      </w:r>
      <w:r w:rsidR="00344D67" w:rsidRPr="00F413E4">
        <w:rPr>
          <w:i/>
        </w:rPr>
        <w:t xml:space="preserve"> lisible et indélébile</w:t>
      </w:r>
      <w:r w:rsidRPr="00F413E4">
        <w:rPr>
          <w:i/>
        </w:rPr>
        <w:t>.</w:t>
      </w:r>
    </w:p>
    <w:p w:rsidR="007346BE" w:rsidRDefault="007346BE" w:rsidP="00344D67">
      <w:pPr>
        <w:pStyle w:val="Standard"/>
        <w:ind w:left="170"/>
        <w:jc w:val="center"/>
      </w:pPr>
    </w:p>
    <w:p w:rsidR="00E273C3" w:rsidRDefault="00E273C3">
      <w:pPr>
        <w:pStyle w:val="Standard"/>
        <w:ind w:left="170"/>
        <w:jc w:val="both"/>
        <w:rPr>
          <w:sz w:val="10"/>
          <w:szCs w:val="10"/>
        </w:rPr>
      </w:pPr>
    </w:p>
    <w:p w:rsidR="00344D67" w:rsidRDefault="00A357B7" w:rsidP="00344D67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A la découverte du Camé</w:t>
      </w:r>
      <w:r w:rsidR="006B4C31" w:rsidRPr="00344D67">
        <w:rPr>
          <w:b/>
          <w:u w:val="single"/>
        </w:rPr>
        <w:t xml:space="preserve">lia </w:t>
      </w:r>
    </w:p>
    <w:p w:rsidR="00F413E4" w:rsidRPr="00F413E4" w:rsidRDefault="00F413E4" w:rsidP="00344D67">
      <w:pPr>
        <w:pStyle w:val="Standard"/>
        <w:jc w:val="center"/>
        <w:rPr>
          <w:b/>
          <w:sz w:val="16"/>
          <w:szCs w:val="16"/>
          <w:u w:val="single"/>
        </w:rPr>
      </w:pPr>
    </w:p>
    <w:p w:rsidR="00344D67" w:rsidRDefault="00344D67" w:rsidP="00344D67">
      <w:pPr>
        <w:pStyle w:val="Standard"/>
        <w:ind w:left="170"/>
        <w:jc w:val="center"/>
      </w:pPr>
      <w:r>
        <w:t>A</w:t>
      </w:r>
      <w:r w:rsidR="006B4C31">
        <w:t>vec la Société Bretonne du Camélia :</w:t>
      </w:r>
    </w:p>
    <w:p w:rsidR="000F16A9" w:rsidRDefault="00A357B7" w:rsidP="00344D67">
      <w:pPr>
        <w:pStyle w:val="Standard"/>
        <w:ind w:left="170"/>
        <w:jc w:val="center"/>
      </w:pPr>
      <w:r>
        <w:t>L</w:t>
      </w:r>
      <w:r w:rsidR="006B4C31">
        <w:t xml:space="preserve">es techniques de semis, taille, bouturage, greffage, marcottage... </w:t>
      </w:r>
    </w:p>
    <w:p w:rsidR="00E273C3" w:rsidRDefault="007346BE" w:rsidP="00344D67">
      <w:pPr>
        <w:pStyle w:val="Standard"/>
        <w:ind w:left="170"/>
        <w:jc w:val="center"/>
      </w:pPr>
      <w:r>
        <w:t>conférence et vidéo</w:t>
      </w:r>
      <w:r w:rsidR="00653822">
        <w:t>conférence</w:t>
      </w:r>
      <w:r w:rsidR="000F16A9">
        <w:t xml:space="preserve"> (par René </w:t>
      </w:r>
      <w:proofErr w:type="spellStart"/>
      <w:r w:rsidR="000F16A9">
        <w:t>Mahuas</w:t>
      </w:r>
      <w:proofErr w:type="spellEnd"/>
      <w:r w:rsidR="000F16A9">
        <w:t>)</w:t>
      </w:r>
      <w:r w:rsidR="006B4C31">
        <w:t>.</w:t>
      </w:r>
    </w:p>
    <w:p w:rsidR="007346BE" w:rsidRDefault="007346BE" w:rsidP="00344D67">
      <w:pPr>
        <w:pStyle w:val="Standard"/>
        <w:ind w:left="170"/>
        <w:jc w:val="center"/>
      </w:pPr>
    </w:p>
    <w:p w:rsidR="00E273C3" w:rsidRDefault="00E273C3">
      <w:pPr>
        <w:pStyle w:val="Standard"/>
        <w:ind w:left="170"/>
        <w:jc w:val="both"/>
        <w:rPr>
          <w:sz w:val="10"/>
          <w:szCs w:val="10"/>
        </w:rPr>
      </w:pPr>
    </w:p>
    <w:p w:rsidR="00344D67" w:rsidRDefault="00344D67" w:rsidP="00344D67">
      <w:pPr>
        <w:pStyle w:val="Standard"/>
        <w:jc w:val="center"/>
        <w:rPr>
          <w:b/>
          <w:u w:val="single"/>
        </w:rPr>
      </w:pPr>
      <w:r w:rsidRPr="00344D67">
        <w:rPr>
          <w:b/>
          <w:u w:val="single"/>
        </w:rPr>
        <w:t>Conseils de jardinage</w:t>
      </w:r>
      <w:r>
        <w:rPr>
          <w:b/>
          <w:u w:val="single"/>
        </w:rPr>
        <w:t xml:space="preserve"> et aménagement paysager</w:t>
      </w:r>
      <w:r w:rsidRPr="00344D67">
        <w:rPr>
          <w:b/>
          <w:u w:val="single"/>
        </w:rPr>
        <w:t xml:space="preserve"> </w:t>
      </w:r>
      <w:r w:rsidR="006B4C31" w:rsidRPr="00344D67">
        <w:rPr>
          <w:b/>
          <w:u w:val="single"/>
        </w:rPr>
        <w:t xml:space="preserve"> :</w:t>
      </w:r>
    </w:p>
    <w:p w:rsidR="00F413E4" w:rsidRPr="00F413E4" w:rsidRDefault="00F413E4" w:rsidP="00344D67">
      <w:pPr>
        <w:pStyle w:val="Standard"/>
        <w:jc w:val="center"/>
        <w:rPr>
          <w:b/>
          <w:sz w:val="16"/>
          <w:szCs w:val="16"/>
          <w:u w:val="single"/>
        </w:rPr>
      </w:pPr>
    </w:p>
    <w:p w:rsidR="007346BE" w:rsidRDefault="00344D67" w:rsidP="007346BE">
      <w:pPr>
        <w:pStyle w:val="Standard"/>
        <w:ind w:left="170"/>
        <w:jc w:val="center"/>
      </w:pPr>
      <w:r>
        <w:t xml:space="preserve">Présentation de techniques d'élagage, </w:t>
      </w:r>
      <w:r w:rsidR="006B4C31">
        <w:t xml:space="preserve">d'entretien et de </w:t>
      </w:r>
      <w:r w:rsidR="007346BE">
        <w:t>soin</w:t>
      </w:r>
      <w:r w:rsidR="006B4C31">
        <w:t xml:space="preserve"> des arbres </w:t>
      </w:r>
      <w:r>
        <w:t>(</w:t>
      </w:r>
      <w:r w:rsidR="007346BE">
        <w:t xml:space="preserve">par </w:t>
      </w:r>
      <w:r>
        <w:t>Laurent Le</w:t>
      </w:r>
      <w:r w:rsidR="00653822">
        <w:t xml:space="preserve"> </w:t>
      </w:r>
      <w:proofErr w:type="spellStart"/>
      <w:r w:rsidR="00653822">
        <w:t>C</w:t>
      </w:r>
      <w:r>
        <w:t>lere</w:t>
      </w:r>
      <w:proofErr w:type="spellEnd"/>
      <w:r w:rsidR="007346BE">
        <w:t>, paysagiste)</w:t>
      </w:r>
    </w:p>
    <w:p w:rsidR="00E273C3" w:rsidRDefault="007346BE" w:rsidP="007346BE">
      <w:pPr>
        <w:pStyle w:val="Standard"/>
        <w:ind w:left="170"/>
        <w:jc w:val="center"/>
      </w:pPr>
      <w:r>
        <w:t>T</w:t>
      </w:r>
      <w:r w:rsidR="00D24D76">
        <w:t>echnique de broyage pour le</w:t>
      </w:r>
      <w:r w:rsidR="009E3120">
        <w:t xml:space="preserve"> paillage (</w:t>
      </w:r>
      <w:r>
        <w:t xml:space="preserve">par la </w:t>
      </w:r>
      <w:r w:rsidR="00D24D76">
        <w:t>SCIC Nature solidaire</w:t>
      </w:r>
      <w:r w:rsidR="009E3120">
        <w:t>)</w:t>
      </w:r>
    </w:p>
    <w:p w:rsidR="00E273C3" w:rsidRDefault="00E273C3" w:rsidP="007346BE">
      <w:pPr>
        <w:pStyle w:val="Standard"/>
        <w:ind w:left="170"/>
        <w:jc w:val="center"/>
        <w:rPr>
          <w:sz w:val="10"/>
          <w:szCs w:val="10"/>
        </w:rPr>
      </w:pPr>
    </w:p>
    <w:p w:rsidR="00E273C3" w:rsidRDefault="006B4C31" w:rsidP="007346BE">
      <w:pPr>
        <w:pStyle w:val="Standard"/>
        <w:ind w:left="170"/>
        <w:jc w:val="center"/>
      </w:pPr>
      <w:r w:rsidRPr="00344D67">
        <w:t>Mise en scène d'aménagements paysagers</w:t>
      </w:r>
      <w:r>
        <w:t xml:space="preserve"> </w:t>
      </w:r>
      <w:r w:rsidR="00344D67">
        <w:t>par Patrick Renaud (paysagiste)</w:t>
      </w:r>
    </w:p>
    <w:p w:rsidR="00E273C3" w:rsidRDefault="00E273C3">
      <w:pPr>
        <w:pStyle w:val="Standard"/>
        <w:jc w:val="both"/>
      </w:pPr>
    </w:p>
    <w:p w:rsidR="009E3120" w:rsidRDefault="006B4C31" w:rsidP="007346BE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 xml:space="preserve">Animations pour les enfants et les </w:t>
      </w:r>
      <w:r w:rsidRPr="009E3120">
        <w:rPr>
          <w:b/>
          <w:u w:val="single"/>
        </w:rPr>
        <w:t>adultes</w:t>
      </w:r>
      <w:r>
        <w:rPr>
          <w:b/>
          <w:u w:val="single"/>
        </w:rPr>
        <w:t xml:space="preserve"> :</w:t>
      </w:r>
    </w:p>
    <w:p w:rsidR="00F413E4" w:rsidRPr="00F413E4" w:rsidRDefault="00F413E4" w:rsidP="007346BE">
      <w:pPr>
        <w:pStyle w:val="Standard"/>
        <w:jc w:val="center"/>
        <w:rPr>
          <w:b/>
          <w:sz w:val="16"/>
          <w:szCs w:val="16"/>
          <w:u w:val="single"/>
        </w:rPr>
      </w:pPr>
    </w:p>
    <w:p w:rsidR="007346BE" w:rsidRDefault="006B4C31" w:rsidP="007346BE">
      <w:pPr>
        <w:pStyle w:val="Standard"/>
        <w:jc w:val="center"/>
      </w:pPr>
      <w:r w:rsidRPr="00344D67">
        <w:t>Balades à poney et en attelage</w:t>
      </w:r>
      <w:r w:rsidR="00344D67">
        <w:t xml:space="preserve">, </w:t>
      </w:r>
      <w:r w:rsidR="009E3120">
        <w:t>contes par</w:t>
      </w:r>
      <w:r w:rsidR="00344D67">
        <w:t xml:space="preserve"> "les </w:t>
      </w:r>
      <w:proofErr w:type="spellStart"/>
      <w:r w:rsidR="00344D67">
        <w:t>Embobineuses</w:t>
      </w:r>
      <w:proofErr w:type="spellEnd"/>
      <w:r w:rsidR="00344D67">
        <w:t xml:space="preserve">", </w:t>
      </w:r>
    </w:p>
    <w:p w:rsidR="00D24D76" w:rsidRDefault="007346BE" w:rsidP="007346BE">
      <w:pPr>
        <w:pStyle w:val="Standard"/>
        <w:jc w:val="center"/>
        <w:rPr>
          <w:b/>
          <w:u w:val="single"/>
        </w:rPr>
      </w:pPr>
      <w:r>
        <w:t>J</w:t>
      </w:r>
      <w:r w:rsidR="00344D67">
        <w:t>eu</w:t>
      </w:r>
      <w:r w:rsidR="009E3120">
        <w:t>x</w:t>
      </w:r>
      <w:r w:rsidR="000F16A9">
        <w:t xml:space="preserve"> en</w:t>
      </w:r>
      <w:r w:rsidR="00344D67">
        <w:t xml:space="preserve"> b</w:t>
      </w:r>
      <w:r w:rsidR="009E3120">
        <w:t xml:space="preserve">ois </w:t>
      </w:r>
      <w:r w:rsidR="000F16A9">
        <w:t xml:space="preserve">surdimensionnés </w:t>
      </w:r>
      <w:r w:rsidR="009E3120">
        <w:t xml:space="preserve">avec le Grand </w:t>
      </w:r>
      <w:proofErr w:type="spellStart"/>
      <w:r w:rsidR="009E3120">
        <w:t>Méchand</w:t>
      </w:r>
      <w:proofErr w:type="spellEnd"/>
      <w:r w:rsidR="009E3120">
        <w:t xml:space="preserve"> Lude</w:t>
      </w:r>
    </w:p>
    <w:p w:rsidR="009E3120" w:rsidRPr="00D24D76" w:rsidRDefault="009E3120" w:rsidP="007346BE">
      <w:pPr>
        <w:pStyle w:val="Standard"/>
        <w:jc w:val="center"/>
        <w:rPr>
          <w:b/>
          <w:u w:val="single"/>
        </w:rPr>
      </w:pPr>
      <w:r>
        <w:t>Exposition de photo d'</w:t>
      </w:r>
      <w:r w:rsidR="00D24D76">
        <w:t>insectes</w:t>
      </w:r>
      <w:r>
        <w:t xml:space="preserve"> et moisissures (par Hervé </w:t>
      </w:r>
      <w:proofErr w:type="spellStart"/>
      <w:r>
        <w:t>Gillard</w:t>
      </w:r>
      <w:proofErr w:type="spellEnd"/>
      <w:r>
        <w:t>)</w:t>
      </w:r>
    </w:p>
    <w:p w:rsidR="007346BE" w:rsidRDefault="007346BE" w:rsidP="007346BE">
      <w:pPr>
        <w:pStyle w:val="Standard"/>
        <w:jc w:val="center"/>
        <w:rPr>
          <w:b/>
          <w:u w:val="single"/>
        </w:rPr>
      </w:pPr>
    </w:p>
    <w:p w:rsidR="007346BE" w:rsidRDefault="009E3120" w:rsidP="007346BE">
      <w:pPr>
        <w:pStyle w:val="Standard"/>
        <w:jc w:val="center"/>
        <w:rPr>
          <w:b/>
          <w:u w:val="single"/>
        </w:rPr>
      </w:pPr>
      <w:r w:rsidRPr="009E3120">
        <w:rPr>
          <w:b/>
          <w:u w:val="single"/>
        </w:rPr>
        <w:t>Présentation et vente</w:t>
      </w:r>
      <w:r>
        <w:rPr>
          <w:b/>
          <w:u w:val="single"/>
        </w:rPr>
        <w:t xml:space="preserve"> de produits</w:t>
      </w:r>
    </w:p>
    <w:p w:rsidR="00F413E4" w:rsidRPr="00F413E4" w:rsidRDefault="00F413E4" w:rsidP="007346BE">
      <w:pPr>
        <w:pStyle w:val="Standard"/>
        <w:jc w:val="center"/>
        <w:rPr>
          <w:b/>
          <w:sz w:val="16"/>
          <w:szCs w:val="16"/>
          <w:u w:val="single"/>
        </w:rPr>
      </w:pPr>
    </w:p>
    <w:p w:rsidR="007346BE" w:rsidRDefault="007346BE" w:rsidP="007346BE">
      <w:pPr>
        <w:pStyle w:val="Standard"/>
        <w:jc w:val="center"/>
      </w:pPr>
      <w:r>
        <w:t>P</w:t>
      </w:r>
      <w:r w:rsidR="00344D67">
        <w:t>lant</w:t>
      </w:r>
      <w:r>
        <w:t>e</w:t>
      </w:r>
      <w:r w:rsidR="00344D67">
        <w:t>s</w:t>
      </w:r>
      <w:r w:rsidR="009E3120">
        <w:t xml:space="preserve"> de pépinière</w:t>
      </w:r>
      <w:r w:rsidR="00344D67">
        <w:t xml:space="preserve"> </w:t>
      </w:r>
      <w:r w:rsidR="009E3120">
        <w:t>(Pépinières de Sérent),</w:t>
      </w:r>
    </w:p>
    <w:p w:rsidR="00E273C3" w:rsidRPr="007346BE" w:rsidRDefault="007346BE" w:rsidP="007346BE">
      <w:pPr>
        <w:pStyle w:val="Standard"/>
        <w:jc w:val="center"/>
        <w:rPr>
          <w:b/>
          <w:u w:val="single"/>
        </w:rPr>
      </w:pPr>
      <w:r>
        <w:t>P</w:t>
      </w:r>
      <w:r w:rsidR="00344D67">
        <w:t>roduits dérivés</w:t>
      </w:r>
      <w:r w:rsidR="009E3120">
        <w:t xml:space="preserve"> bio (</w:t>
      </w:r>
      <w:proofErr w:type="spellStart"/>
      <w:r w:rsidR="009E3120">
        <w:t>Ecolavie</w:t>
      </w:r>
      <w:proofErr w:type="spellEnd"/>
      <w:r>
        <w:t>, Marie Mercier</w:t>
      </w:r>
      <w:r w:rsidR="009E3120">
        <w:t xml:space="preserve">), </w:t>
      </w:r>
      <w:r w:rsidR="00653822">
        <w:t>produits de la ruche</w:t>
      </w:r>
      <w:r w:rsidR="009E3120">
        <w:t xml:space="preserve"> (Mr </w:t>
      </w:r>
      <w:proofErr w:type="spellStart"/>
      <w:r w:rsidR="009E3120">
        <w:t>Gabillet</w:t>
      </w:r>
      <w:proofErr w:type="spellEnd"/>
      <w:r w:rsidR="00653822">
        <w:t>, apiculteur</w:t>
      </w:r>
      <w:r w:rsidR="009E3120">
        <w:t>)</w:t>
      </w:r>
    </w:p>
    <w:p w:rsidR="00E273C3" w:rsidRDefault="00E273C3">
      <w:pPr>
        <w:pStyle w:val="Standard"/>
        <w:jc w:val="both"/>
        <w:rPr>
          <w:b/>
          <w:u w:val="single"/>
        </w:rPr>
      </w:pPr>
    </w:p>
    <w:p w:rsidR="00E273C3" w:rsidRDefault="006B4C31" w:rsidP="007346BE">
      <w:pPr>
        <w:pStyle w:val="Standard"/>
        <w:jc w:val="center"/>
        <w:rPr>
          <w:b/>
          <w:u w:val="single"/>
        </w:rPr>
      </w:pPr>
      <w:r>
        <w:rPr>
          <w:b/>
          <w:u w:val="single"/>
        </w:rPr>
        <w:t>Restauration</w:t>
      </w:r>
    </w:p>
    <w:p w:rsidR="00E273C3" w:rsidRDefault="00E273C3">
      <w:pPr>
        <w:pStyle w:val="Standard"/>
        <w:jc w:val="both"/>
        <w:rPr>
          <w:b/>
          <w:sz w:val="16"/>
          <w:szCs w:val="16"/>
          <w:u w:val="single"/>
        </w:rPr>
      </w:pPr>
    </w:p>
    <w:p w:rsidR="000F16A9" w:rsidRDefault="000F16A9" w:rsidP="000F16A9">
      <w:pPr>
        <w:pStyle w:val="Standard"/>
        <w:jc w:val="center"/>
        <w:rPr>
          <w:b/>
          <w:u w:val="single"/>
        </w:rPr>
      </w:pPr>
      <w:r w:rsidRPr="009E3120">
        <w:t>11h30 : apéro-concert</w:t>
      </w:r>
      <w:r>
        <w:t xml:space="preserve"> avec le Folk Club d'Elven.</w:t>
      </w:r>
    </w:p>
    <w:p w:rsidR="00E273C3" w:rsidRDefault="00E273C3">
      <w:pPr>
        <w:pStyle w:val="Standard"/>
        <w:ind w:left="170"/>
        <w:jc w:val="both"/>
        <w:rPr>
          <w:sz w:val="10"/>
          <w:szCs w:val="10"/>
        </w:rPr>
      </w:pPr>
    </w:p>
    <w:p w:rsidR="00A17AE8" w:rsidRDefault="00A17AE8">
      <w:pPr>
        <w:pStyle w:val="Standard"/>
        <w:ind w:left="170"/>
        <w:jc w:val="both"/>
        <w:rPr>
          <w:sz w:val="10"/>
          <w:szCs w:val="10"/>
        </w:rPr>
      </w:pPr>
    </w:p>
    <w:p w:rsidR="00A17AE8" w:rsidRDefault="00A17AE8">
      <w:pPr>
        <w:pStyle w:val="Standard"/>
        <w:ind w:left="170"/>
        <w:jc w:val="both"/>
        <w:rPr>
          <w:sz w:val="10"/>
          <w:szCs w:val="10"/>
        </w:rPr>
      </w:pPr>
    </w:p>
    <w:p w:rsidR="007346BE" w:rsidRPr="00A17AE8" w:rsidRDefault="006B4C31" w:rsidP="007346BE">
      <w:pPr>
        <w:pStyle w:val="Standard"/>
        <w:ind w:left="170"/>
        <w:jc w:val="center"/>
        <w:rPr>
          <w:b/>
        </w:rPr>
      </w:pPr>
      <w:r w:rsidRPr="00A17AE8">
        <w:rPr>
          <w:b/>
        </w:rPr>
        <w:t>Buvette et restauration toute la journée</w:t>
      </w:r>
    </w:p>
    <w:p w:rsidR="00E273C3" w:rsidRPr="00A17AE8" w:rsidRDefault="007346BE" w:rsidP="007346BE">
      <w:pPr>
        <w:pStyle w:val="Standard"/>
        <w:ind w:left="170"/>
        <w:jc w:val="center"/>
        <w:rPr>
          <w:b/>
        </w:rPr>
      </w:pPr>
      <w:r w:rsidRPr="00A17AE8">
        <w:rPr>
          <w:b/>
        </w:rPr>
        <w:t>(crêpes et galettes-saucisses)</w:t>
      </w:r>
    </w:p>
    <w:p w:rsidR="00E273C3" w:rsidRPr="00A17AE8" w:rsidRDefault="00E273C3">
      <w:pPr>
        <w:pStyle w:val="Standard"/>
        <w:jc w:val="both"/>
        <w:rPr>
          <w:b/>
        </w:rPr>
      </w:pPr>
    </w:p>
    <w:p w:rsidR="00A357B7" w:rsidRDefault="00A357B7">
      <w:pPr>
        <w:pStyle w:val="Standard"/>
        <w:jc w:val="both"/>
      </w:pPr>
    </w:p>
    <w:p w:rsidR="00E273C3" w:rsidRPr="00A17AE8" w:rsidRDefault="006B4C31">
      <w:pPr>
        <w:pStyle w:val="Standard"/>
        <w:jc w:val="center"/>
        <w:rPr>
          <w:i/>
        </w:rPr>
      </w:pPr>
      <w:r w:rsidRPr="00A17AE8">
        <w:rPr>
          <w:i/>
        </w:rPr>
        <w:t>Apportez vos plants et jeunes pouces !</w:t>
      </w:r>
    </w:p>
    <w:p w:rsidR="00E273C3" w:rsidRDefault="00E273C3">
      <w:pPr>
        <w:pStyle w:val="Standard"/>
        <w:jc w:val="center"/>
      </w:pPr>
    </w:p>
    <w:p w:rsidR="00E273C3" w:rsidRDefault="00E273C3">
      <w:pPr>
        <w:pStyle w:val="Standard"/>
        <w:jc w:val="center"/>
      </w:pPr>
    </w:p>
    <w:p w:rsidR="00E273C3" w:rsidRDefault="006B4C31" w:rsidP="00F413E4">
      <w:pPr>
        <w:pStyle w:val="Standard"/>
        <w:shd w:val="clear" w:color="auto" w:fill="000000" w:themeFill="text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Entrée libre et gratuite</w:t>
      </w:r>
    </w:p>
    <w:sectPr w:rsidR="00E273C3" w:rsidSect="00A357B7">
      <w:pgSz w:w="11906" w:h="16838"/>
      <w:pgMar w:top="709" w:right="849" w:bottom="568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1B0" w:rsidRDefault="00C731B0" w:rsidP="00E273C3">
      <w:r>
        <w:separator/>
      </w:r>
    </w:p>
  </w:endnote>
  <w:endnote w:type="continuationSeparator" w:id="0">
    <w:p w:rsidR="00C731B0" w:rsidRDefault="00C731B0" w:rsidP="00E273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1B0" w:rsidRDefault="00C731B0" w:rsidP="00E273C3">
      <w:r w:rsidRPr="00E273C3">
        <w:rPr>
          <w:color w:val="000000"/>
        </w:rPr>
        <w:separator/>
      </w:r>
    </w:p>
  </w:footnote>
  <w:footnote w:type="continuationSeparator" w:id="0">
    <w:p w:rsidR="00C731B0" w:rsidRDefault="00C731B0" w:rsidP="00E273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73C3"/>
    <w:rsid w:val="000F16A9"/>
    <w:rsid w:val="00344D67"/>
    <w:rsid w:val="00513CFB"/>
    <w:rsid w:val="00653822"/>
    <w:rsid w:val="006B4C31"/>
    <w:rsid w:val="007346BE"/>
    <w:rsid w:val="009E3120"/>
    <w:rsid w:val="00A17AE8"/>
    <w:rsid w:val="00A357B7"/>
    <w:rsid w:val="00C731B0"/>
    <w:rsid w:val="00CC6DA2"/>
    <w:rsid w:val="00D24D76"/>
    <w:rsid w:val="00E273C3"/>
    <w:rsid w:val="00F4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3C3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E273C3"/>
    <w:pPr>
      <w:suppressAutoHyphens/>
    </w:pPr>
  </w:style>
  <w:style w:type="paragraph" w:customStyle="1" w:styleId="Heading">
    <w:name w:val="Heading"/>
    <w:basedOn w:val="Standard"/>
    <w:next w:val="Textbody"/>
    <w:rsid w:val="00E273C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273C3"/>
    <w:pPr>
      <w:spacing w:after="120"/>
    </w:pPr>
  </w:style>
  <w:style w:type="paragraph" w:styleId="Liste">
    <w:name w:val="List"/>
    <w:basedOn w:val="Textbody"/>
    <w:rsid w:val="00E273C3"/>
  </w:style>
  <w:style w:type="paragraph" w:customStyle="1" w:styleId="Caption">
    <w:name w:val="Caption"/>
    <w:basedOn w:val="Standard"/>
    <w:rsid w:val="00E273C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273C3"/>
    <w:pPr>
      <w:suppressLineNumbers/>
    </w:pPr>
  </w:style>
  <w:style w:type="paragraph" w:styleId="Textedebulles">
    <w:name w:val="Balloon Text"/>
    <w:basedOn w:val="Normal"/>
    <w:rsid w:val="00E273C3"/>
    <w:rPr>
      <w:rFonts w:ascii="Tahoma" w:hAnsi="Tahoma"/>
      <w:sz w:val="16"/>
      <w:szCs w:val="14"/>
    </w:rPr>
  </w:style>
  <w:style w:type="character" w:customStyle="1" w:styleId="TextedebullesCar">
    <w:name w:val="Texte de bulles Car"/>
    <w:basedOn w:val="Policepardfaut"/>
    <w:rsid w:val="00E273C3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Ronan Le Rohellec</dc:creator>
  <cp:lastModifiedBy>Utilisateur</cp:lastModifiedBy>
  <cp:revision>7</cp:revision>
  <cp:lastPrinted>2012-03-15T21:50:00Z</cp:lastPrinted>
  <dcterms:created xsi:type="dcterms:W3CDTF">2012-03-15T20:58:00Z</dcterms:created>
  <dcterms:modified xsi:type="dcterms:W3CDTF">2012-03-20T10:13:00Z</dcterms:modified>
</cp:coreProperties>
</file>