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E" w:rsidRDefault="00593A5E">
      <w:r w:rsidRPr="00DA52E3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0B472" wp14:editId="34D74385">
                <wp:simplePos x="0" y="0"/>
                <wp:positionH relativeFrom="column">
                  <wp:posOffset>-46355</wp:posOffset>
                </wp:positionH>
                <wp:positionV relativeFrom="paragraph">
                  <wp:posOffset>614045</wp:posOffset>
                </wp:positionV>
                <wp:extent cx="6035040" cy="8532000"/>
                <wp:effectExtent l="0" t="0" r="22860" b="2159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853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593A5E" w:rsidRPr="00593A5E" w:rsidRDefault="00593A5E" w:rsidP="00593A5E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Repères proches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Représenter l’alternance jour/nuit.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Se repérer dans une journée d’école, dans la semaine.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Situer la date du jour dans la semaine, le mois, la saison.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Situer plusieurs dates dans le mois.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</w:t>
                            </w: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epères plus éloignés dans le temps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Savoir que les générations se succèdent.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Lire ou construire un arbre généalogique.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Construire une frise chronologique sur deux ou trois générations et placer quelques événements personnels (naissances des enfants, des parents, première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scolarisation…).</w:t>
                            </w:r>
                          </w:p>
                          <w:p w:rsidR="00593A5E" w:rsidRPr="00593A5E" w:rsidRDefault="00593A5E" w:rsidP="00593A5E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Utilisation d’outils de repérage et de mesure du temps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Savoir utiliser un calendrier de la semaine, du mois.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Vérifier, compléter l’emploi du temps de la journée.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Utiliser un sablier pour évaluer une durée.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Lire l’heure sur une horloge à affichage digital pour repérer des événements de la journée.</w:t>
                            </w:r>
                          </w:p>
                          <w:p w:rsidR="00593A5E" w:rsidRPr="00593A5E" w:rsidRDefault="00593A5E" w:rsidP="00593A5E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Évolution des modes de vie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Comparer les objets de la vie quotidienne à l’époque de ses grands-parents et aujourd’hui.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3.65pt;margin-top:48.35pt;width:475.2pt;height:67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" fillcolor="window" strokecolor="#c0504d" strokeweight="2pt">
                <v:stroke dashstyle="dashDot"/>
                <v:textbox>
                  <w:txbxContent>
                    <w:p w:rsidR="00593A5E" w:rsidRPr="00593A5E" w:rsidRDefault="00593A5E" w:rsidP="00593A5E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Repères proches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Représenter l’alternance jour/nuit.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Se repérer dans une journée d’école, dans la semaine.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Situer la date du jour dans la semaine, le mois, la saison.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Situer plusieurs dates dans le mois.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R</w:t>
                      </w: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epères plus éloignés dans le temps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Savoir que les générations se succèdent.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Lire ou construire un arbre généalogique.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Construire une frise chronologique sur deux ou trois générations et placer quelques événements personnels (naissances des enfants, des parents, première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scolarisation…).</w:t>
                      </w:r>
                    </w:p>
                    <w:p w:rsidR="00593A5E" w:rsidRPr="00593A5E" w:rsidRDefault="00593A5E" w:rsidP="00593A5E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Utilisation d’outils de repérage et de mesure du temps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Savoir utiliser un calendrier de la semaine, du mois.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Vérifier, compléter l’emploi du temps de la journée.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Utiliser un sablier pour évaluer une durée.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Lire l’heure sur une horloge à affichage digital pour repérer des événements de la journée.</w:t>
                      </w:r>
                    </w:p>
                    <w:p w:rsidR="00593A5E" w:rsidRPr="00593A5E" w:rsidRDefault="00593A5E" w:rsidP="00593A5E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Évolution des modes de vie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Comparer les objets de la vie quotidienne à l’époque de ses grands-parents et aujourd’hui.</w:t>
                      </w:r>
                    </w:p>
                  </w:txbxContent>
                </v:textbox>
              </v:roundrect>
            </w:pict>
          </mc:Fallback>
        </mc:AlternateContent>
      </w:r>
      <w:r w:rsidRPr="00DA52E3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E79A" wp14:editId="0D86F70F">
                <wp:simplePos x="0" y="0"/>
                <wp:positionH relativeFrom="column">
                  <wp:posOffset>-46355</wp:posOffset>
                </wp:positionH>
                <wp:positionV relativeFrom="paragraph">
                  <wp:posOffset>-584835</wp:posOffset>
                </wp:positionV>
                <wp:extent cx="6177280" cy="965200"/>
                <wp:effectExtent l="57150" t="38100" r="71120" b="1016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65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Progression découverte du monde.</w:t>
                            </w:r>
                          </w:p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 repérer dans l</w:t>
                            </w:r>
                            <w:r w:rsidR="00593A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 temps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-3.65pt;margin-top:-46.05pt;width:486.4pt;height: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52E3">
                        <w:rPr>
                          <w:rFonts w:ascii="Comic Sans MS" w:hAnsi="Comic Sans MS"/>
                          <w:sz w:val="32"/>
                          <w:szCs w:val="32"/>
                        </w:rPr>
                        <w:t>Progression découverte du monde.</w:t>
                      </w:r>
                    </w:p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 repérer dans l</w:t>
                      </w:r>
                      <w:r w:rsidR="00593A5E">
                        <w:rPr>
                          <w:rFonts w:ascii="Comic Sans MS" w:hAnsi="Comic Sans MS"/>
                          <w:sz w:val="32"/>
                          <w:szCs w:val="32"/>
                        </w:rPr>
                        <w:t>e temps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A52E3">
        <w:br w:type="page"/>
      </w:r>
      <w:r w:rsidRPr="00DA52E3">
        <w:rPr>
          <w:rFonts w:ascii="Comic Sans MS" w:hAnsi="Comic Sans MS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B5A38" wp14:editId="2580FEB9">
                <wp:simplePos x="0" y="0"/>
                <wp:positionH relativeFrom="column">
                  <wp:posOffset>106045</wp:posOffset>
                </wp:positionH>
                <wp:positionV relativeFrom="paragraph">
                  <wp:posOffset>1193165</wp:posOffset>
                </wp:positionV>
                <wp:extent cx="6035040" cy="6156000"/>
                <wp:effectExtent l="0" t="0" r="22860" b="165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615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593A5E" w:rsidRP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Les caractéristiques du vivant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Découvrir ce qui caractérise le vivant (naître, se nourrir, 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randir, se reproduire, mourir), pour quelques animaux, </w:t>
                            </w: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pour quelques végétaux. 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Identifier les régimes alimentaires de quelques animaux. 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Prendre conscience des besoins vitaux de quelques végétaux.  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Observer le développement de quelques végétaux, de la graine au fruit à travers la pratique de plantations. </w:t>
                            </w:r>
                          </w:p>
                          <w:p w:rsidR="00593A5E" w:rsidRP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Interactions entre les êtres vivants et leur environnement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À partir d’un milieu proche (cour de l’école, jardin, forêt, mare…) : 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identifier quelques êtres vivants qui le peuplent ; 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observer quelques relations alimentaires entre êtres vivants. </w:t>
                            </w:r>
                          </w:p>
                          <w:p w:rsidR="00593A5E" w:rsidRP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Respect de l’environnement</w:t>
                            </w:r>
                          </w:p>
                          <w:p w:rsidR="00593A5E" w:rsidRPr="00593A5E" w:rsidRDefault="00593A5E" w:rsidP="00593A5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93A5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Savoir que respecter les êtres vivants passe par le respect de l’environnement dans lequel ils vivent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8.35pt;margin-top:93.95pt;width:475.2pt;height:484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" fillcolor="window" strokecolor="#c0504d" strokeweight="2pt">
                <v:stroke dashstyle="dashDot"/>
                <v:textbox>
                  <w:txbxContent>
                    <w:p w:rsidR="00593A5E" w:rsidRP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Les caractéristiques du vivant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Découvrir ce qui caractérise le vivant (naître, se nourrir, 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randir, se reproduire, mourir), pour quelques animaux, </w:t>
                      </w: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pour quelques végétaux. 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Identifier les régimes alimentaires de quelques animaux. 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Prendre conscience des besoins vitaux de quelques végétaux.  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Observer le développement de quelques végétaux, de la graine au fruit à travers la pratique de plantations. </w:t>
                      </w:r>
                    </w:p>
                    <w:p w:rsidR="00593A5E" w:rsidRP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Interactions entre les êtres vivants et leur environnement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À partir d’un milieu proche (cour de l’école, jardin, forêt, mare…) : 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identifier quelques êtres vivants qui le peuplent ; 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observer quelques relations alimentaires entre êtres vivants. </w:t>
                      </w:r>
                    </w:p>
                    <w:p w:rsidR="00593A5E" w:rsidRP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Respect de l’environnement</w:t>
                      </w:r>
                    </w:p>
                    <w:p w:rsidR="00593A5E" w:rsidRPr="00593A5E" w:rsidRDefault="00593A5E" w:rsidP="00593A5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93A5E">
                        <w:rPr>
                          <w:rFonts w:ascii="Comic Sans MS" w:hAnsi="Comic Sans MS"/>
                          <w:sz w:val="26"/>
                          <w:szCs w:val="26"/>
                        </w:rPr>
                        <w:t>- Savoir que respecter les êtres vivants passe par le respect de l’environnement dans lequel ils vivent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A52E3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C08C8" wp14:editId="1AB9C4B0">
                <wp:simplePos x="0" y="0"/>
                <wp:positionH relativeFrom="column">
                  <wp:posOffset>-137795</wp:posOffset>
                </wp:positionH>
                <wp:positionV relativeFrom="paragraph">
                  <wp:posOffset>-88900</wp:posOffset>
                </wp:positionV>
                <wp:extent cx="6177280" cy="965200"/>
                <wp:effectExtent l="57150" t="38100" r="71120" b="1016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65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Progression découverte du monde.</w:t>
                            </w:r>
                          </w:p>
                          <w:p w:rsid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Découvrir le monde du vivant.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-10.85pt;margin-top:-7pt;width:486.4pt;height:7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52E3">
                        <w:rPr>
                          <w:rFonts w:ascii="Comic Sans MS" w:hAnsi="Comic Sans MS"/>
                          <w:sz w:val="32"/>
                          <w:szCs w:val="32"/>
                        </w:rPr>
                        <w:t>Progression découverte du monde.</w:t>
                      </w:r>
                    </w:p>
                    <w:p w:rsid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Découvrir le monde du vivant.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  <w:r w:rsidR="00772F4C" w:rsidRPr="00DA52E3">
        <w:rPr>
          <w:rFonts w:ascii="Comic Sans MS" w:hAnsi="Comic Sans MS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FCCC5" wp14:editId="336F964E">
                <wp:simplePos x="0" y="0"/>
                <wp:positionH relativeFrom="column">
                  <wp:posOffset>-66675</wp:posOffset>
                </wp:positionH>
                <wp:positionV relativeFrom="paragraph">
                  <wp:posOffset>939165</wp:posOffset>
                </wp:positionV>
                <wp:extent cx="6035040" cy="5832000"/>
                <wp:effectExtent l="0" t="0" r="22860" b="1651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83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72F4C" w:rsidRPr="00772F4C" w:rsidRDefault="00772F4C" w:rsidP="00772F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Solides et liquides</w:t>
                            </w:r>
                          </w:p>
                          <w:p w:rsidR="00772F4C" w:rsidRP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Manipuler des solides et des liquides et  repérer ce qui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permet de les distinguer. </w:t>
                            </w:r>
                          </w:p>
                          <w:p w:rsid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angements d’états de la matière</w:t>
                            </w:r>
                          </w:p>
                          <w:p w:rsidR="00772F4C" w:rsidRP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Observer la fusion et la solidification de l’eau. </w:t>
                            </w:r>
                          </w:p>
                          <w:p w:rsidR="00772F4C" w:rsidRP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Savoir que l’eau, sous forme liquide et sous forme de glace, est une même substance. </w:t>
                            </w:r>
                          </w:p>
                          <w:p w:rsidR="00772F4C" w:rsidRP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Utiliser des thermomètres pour mesurer la température de l’eau placée dans diverses conditions. </w:t>
                            </w:r>
                          </w:p>
                          <w:p w:rsidR="00772F4C" w:rsidRPr="00772F4C" w:rsidRDefault="00772F4C" w:rsidP="00772F4C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Maquettes élémentaires et circuits électriques simples</w:t>
                            </w:r>
                          </w:p>
                          <w:p w:rsidR="00772F4C" w:rsidRPr="00772F4C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Utiliser quelques objets techniques simples (une manche à air, un mobile suspendu, une lampe de poche…) et identifier leur fonction. </w:t>
                            </w:r>
                          </w:p>
                          <w:p w:rsidR="00772F4C" w:rsidRPr="00593A5E" w:rsidRDefault="00772F4C" w:rsidP="00772F4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72F4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Réaliser une maquette ou un circuit électrique permettant d’assurer des fonctions simples (trouver la direction du vent, équilibrer deux objets suspendus, éclairer).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5.25pt;margin-top:73.95pt;width:475.2pt;height:45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" fillcolor="window" strokecolor="#c0504d" strokeweight="2pt">
                <v:stroke dashstyle="dashDot"/>
                <v:textbox>
                  <w:txbxContent>
                    <w:p w:rsidR="00772F4C" w:rsidRPr="00772F4C" w:rsidRDefault="00772F4C" w:rsidP="00772F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Solides et liquides</w:t>
                      </w:r>
                    </w:p>
                    <w:p w:rsidR="00772F4C" w:rsidRP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>Manipuler des solides et des liquides et  repérer ce qui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permet de les distinguer. </w:t>
                      </w:r>
                    </w:p>
                    <w:p w:rsid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>Ch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angements d’états de la matière</w:t>
                      </w:r>
                    </w:p>
                    <w:p w:rsidR="00772F4C" w:rsidRP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Observer la fusion et la solidification de l’eau. </w:t>
                      </w:r>
                    </w:p>
                    <w:p w:rsidR="00772F4C" w:rsidRP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Savoir que l’eau, sous forme liquide et sous forme de glace, est une même substance. </w:t>
                      </w:r>
                    </w:p>
                    <w:p w:rsidR="00772F4C" w:rsidRP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Utiliser des thermomètres pour mesurer la température de l’eau placée dans diverses conditions. </w:t>
                      </w:r>
                    </w:p>
                    <w:p w:rsidR="00772F4C" w:rsidRPr="00772F4C" w:rsidRDefault="00772F4C" w:rsidP="00772F4C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Maquettes élémentaires et circuits électriques simples</w:t>
                      </w:r>
                    </w:p>
                    <w:p w:rsidR="00772F4C" w:rsidRPr="00772F4C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Utiliser quelques objets techniques simples (une manche à air, un mobile suspendu, une lampe de poche…) et identifier leur fonction. </w:t>
                      </w:r>
                    </w:p>
                    <w:p w:rsidR="00772F4C" w:rsidRPr="00593A5E" w:rsidRDefault="00772F4C" w:rsidP="00772F4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72F4C">
                        <w:rPr>
                          <w:rFonts w:ascii="Comic Sans MS" w:hAnsi="Comic Sans MS"/>
                          <w:sz w:val="26"/>
                          <w:szCs w:val="26"/>
                        </w:rPr>
                        <w:t>- Réaliser une maquette ou un circuit électrique permettant d’assurer des fonctions simples (trouver la direction du vent, équilibrer deux objets suspendus, éclairer).</w:t>
                      </w:r>
                    </w:p>
                  </w:txbxContent>
                </v:textbox>
              </v:roundrect>
            </w:pict>
          </mc:Fallback>
        </mc:AlternateContent>
      </w:r>
      <w:r w:rsidRPr="00DA52E3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874C4" wp14:editId="35A468A8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-444500</wp:posOffset>
                </wp:positionV>
                <wp:extent cx="6177280" cy="965200"/>
                <wp:effectExtent l="57150" t="38100" r="71120" b="1016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65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Progression découverte du monde.</w:t>
                            </w:r>
                          </w:p>
                          <w:p w:rsidR="00593A5E" w:rsidRDefault="00593A5E" w:rsidP="00593A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Découvrir le monde de la matière et des objets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1" style="position:absolute;margin-left:-10.85pt;margin-top:-35pt;width:486.4pt;height:7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52E3">
                        <w:rPr>
                          <w:rFonts w:ascii="Comic Sans MS" w:hAnsi="Comic Sans MS"/>
                          <w:sz w:val="32"/>
                          <w:szCs w:val="32"/>
                        </w:rPr>
                        <w:t>Progression découverte du monde.</w:t>
                      </w:r>
                    </w:p>
                    <w:p w:rsidR="00593A5E" w:rsidRDefault="00593A5E" w:rsidP="00593A5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Découvrir le monde de la matière et des objets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  <w:bookmarkStart w:id="0" w:name="_GoBack"/>
      <w:bookmarkEnd w:id="0"/>
    </w:p>
    <w:p w:rsidR="00593A5E" w:rsidRDefault="00593A5E"/>
    <w:p w:rsidR="00DA52E3" w:rsidRDefault="00DA52E3"/>
    <w:p w:rsidR="001B0E6B" w:rsidRDefault="00DA52E3">
      <w:r w:rsidRPr="00DA52E3"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AB022" wp14:editId="79E3F0B9">
                <wp:simplePos x="0" y="0"/>
                <wp:positionH relativeFrom="column">
                  <wp:posOffset>-46355</wp:posOffset>
                </wp:positionH>
                <wp:positionV relativeFrom="paragraph">
                  <wp:posOffset>1183005</wp:posOffset>
                </wp:positionV>
                <wp:extent cx="6035040" cy="7487920"/>
                <wp:effectExtent l="0" t="0" r="2286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748792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Représentations simples de l’espace familier 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Reconnaître un lieu familier (école, lieux d’habitation, trajet école/maison) à partir de supports variés (photographies sous différents angles et points de vue, plans). 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Élaborer des représentations simples de l'espace familier (la classe, l’école, la piscine…) par des maquettes, des plans. 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Se repérer, se déplacer dans l’école et son environnement proche en utilisant des représentations simples  (photographies, maquettes, plans). </w:t>
                            </w:r>
                          </w:p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Éducation physique et sportive - Activités d’orientation </w:t>
                            </w:r>
                          </w:p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Comparaison avec d’autres milieux et espaces plus lointains 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Décrire et comparer un centre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</w:t>
                            </w: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ville avec un quartier périphérique et un village ; comparer espaces urbain et rural. </w:t>
                            </w:r>
                          </w:p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Formes usuelles de représentation de l’espace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Découvrir et utiliser différentes formes de représentation (photographies, maquettes, plans). </w:t>
                            </w:r>
                          </w:p>
                          <w:p w:rsidR="00DA52E3" w:rsidRPr="00DA52E3" w:rsidRDefault="00DA52E3" w:rsidP="00DA52E3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Nommer et décrire simplement les différents espaces représentés. </w:t>
                            </w:r>
                          </w:p>
                          <w:p w:rsidR="00DA52E3" w:rsidRDefault="00DA52E3" w:rsidP="00DA52E3">
                            <w:pPr>
                              <w:ind w:firstLine="708"/>
                            </w:pPr>
                            <w:r w:rsidRPr="00DA52E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Identifier la légende d’un plan, en tirer quelques informations.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2" style="position:absolute;margin-left:-3.65pt;margin-top:93.15pt;width:475.2pt;height:58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" fillcolor="white [3201]" strokecolor="#c0504d [3205]" strokeweight="2pt">
                <v:stroke dashstyle="dashDot"/>
                <v:textbox>
                  <w:txbxContent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Représentations simples de l’espace familier 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Reconnaître un lieu familier (école, lieux d’habitation, trajet école/maison) à partir de supports variés (photographies sous différents angles et points de vue, plans). 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Élaborer des représentations simples de l'espace familier (la classe, l’école, la piscine…) par des maquettes, des plans. 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Se repérer, se déplacer dans l’école et son environnement proche en utilisant des représentations simples  (photographies, maquettes, plans). </w:t>
                      </w:r>
                    </w:p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Éducation physique et sportive - Activités d’orientation </w:t>
                      </w:r>
                    </w:p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Comparaison avec d’autres milieux et espaces plus lointains 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Décrire et comparer un centre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-</w:t>
                      </w: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ville avec un quartier périphérique et un village ; comparer espaces urbain et rural. </w:t>
                      </w:r>
                    </w:p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Formes usuelles de représentation de l’espace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Découvrir et utiliser différentes formes de représentation (photographies, maquettes, plans). </w:t>
                      </w:r>
                    </w:p>
                    <w:p w:rsidR="00DA52E3" w:rsidRPr="00DA52E3" w:rsidRDefault="00DA52E3" w:rsidP="00DA52E3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Nommer et décrire simplement les différents espaces représentés. </w:t>
                      </w:r>
                    </w:p>
                    <w:p w:rsidR="00DA52E3" w:rsidRDefault="00DA52E3" w:rsidP="00DA52E3">
                      <w:pPr>
                        <w:ind w:firstLine="708"/>
                      </w:pPr>
                      <w:r w:rsidRPr="00DA52E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Identifier la légende d’un plan, en tirer quelques informations.  </w:t>
                      </w:r>
                    </w:p>
                  </w:txbxContent>
                </v:textbox>
              </v:roundrect>
            </w:pict>
          </mc:Fallback>
        </mc:AlternateContent>
      </w:r>
      <w:r w:rsidR="00995CC4" w:rsidRPr="00DA52E3"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C6E8" wp14:editId="34A9908B">
                <wp:simplePos x="0" y="0"/>
                <wp:positionH relativeFrom="column">
                  <wp:posOffset>-46355</wp:posOffset>
                </wp:positionH>
                <wp:positionV relativeFrom="paragraph">
                  <wp:posOffset>-66675</wp:posOffset>
                </wp:positionV>
                <wp:extent cx="6177280" cy="965200"/>
                <wp:effectExtent l="57150" t="38100" r="7112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65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52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Progression découverte du monde.</w:t>
                            </w:r>
                          </w:p>
                          <w:p w:rsidR="00DA52E3" w:rsidRPr="00DA52E3" w:rsidRDefault="00DA52E3" w:rsidP="00DA52E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 repérer dans l’espace.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margin-left:-3.65pt;margin-top:-5.25pt;width:486.4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52E3">
                        <w:rPr>
                          <w:rFonts w:ascii="Comic Sans MS" w:hAnsi="Comic Sans MS"/>
                          <w:sz w:val="32"/>
                          <w:szCs w:val="32"/>
                        </w:rPr>
                        <w:t>Progression découverte du monde.</w:t>
                      </w:r>
                    </w:p>
                    <w:p w:rsidR="00DA52E3" w:rsidRPr="00DA52E3" w:rsidRDefault="00DA52E3" w:rsidP="00DA52E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 repérer dans l’espace.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C4"/>
    <w:rsid w:val="001B0E6B"/>
    <w:rsid w:val="00593A5E"/>
    <w:rsid w:val="00772F4C"/>
    <w:rsid w:val="00995CC4"/>
    <w:rsid w:val="00D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cp:lastPrinted>2013-08-06T16:12:00Z</cp:lastPrinted>
  <dcterms:created xsi:type="dcterms:W3CDTF">2013-08-06T12:33:00Z</dcterms:created>
  <dcterms:modified xsi:type="dcterms:W3CDTF">2013-08-06T16:13:00Z</dcterms:modified>
</cp:coreProperties>
</file>