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31" w:rsidRDefault="0034514E" w:rsidP="00F67619">
      <w:pPr>
        <w:rPr>
          <w:sz w:val="24"/>
          <w:szCs w:val="24"/>
        </w:rPr>
      </w:pPr>
      <w:r>
        <w:rPr>
          <w:sz w:val="24"/>
          <w:szCs w:val="24"/>
        </w:rPr>
        <w:tab/>
      </w:r>
      <w:r>
        <w:rPr>
          <w:sz w:val="24"/>
          <w:szCs w:val="24"/>
        </w:rPr>
        <w:tab/>
      </w:r>
      <w:r>
        <w:rPr>
          <w:sz w:val="24"/>
          <w:szCs w:val="24"/>
        </w:rPr>
        <w:tab/>
      </w:r>
      <w:r>
        <w:rPr>
          <w:sz w:val="24"/>
          <w:szCs w:val="24"/>
        </w:rPr>
        <w:tab/>
      </w: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p>
    <w:p w:rsidR="006A1231" w:rsidRDefault="006A1231" w:rsidP="00F67619">
      <w:pPr>
        <w:rPr>
          <w:sz w:val="24"/>
          <w:szCs w:val="24"/>
        </w:rPr>
      </w:pPr>
      <w:r>
        <w:rPr>
          <w:noProof/>
          <w:sz w:val="24"/>
          <w:szCs w:val="24"/>
          <w:lang w:val="fr-FR" w:eastAsia="fr-FR" w:bidi="ar-SA"/>
        </w:rPr>
        <w:drawing>
          <wp:inline distT="0" distB="0" distL="0" distR="0">
            <wp:extent cx="2447925" cy="2447925"/>
            <wp:effectExtent l="19050" t="0" r="9525" b="0"/>
            <wp:docPr id="1" name="Image 1" descr="C:\Users\user\Desktop\TCH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CHAD[1].gif"/>
                    <pic:cNvPicPr>
                      <a:picLocks noChangeAspect="1" noChangeArrowheads="1"/>
                    </pic:cNvPicPr>
                  </pic:nvPicPr>
                  <pic:blipFill>
                    <a:blip r:embed="rId5"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78290B" w:rsidRPr="00B3387B" w:rsidRDefault="0034514E" w:rsidP="0078290B">
      <w:pPr>
        <w:rPr>
          <w:b/>
          <w:sz w:val="28"/>
          <w:szCs w:val="28"/>
          <w:lang w:val="fr-FR"/>
        </w:rPr>
      </w:pPr>
      <w:r w:rsidRPr="00B3387B">
        <w:rPr>
          <w:b/>
          <w:sz w:val="28"/>
          <w:szCs w:val="28"/>
          <w:lang w:val="fr-FR"/>
        </w:rPr>
        <w:t>Un nordiste répond aux séparatistes sudistes.</w:t>
      </w:r>
    </w:p>
    <w:p w:rsidR="00FF65CE" w:rsidRPr="00B3387B" w:rsidRDefault="004820F1" w:rsidP="00FF65CE">
      <w:pPr>
        <w:rPr>
          <w:sz w:val="24"/>
          <w:szCs w:val="24"/>
          <w:lang w:val="fr-FR"/>
        </w:rPr>
      </w:pPr>
      <w:r w:rsidRPr="00B3387B">
        <w:rPr>
          <w:sz w:val="24"/>
          <w:szCs w:val="24"/>
          <w:lang w:val="fr-FR"/>
        </w:rPr>
        <w:t xml:space="preserve">Un mouvement pour l’indépendance du sud est </w:t>
      </w:r>
      <w:r w:rsidR="00F67619" w:rsidRPr="00B3387B">
        <w:rPr>
          <w:sz w:val="24"/>
          <w:szCs w:val="24"/>
          <w:lang w:val="fr-FR"/>
        </w:rPr>
        <w:t>créé</w:t>
      </w:r>
      <w:r w:rsidR="0074732E" w:rsidRPr="00B3387B">
        <w:rPr>
          <w:sz w:val="24"/>
          <w:szCs w:val="24"/>
          <w:lang w:val="fr-FR"/>
        </w:rPr>
        <w:t xml:space="preserve">, il est animé par deux compatriotes (au féminin) </w:t>
      </w:r>
      <w:r w:rsidRPr="00B3387B">
        <w:rPr>
          <w:sz w:val="24"/>
          <w:szCs w:val="24"/>
          <w:lang w:val="fr-FR"/>
        </w:rPr>
        <w:t xml:space="preserve"> en manque</w:t>
      </w:r>
      <w:r w:rsidR="0074732E" w:rsidRPr="00B3387B">
        <w:rPr>
          <w:sz w:val="24"/>
          <w:szCs w:val="24"/>
          <w:lang w:val="fr-FR"/>
        </w:rPr>
        <w:t xml:space="preserve"> certainement </w:t>
      </w:r>
      <w:r w:rsidRPr="00B3387B">
        <w:rPr>
          <w:sz w:val="24"/>
          <w:szCs w:val="24"/>
          <w:lang w:val="fr-FR"/>
        </w:rPr>
        <w:t xml:space="preserve"> de stabilité psychique, psychologique  et morale.</w:t>
      </w:r>
    </w:p>
    <w:p w:rsidR="00453C47" w:rsidRDefault="00FF65CE" w:rsidP="00CF7F8A">
      <w:pPr>
        <w:rPr>
          <w:sz w:val="24"/>
          <w:szCs w:val="24"/>
        </w:rPr>
      </w:pPr>
      <w:r w:rsidRPr="00B3387B">
        <w:rPr>
          <w:sz w:val="24"/>
          <w:szCs w:val="24"/>
          <w:lang w:val="fr-FR"/>
        </w:rPr>
        <w:t xml:space="preserve"> Le sujet est tellement important et délicat qu’il faut le traiter avec beaucoup de tact et d’intelligence  en prenant en compte tous les paramètres historiques, sociologiques et socio-économiques et surtout les éléments endogènes et exogènes de la sphère socio-</w:t>
      </w:r>
      <w:r w:rsidR="009A7C91" w:rsidRPr="00B3387B">
        <w:rPr>
          <w:sz w:val="24"/>
          <w:szCs w:val="24"/>
          <w:lang w:val="fr-FR"/>
        </w:rPr>
        <w:t>géo</w:t>
      </w:r>
      <w:r w:rsidRPr="00B3387B">
        <w:rPr>
          <w:sz w:val="24"/>
          <w:szCs w:val="24"/>
          <w:lang w:val="fr-FR"/>
        </w:rPr>
        <w:t xml:space="preserve">politique du Tchad. </w:t>
      </w:r>
      <w:r w:rsidRPr="00893780">
        <w:rPr>
          <w:sz w:val="24"/>
          <w:szCs w:val="24"/>
        </w:rPr>
        <w:t>Il ne suffit pas donc de rester dans un coin de bar et un verre à la main</w:t>
      </w:r>
      <w:r w:rsidR="00441C2F" w:rsidRPr="00893780">
        <w:rPr>
          <w:sz w:val="24"/>
          <w:szCs w:val="24"/>
        </w:rPr>
        <w:t>,</w:t>
      </w:r>
      <w:r w:rsidRPr="00893780">
        <w:rPr>
          <w:sz w:val="24"/>
          <w:szCs w:val="24"/>
        </w:rPr>
        <w:t xml:space="preserve"> à l’instigation des forces occultes </w:t>
      </w:r>
      <w:r w:rsidR="00441C2F" w:rsidRPr="00893780">
        <w:rPr>
          <w:sz w:val="24"/>
          <w:szCs w:val="24"/>
        </w:rPr>
        <w:t xml:space="preserve">qui </w:t>
      </w:r>
      <w:r w:rsidRPr="00893780">
        <w:rPr>
          <w:sz w:val="24"/>
          <w:szCs w:val="24"/>
        </w:rPr>
        <w:t>ont toujours et infatigablement cherché à créer une division séculaire dans les subconscients des tchadiens</w:t>
      </w:r>
      <w:r w:rsidR="00CF7F8A" w:rsidRPr="00893780">
        <w:rPr>
          <w:sz w:val="24"/>
          <w:szCs w:val="24"/>
        </w:rPr>
        <w:t xml:space="preserve"> </w:t>
      </w:r>
      <w:r w:rsidRPr="003B468C">
        <w:rPr>
          <w:sz w:val="24"/>
          <w:szCs w:val="24"/>
        </w:rPr>
        <w:t>et de  manie</w:t>
      </w:r>
      <w:r w:rsidR="003B468C">
        <w:rPr>
          <w:sz w:val="24"/>
          <w:szCs w:val="24"/>
        </w:rPr>
        <w:t>r des thèmes dont la portée dépasse et</w:t>
      </w:r>
      <w:r w:rsidRPr="003B468C">
        <w:rPr>
          <w:sz w:val="24"/>
          <w:szCs w:val="24"/>
        </w:rPr>
        <w:t xml:space="preserve"> échappe</w:t>
      </w:r>
      <w:r w:rsidR="00441C2F" w:rsidRPr="00893780">
        <w:rPr>
          <w:color w:val="FF0000"/>
          <w:sz w:val="24"/>
          <w:szCs w:val="24"/>
        </w:rPr>
        <w:t xml:space="preserve"> </w:t>
      </w:r>
      <w:r w:rsidR="003B468C" w:rsidRPr="003B468C">
        <w:rPr>
          <w:sz w:val="24"/>
          <w:szCs w:val="24"/>
        </w:rPr>
        <w:t xml:space="preserve">aux auteurs. </w:t>
      </w:r>
      <w:r w:rsidR="00CF7F8A" w:rsidRPr="00893780">
        <w:rPr>
          <w:sz w:val="24"/>
          <w:szCs w:val="24"/>
        </w:rPr>
        <w:t xml:space="preserve">Oui ces deux compatriotes ont écrit un pamphlet de 13 pages pour exhorter leurs </w:t>
      </w:r>
      <w:r w:rsidR="002C7015" w:rsidRPr="00893780">
        <w:rPr>
          <w:sz w:val="24"/>
          <w:szCs w:val="24"/>
        </w:rPr>
        <w:t>coreligionnaires</w:t>
      </w:r>
      <w:r w:rsidR="00CF7F8A" w:rsidRPr="00893780">
        <w:rPr>
          <w:sz w:val="24"/>
          <w:szCs w:val="24"/>
        </w:rPr>
        <w:t xml:space="preserve"> à la lutte pour l’indépendance du sud. Elles ont intitulé comme titre à leur pamphlet : </w:t>
      </w:r>
      <w:r w:rsidR="00CF7F8A" w:rsidRPr="00893780">
        <w:rPr>
          <w:b/>
          <w:sz w:val="24"/>
          <w:szCs w:val="24"/>
        </w:rPr>
        <w:t>La messe est dite</w:t>
      </w:r>
      <w:r w:rsidR="00CF7F8A" w:rsidRPr="00893780">
        <w:rPr>
          <w:sz w:val="24"/>
          <w:szCs w:val="24"/>
        </w:rPr>
        <w:t> ! À  en lire rien que le titre on voit en filigrane le substratum confessionnel  sans lequel aucune action n’est possible au sud :</w:t>
      </w:r>
      <w:r w:rsidR="002A64BB">
        <w:rPr>
          <w:sz w:val="24"/>
          <w:szCs w:val="24"/>
        </w:rPr>
        <w:t xml:space="preserve"> </w:t>
      </w:r>
      <w:r w:rsidR="002A64BB">
        <w:rPr>
          <w:sz w:val="24"/>
          <w:szCs w:val="24"/>
        </w:rPr>
        <w:lastRenderedPageBreak/>
        <w:t>l’église, eh oui c’est  psychopathique</w:t>
      </w:r>
      <w:r w:rsidR="00CF7F8A" w:rsidRPr="00893780">
        <w:rPr>
          <w:sz w:val="24"/>
          <w:szCs w:val="24"/>
        </w:rPr>
        <w:t xml:space="preserve"> et </w:t>
      </w:r>
      <w:r w:rsidR="00441C2F" w:rsidRPr="00893780">
        <w:rPr>
          <w:sz w:val="24"/>
          <w:szCs w:val="24"/>
        </w:rPr>
        <w:t>mytho maniaque</w:t>
      </w:r>
      <w:r w:rsidR="00CF7F8A" w:rsidRPr="00893780">
        <w:rPr>
          <w:sz w:val="24"/>
          <w:szCs w:val="24"/>
        </w:rPr>
        <w:t xml:space="preserve"> chez nos compatriote du sud, c’est ce qu’ils ne peuvent ni manger, ni boire moins encore de  réfléchir sans se référer à l’église !</w:t>
      </w:r>
    </w:p>
    <w:p w:rsidR="00FF65CE" w:rsidRPr="00893780" w:rsidRDefault="00453C47" w:rsidP="00FF65CE">
      <w:pPr>
        <w:rPr>
          <w:sz w:val="24"/>
          <w:szCs w:val="24"/>
        </w:rPr>
      </w:pPr>
      <w:r>
        <w:rPr>
          <w:sz w:val="24"/>
          <w:szCs w:val="24"/>
        </w:rPr>
        <w:t xml:space="preserve">Un adage du village dit que la parole des </w:t>
      </w:r>
      <w:r w:rsidR="00686C3F">
        <w:rPr>
          <w:sz w:val="24"/>
          <w:szCs w:val="24"/>
        </w:rPr>
        <w:t>enfants est celle  des femmes, celle des femmes est celle des hommes et celle des hommes est celle de Dieu.</w:t>
      </w:r>
      <w:r w:rsidR="00CF7F8A" w:rsidRPr="00893780">
        <w:rPr>
          <w:sz w:val="24"/>
          <w:szCs w:val="24"/>
        </w:rPr>
        <w:t xml:space="preserve"> </w:t>
      </w:r>
      <w:r w:rsidR="00686C3F">
        <w:rPr>
          <w:sz w:val="24"/>
          <w:szCs w:val="24"/>
        </w:rPr>
        <w:t>En d’autres termes,</w:t>
      </w:r>
      <w:r w:rsidR="002A64BB">
        <w:rPr>
          <w:sz w:val="24"/>
          <w:szCs w:val="24"/>
        </w:rPr>
        <w:t xml:space="preserve"> cela signifie que </w:t>
      </w:r>
      <w:r w:rsidR="00686C3F">
        <w:rPr>
          <w:sz w:val="24"/>
          <w:szCs w:val="24"/>
        </w:rPr>
        <w:t xml:space="preserve"> ce qui est constamment répété par les enfants est en fait l’opinion </w:t>
      </w:r>
      <w:r w:rsidR="002A64BB">
        <w:rPr>
          <w:sz w:val="24"/>
          <w:szCs w:val="24"/>
        </w:rPr>
        <w:t>des grands</w:t>
      </w:r>
      <w:r w:rsidR="00686C3F">
        <w:rPr>
          <w:sz w:val="24"/>
          <w:szCs w:val="24"/>
        </w:rPr>
        <w:t>. Si tel est le cas d</w:t>
      </w:r>
      <w:r w:rsidR="003B468C">
        <w:rPr>
          <w:sz w:val="24"/>
          <w:szCs w:val="24"/>
        </w:rPr>
        <w:t>e</w:t>
      </w:r>
      <w:r w:rsidR="00686C3F">
        <w:rPr>
          <w:sz w:val="24"/>
          <w:szCs w:val="24"/>
        </w:rPr>
        <w:t>scendons donc au même niveau que tous ces nasillards</w:t>
      </w:r>
      <w:r w:rsidR="00996650">
        <w:rPr>
          <w:sz w:val="24"/>
          <w:szCs w:val="24"/>
        </w:rPr>
        <w:t xml:space="preserve"> qui nous rabattent les oreilles sur le thème de division du Tchad et qu’ils l’agitent comme un épouvantail destiné à faire peur aux nordistes, les culpabiliser et les complexer. Pour répondre à ces charabias</w:t>
      </w:r>
      <w:r w:rsidR="002A64BB">
        <w:rPr>
          <w:sz w:val="24"/>
          <w:szCs w:val="24"/>
        </w:rPr>
        <w:t>,</w:t>
      </w:r>
      <w:r w:rsidR="00996650">
        <w:rPr>
          <w:sz w:val="24"/>
          <w:szCs w:val="24"/>
        </w:rPr>
        <w:t xml:space="preserve">   parlons comme eux le même langage et utilisons aussi comme eux</w:t>
      </w:r>
      <w:r w:rsidR="003B468C">
        <w:rPr>
          <w:sz w:val="24"/>
          <w:szCs w:val="24"/>
        </w:rPr>
        <w:t xml:space="preserve"> les mêmes termes.</w:t>
      </w:r>
    </w:p>
    <w:p w:rsidR="00FF65CE" w:rsidRPr="00893780" w:rsidRDefault="00FF65CE" w:rsidP="00FF65CE">
      <w:pPr>
        <w:rPr>
          <w:sz w:val="24"/>
          <w:szCs w:val="24"/>
        </w:rPr>
      </w:pPr>
      <w:r w:rsidRPr="00893780">
        <w:rPr>
          <w:sz w:val="24"/>
          <w:szCs w:val="24"/>
        </w:rPr>
        <w:t>Personnellement je n</w:t>
      </w:r>
      <w:r w:rsidR="00441C2F" w:rsidRPr="00893780">
        <w:rPr>
          <w:sz w:val="24"/>
          <w:szCs w:val="24"/>
        </w:rPr>
        <w:t xml:space="preserve">e serai pas du tout contre la </w:t>
      </w:r>
      <w:r w:rsidRPr="00893780">
        <w:rPr>
          <w:sz w:val="24"/>
          <w:szCs w:val="24"/>
        </w:rPr>
        <w:t>libération psychologique de l’homme du sud si jamais il se sent mal à l’aise dans sa cohabitation avec l’homme du Nord</w:t>
      </w:r>
      <w:r w:rsidR="00CF7F8A" w:rsidRPr="00893780">
        <w:rPr>
          <w:sz w:val="24"/>
          <w:szCs w:val="24"/>
        </w:rPr>
        <w:t>, mais  avant de se séparer, posons-nous  la question de savoir comment et pourquoi on en était arrivé là ?</w:t>
      </w:r>
    </w:p>
    <w:p w:rsidR="00F67619" w:rsidRPr="00893780" w:rsidRDefault="00F4740C" w:rsidP="00F67619">
      <w:pPr>
        <w:rPr>
          <w:sz w:val="24"/>
          <w:szCs w:val="24"/>
        </w:rPr>
      </w:pPr>
      <w:r w:rsidRPr="00893780">
        <w:rPr>
          <w:i/>
          <w:sz w:val="24"/>
          <w:szCs w:val="24"/>
        </w:rPr>
        <w:t>Paramètres historiques</w:t>
      </w:r>
      <w:r w:rsidRPr="00893780">
        <w:rPr>
          <w:sz w:val="24"/>
          <w:szCs w:val="24"/>
        </w:rPr>
        <w:t> :</w:t>
      </w:r>
      <w:r w:rsidR="001723A5" w:rsidRPr="00893780">
        <w:rPr>
          <w:sz w:val="24"/>
          <w:szCs w:val="24"/>
        </w:rPr>
        <w:t xml:space="preserve"> nos compatriotes ont écrit : </w:t>
      </w:r>
      <w:r w:rsidR="001723A5" w:rsidRPr="00893780">
        <w:rPr>
          <w:b/>
          <w:sz w:val="24"/>
          <w:szCs w:val="24"/>
        </w:rPr>
        <w:t xml:space="preserve">« l’ironie de l’histoire est que cette réconciliation est demandée de la bouche de ceux qui depuis 1984 n’ont cessé de massacrer, </w:t>
      </w:r>
      <w:r w:rsidRPr="00893780">
        <w:rPr>
          <w:b/>
          <w:sz w:val="24"/>
          <w:szCs w:val="24"/>
        </w:rPr>
        <w:t>tuer . . . . . laissons</w:t>
      </w:r>
      <w:r w:rsidR="001723A5" w:rsidRPr="00893780">
        <w:rPr>
          <w:b/>
          <w:sz w:val="24"/>
          <w:szCs w:val="24"/>
        </w:rPr>
        <w:t xml:space="preserve"> de côté de ce qui est passé. . . . . »</w:t>
      </w:r>
      <w:r w:rsidR="001723A5" w:rsidRPr="00893780">
        <w:rPr>
          <w:sz w:val="24"/>
          <w:szCs w:val="24"/>
        </w:rPr>
        <w:t xml:space="preserve"> </w:t>
      </w:r>
      <w:r w:rsidR="00946EEC" w:rsidRPr="00893780">
        <w:rPr>
          <w:sz w:val="24"/>
          <w:szCs w:val="24"/>
        </w:rPr>
        <w:t>Désolé</w:t>
      </w:r>
      <w:r w:rsidR="001723A5" w:rsidRPr="00893780">
        <w:rPr>
          <w:sz w:val="24"/>
          <w:szCs w:val="24"/>
        </w:rPr>
        <w:t xml:space="preserve">, désolé l’histoire tumultueuse du Tchad ne commence pas seulement en I984 ! </w:t>
      </w:r>
      <w:r w:rsidR="00946EEC" w:rsidRPr="00893780">
        <w:rPr>
          <w:sz w:val="24"/>
          <w:szCs w:val="24"/>
        </w:rPr>
        <w:t>Peut-être</w:t>
      </w:r>
      <w:r w:rsidR="001723A5" w:rsidRPr="00893780">
        <w:rPr>
          <w:sz w:val="24"/>
          <w:szCs w:val="24"/>
        </w:rPr>
        <w:t xml:space="preserve"> c’est  l’année de la naissance de ces </w:t>
      </w:r>
      <w:r w:rsidR="009B64F6" w:rsidRPr="00893780">
        <w:rPr>
          <w:sz w:val="24"/>
          <w:szCs w:val="24"/>
        </w:rPr>
        <w:t>compatriotes,</w:t>
      </w:r>
      <w:r w:rsidRPr="00893780">
        <w:rPr>
          <w:sz w:val="24"/>
          <w:szCs w:val="24"/>
        </w:rPr>
        <w:t xml:space="preserve"> </w:t>
      </w:r>
      <w:r w:rsidR="00946EEC" w:rsidRPr="00893780">
        <w:rPr>
          <w:sz w:val="24"/>
          <w:szCs w:val="24"/>
        </w:rPr>
        <w:t>parce qu’elles ignorent</w:t>
      </w:r>
      <w:r w:rsidRPr="00893780">
        <w:rPr>
          <w:sz w:val="24"/>
          <w:szCs w:val="24"/>
        </w:rPr>
        <w:t xml:space="preserve"> ou le feignent</w:t>
      </w:r>
      <w:r w:rsidR="00441C2F" w:rsidRPr="00893780">
        <w:rPr>
          <w:sz w:val="24"/>
          <w:szCs w:val="24"/>
        </w:rPr>
        <w:t>,</w:t>
      </w:r>
      <w:r w:rsidRPr="00893780">
        <w:rPr>
          <w:sz w:val="24"/>
          <w:szCs w:val="24"/>
        </w:rPr>
        <w:t xml:space="preserve"> </w:t>
      </w:r>
      <w:r w:rsidR="00946EEC" w:rsidRPr="00893780">
        <w:rPr>
          <w:sz w:val="24"/>
          <w:szCs w:val="24"/>
        </w:rPr>
        <w:t xml:space="preserve"> l’histoire très récente du Tchad et apparemment comme elles eu ont de la chance de s’</w:t>
      </w:r>
      <w:r w:rsidRPr="00893780">
        <w:rPr>
          <w:sz w:val="24"/>
          <w:szCs w:val="24"/>
        </w:rPr>
        <w:t xml:space="preserve">expatrier peut-être </w:t>
      </w:r>
      <w:r w:rsidR="00946EEC" w:rsidRPr="00893780">
        <w:rPr>
          <w:sz w:val="24"/>
          <w:szCs w:val="24"/>
        </w:rPr>
        <w:t>qu’elles ne savent même pas la superficie du Tchad !</w:t>
      </w:r>
    </w:p>
    <w:p w:rsidR="002A64BB" w:rsidRDefault="00946EEC" w:rsidP="00453C47">
      <w:pPr>
        <w:ind w:firstLine="708"/>
        <w:rPr>
          <w:sz w:val="24"/>
          <w:szCs w:val="24"/>
        </w:rPr>
      </w:pPr>
      <w:r w:rsidRPr="00893780">
        <w:rPr>
          <w:sz w:val="24"/>
          <w:szCs w:val="24"/>
        </w:rPr>
        <w:t>Ceci dit,</w:t>
      </w:r>
      <w:r w:rsidR="00F4740C" w:rsidRPr="00893780">
        <w:rPr>
          <w:sz w:val="24"/>
          <w:szCs w:val="24"/>
        </w:rPr>
        <w:t xml:space="preserve"> le Tchad en tant colonie française existe depuis le 17è siècle même si il a connu des hauts et des bas pour sa reconstitution complète en </w:t>
      </w:r>
      <w:r w:rsidR="00536FA8" w:rsidRPr="00893780">
        <w:rPr>
          <w:sz w:val="24"/>
          <w:szCs w:val="24"/>
        </w:rPr>
        <w:t xml:space="preserve">1930. </w:t>
      </w:r>
      <w:r w:rsidR="00F4740C" w:rsidRPr="00893780">
        <w:rPr>
          <w:sz w:val="24"/>
          <w:szCs w:val="24"/>
        </w:rPr>
        <w:t>Laissons aux historiens l’histoire contemporaine du Tchad</w:t>
      </w:r>
      <w:r w:rsidR="002E7AA7" w:rsidRPr="00893780">
        <w:rPr>
          <w:sz w:val="24"/>
          <w:szCs w:val="24"/>
        </w:rPr>
        <w:t>.  A</w:t>
      </w:r>
      <w:r w:rsidRPr="00893780">
        <w:rPr>
          <w:sz w:val="24"/>
          <w:szCs w:val="24"/>
        </w:rPr>
        <w:t>près la proclamation de la République le 28 novembre 1958, à qui le colon a remis le pouvoir ?</w:t>
      </w:r>
      <w:r w:rsidR="00F4740C" w:rsidRPr="00893780">
        <w:rPr>
          <w:sz w:val="24"/>
          <w:szCs w:val="24"/>
        </w:rPr>
        <w:t xml:space="preserve">  </w:t>
      </w:r>
      <w:r w:rsidR="00536FA8" w:rsidRPr="00893780">
        <w:rPr>
          <w:sz w:val="24"/>
          <w:szCs w:val="24"/>
        </w:rPr>
        <w:t xml:space="preserve"> naturellement aux sudistes, parce</w:t>
      </w:r>
      <w:r w:rsidR="00F4740C" w:rsidRPr="00893780">
        <w:rPr>
          <w:sz w:val="24"/>
          <w:szCs w:val="24"/>
        </w:rPr>
        <w:t xml:space="preserve"> qu’ils étaient tout simplement les suppôts corvéables et malléables</w:t>
      </w:r>
      <w:r w:rsidR="00BC6EF1" w:rsidRPr="00893780">
        <w:rPr>
          <w:sz w:val="24"/>
          <w:szCs w:val="24"/>
        </w:rPr>
        <w:t xml:space="preserve"> </w:t>
      </w:r>
      <w:r w:rsidR="00F4740C" w:rsidRPr="00893780">
        <w:rPr>
          <w:sz w:val="24"/>
          <w:szCs w:val="24"/>
        </w:rPr>
        <w:t xml:space="preserve">du colonialisme </w:t>
      </w:r>
      <w:r w:rsidR="00BC6EF1" w:rsidRPr="00893780">
        <w:rPr>
          <w:sz w:val="24"/>
          <w:szCs w:val="24"/>
        </w:rPr>
        <w:t>dont ils ont hérités de tout</w:t>
      </w:r>
      <w:r w:rsidR="009B64F6" w:rsidRPr="00893780">
        <w:rPr>
          <w:sz w:val="24"/>
          <w:szCs w:val="24"/>
        </w:rPr>
        <w:t xml:space="preserve"> ce qui est </w:t>
      </w:r>
      <w:r w:rsidR="00BC6EF1" w:rsidRPr="00893780">
        <w:rPr>
          <w:sz w:val="24"/>
          <w:szCs w:val="24"/>
        </w:rPr>
        <w:t xml:space="preserve"> mauvais et abject</w:t>
      </w:r>
      <w:r w:rsidR="009B64F6" w:rsidRPr="00893780">
        <w:rPr>
          <w:sz w:val="24"/>
          <w:szCs w:val="24"/>
        </w:rPr>
        <w:t xml:space="preserve"> dans la gestion du nouvel é</w:t>
      </w:r>
      <w:r w:rsidR="00536FA8" w:rsidRPr="00893780">
        <w:rPr>
          <w:sz w:val="24"/>
          <w:szCs w:val="24"/>
        </w:rPr>
        <w:t>tat : l’injustice, l’arrogance ,</w:t>
      </w:r>
      <w:r w:rsidR="009B64F6" w:rsidRPr="00893780">
        <w:rPr>
          <w:sz w:val="24"/>
          <w:szCs w:val="24"/>
        </w:rPr>
        <w:t xml:space="preserve"> l’iniquité, le népotisme, la concussion, le tribalisme, le régionalisme, le clanisme………</w:t>
      </w:r>
      <w:r w:rsidR="00303CFC" w:rsidRPr="00893780">
        <w:rPr>
          <w:sz w:val="24"/>
          <w:szCs w:val="24"/>
        </w:rPr>
        <w:t xml:space="preserve">qui sévissaient dans l’administration à tous les échelons ;  </w:t>
      </w:r>
      <w:r w:rsidR="009B64F6" w:rsidRPr="00893780">
        <w:rPr>
          <w:sz w:val="24"/>
          <w:szCs w:val="24"/>
        </w:rPr>
        <w:t xml:space="preserve"> certes ,ces comportements sont les mêmes en vers d’autres populations que celles du Logone- </w:t>
      </w:r>
      <w:r w:rsidR="00A24E5A" w:rsidRPr="00893780">
        <w:rPr>
          <w:sz w:val="24"/>
          <w:szCs w:val="24"/>
        </w:rPr>
        <w:t>Chari</w:t>
      </w:r>
      <w:r w:rsidR="009B64F6" w:rsidRPr="00893780">
        <w:rPr>
          <w:sz w:val="24"/>
          <w:szCs w:val="24"/>
        </w:rPr>
        <w:t xml:space="preserve">, mais </w:t>
      </w:r>
      <w:r w:rsidR="00536FA8" w:rsidRPr="00893780">
        <w:rPr>
          <w:sz w:val="24"/>
          <w:szCs w:val="24"/>
        </w:rPr>
        <w:t xml:space="preserve">comme </w:t>
      </w:r>
      <w:r w:rsidR="009B64F6" w:rsidRPr="00893780">
        <w:rPr>
          <w:sz w:val="24"/>
          <w:szCs w:val="24"/>
        </w:rPr>
        <w:t xml:space="preserve">aujourd’hui personne ne voit l’injustice faite en direction des populations non </w:t>
      </w:r>
      <w:r w:rsidR="00A24E5A" w:rsidRPr="00893780">
        <w:rPr>
          <w:sz w:val="24"/>
          <w:szCs w:val="24"/>
        </w:rPr>
        <w:t>zaghawa</w:t>
      </w:r>
      <w:r w:rsidR="009B64F6" w:rsidRPr="00893780">
        <w:rPr>
          <w:sz w:val="24"/>
          <w:szCs w:val="24"/>
        </w:rPr>
        <w:t>-goranes, on ne voyait  à l ‘époque que l’injustice faite aux nordistes.</w:t>
      </w:r>
      <w:r w:rsidR="00453C47" w:rsidRPr="00453C47">
        <w:rPr>
          <w:sz w:val="24"/>
          <w:szCs w:val="24"/>
        </w:rPr>
        <w:t xml:space="preserve"> </w:t>
      </w:r>
    </w:p>
    <w:p w:rsidR="00453C47" w:rsidRPr="00893780" w:rsidRDefault="00453C47" w:rsidP="002A64BB">
      <w:pPr>
        <w:rPr>
          <w:sz w:val="24"/>
          <w:szCs w:val="24"/>
        </w:rPr>
      </w:pPr>
      <w:r w:rsidRPr="00B3387B">
        <w:rPr>
          <w:sz w:val="24"/>
          <w:szCs w:val="24"/>
          <w:lang w:val="fr-FR"/>
        </w:rPr>
        <w:t xml:space="preserve">Sans absolument nier la portée criminelle du septembre noir sudiste et la responsabilité directe de l’actuel </w:t>
      </w:r>
      <w:r w:rsidRPr="00423FEF">
        <w:rPr>
          <w:sz w:val="24"/>
          <w:szCs w:val="24"/>
          <w:lang w:val="fr-FR"/>
        </w:rPr>
        <w:t>locataire</w:t>
      </w:r>
      <w:r w:rsidRPr="00B3387B">
        <w:rPr>
          <w:sz w:val="24"/>
          <w:szCs w:val="24"/>
          <w:lang w:val="fr-FR"/>
        </w:rPr>
        <w:t xml:space="preserve"> du Palais </w:t>
      </w:r>
      <w:proofErr w:type="spellStart"/>
      <w:r w:rsidRPr="00B3387B">
        <w:rPr>
          <w:sz w:val="24"/>
          <w:szCs w:val="24"/>
          <w:lang w:val="fr-FR"/>
        </w:rPr>
        <w:t>rose</w:t>
      </w:r>
      <w:proofErr w:type="gramStart"/>
      <w:r w:rsidR="002A64BB" w:rsidRPr="00B3387B">
        <w:rPr>
          <w:sz w:val="24"/>
          <w:szCs w:val="24"/>
          <w:lang w:val="fr-FR"/>
        </w:rPr>
        <w:t>,p</w:t>
      </w:r>
      <w:r w:rsidRPr="00B3387B">
        <w:rPr>
          <w:sz w:val="24"/>
          <w:szCs w:val="24"/>
          <w:lang w:val="fr-FR"/>
        </w:rPr>
        <w:t>uisque</w:t>
      </w:r>
      <w:proofErr w:type="spellEnd"/>
      <w:proofErr w:type="gramEnd"/>
      <w:r w:rsidRPr="00B3387B">
        <w:rPr>
          <w:sz w:val="24"/>
          <w:szCs w:val="24"/>
          <w:lang w:val="fr-FR"/>
        </w:rPr>
        <w:t xml:space="preserve"> vous nous rabâcher à la longueur des journées du septembre noir, alors parlons-en. </w:t>
      </w:r>
      <w:r w:rsidRPr="00893780">
        <w:rPr>
          <w:sz w:val="24"/>
          <w:szCs w:val="24"/>
        </w:rPr>
        <w:t xml:space="preserve">Au </w:t>
      </w:r>
      <w:proofErr w:type="spellStart"/>
      <w:r w:rsidRPr="00893780">
        <w:rPr>
          <w:sz w:val="24"/>
          <w:szCs w:val="24"/>
        </w:rPr>
        <w:t>sud</w:t>
      </w:r>
      <w:proofErr w:type="spellEnd"/>
      <w:r w:rsidRPr="00893780">
        <w:rPr>
          <w:sz w:val="24"/>
          <w:szCs w:val="24"/>
        </w:rPr>
        <w:t xml:space="preserve"> </w:t>
      </w:r>
      <w:proofErr w:type="spellStart"/>
      <w:r w:rsidRPr="00893780">
        <w:rPr>
          <w:sz w:val="24"/>
          <w:szCs w:val="24"/>
        </w:rPr>
        <w:t>il</w:t>
      </w:r>
      <w:proofErr w:type="spellEnd"/>
      <w:r w:rsidRPr="00893780">
        <w:rPr>
          <w:sz w:val="24"/>
          <w:szCs w:val="24"/>
        </w:rPr>
        <w:t xml:space="preserve"> y a eu un septembre noir, savez-vous combien des septembres noirs y a-t-il eu au Nord ? Généralement, le Nord dans sa totalité a vécu dans le noir depuis l’arrivée des colons jusqu’à la prise du pouvoir par le Frolinat en 1979 et puis depuis cette date chaque régime a sévit plus au Nord </w:t>
      </w:r>
      <w:proofErr w:type="spellStart"/>
      <w:r w:rsidRPr="00893780">
        <w:rPr>
          <w:sz w:val="24"/>
          <w:szCs w:val="24"/>
        </w:rPr>
        <w:t>qu’au</w:t>
      </w:r>
      <w:proofErr w:type="spellEnd"/>
      <w:r w:rsidRPr="00893780">
        <w:rPr>
          <w:sz w:val="24"/>
          <w:szCs w:val="24"/>
        </w:rPr>
        <w:t xml:space="preserve"> </w:t>
      </w:r>
      <w:proofErr w:type="spellStart"/>
      <w:r w:rsidRPr="00893780">
        <w:rPr>
          <w:sz w:val="24"/>
          <w:szCs w:val="24"/>
        </w:rPr>
        <w:t>sud</w:t>
      </w:r>
      <w:proofErr w:type="spellEnd"/>
      <w:r w:rsidRPr="00893780">
        <w:rPr>
          <w:sz w:val="24"/>
          <w:szCs w:val="24"/>
        </w:rPr>
        <w:t xml:space="preserve"> : </w:t>
      </w:r>
      <w:proofErr w:type="spellStart"/>
      <w:r w:rsidRPr="00893780">
        <w:rPr>
          <w:sz w:val="24"/>
          <w:szCs w:val="24"/>
        </w:rPr>
        <w:t>nettoyage</w:t>
      </w:r>
      <w:proofErr w:type="spellEnd"/>
      <w:r w:rsidRPr="00893780">
        <w:rPr>
          <w:sz w:val="24"/>
          <w:szCs w:val="24"/>
        </w:rPr>
        <w:t xml:space="preserve"> </w:t>
      </w:r>
      <w:proofErr w:type="spellStart"/>
      <w:r w:rsidRPr="00893780">
        <w:rPr>
          <w:sz w:val="24"/>
          <w:szCs w:val="24"/>
        </w:rPr>
        <w:t>ethnique</w:t>
      </w:r>
      <w:proofErr w:type="spellEnd"/>
      <w:r w:rsidRPr="00893780">
        <w:rPr>
          <w:sz w:val="24"/>
          <w:szCs w:val="24"/>
        </w:rPr>
        <w:t xml:space="preserve"> des </w:t>
      </w:r>
      <w:proofErr w:type="spellStart"/>
      <w:r w:rsidRPr="00893780">
        <w:rPr>
          <w:sz w:val="24"/>
          <w:szCs w:val="24"/>
        </w:rPr>
        <w:t>arabes</w:t>
      </w:r>
      <w:proofErr w:type="spellEnd"/>
      <w:r w:rsidRPr="00893780">
        <w:rPr>
          <w:sz w:val="24"/>
          <w:szCs w:val="24"/>
        </w:rPr>
        <w:t xml:space="preserve">, des </w:t>
      </w:r>
      <w:proofErr w:type="spellStart"/>
      <w:r w:rsidRPr="00893780">
        <w:rPr>
          <w:sz w:val="24"/>
          <w:szCs w:val="24"/>
        </w:rPr>
        <w:t>hadjaraï</w:t>
      </w:r>
      <w:proofErr w:type="spellEnd"/>
      <w:r w:rsidRPr="00893780">
        <w:rPr>
          <w:sz w:val="24"/>
          <w:szCs w:val="24"/>
        </w:rPr>
        <w:t xml:space="preserve">, des </w:t>
      </w:r>
      <w:proofErr w:type="spellStart"/>
      <w:r w:rsidRPr="00893780">
        <w:rPr>
          <w:sz w:val="24"/>
          <w:szCs w:val="24"/>
        </w:rPr>
        <w:t>zaghawa</w:t>
      </w:r>
      <w:proofErr w:type="spellEnd"/>
      <w:r w:rsidRPr="00893780">
        <w:rPr>
          <w:sz w:val="24"/>
          <w:szCs w:val="24"/>
        </w:rPr>
        <w:t xml:space="preserve">, des </w:t>
      </w:r>
      <w:proofErr w:type="spellStart"/>
      <w:r w:rsidRPr="00893780">
        <w:rPr>
          <w:sz w:val="24"/>
          <w:szCs w:val="24"/>
        </w:rPr>
        <w:t>Kréda</w:t>
      </w:r>
      <w:proofErr w:type="spellEnd"/>
      <w:r w:rsidRPr="00893780">
        <w:rPr>
          <w:sz w:val="24"/>
          <w:szCs w:val="24"/>
        </w:rPr>
        <w:t xml:space="preserve">, des </w:t>
      </w:r>
      <w:proofErr w:type="spellStart"/>
      <w:r w:rsidRPr="00893780">
        <w:rPr>
          <w:sz w:val="24"/>
          <w:szCs w:val="24"/>
        </w:rPr>
        <w:t>Toubous</w:t>
      </w:r>
      <w:proofErr w:type="spellEnd"/>
      <w:r w:rsidRPr="00893780">
        <w:rPr>
          <w:sz w:val="24"/>
          <w:szCs w:val="24"/>
        </w:rPr>
        <w:t xml:space="preserve">, etc., </w:t>
      </w:r>
      <w:proofErr w:type="spellStart"/>
      <w:r w:rsidRPr="00893780">
        <w:rPr>
          <w:sz w:val="24"/>
          <w:szCs w:val="24"/>
        </w:rPr>
        <w:t>sous</w:t>
      </w:r>
      <w:proofErr w:type="spellEnd"/>
      <w:r w:rsidRPr="00893780">
        <w:rPr>
          <w:sz w:val="24"/>
          <w:szCs w:val="24"/>
        </w:rPr>
        <w:t xml:space="preserve"> </w:t>
      </w:r>
      <w:proofErr w:type="spellStart"/>
      <w:r w:rsidRPr="00893780">
        <w:rPr>
          <w:sz w:val="24"/>
          <w:szCs w:val="24"/>
        </w:rPr>
        <w:t>Habré</w:t>
      </w:r>
      <w:proofErr w:type="spellEnd"/>
      <w:r w:rsidRPr="00893780">
        <w:rPr>
          <w:sz w:val="24"/>
          <w:szCs w:val="24"/>
        </w:rPr>
        <w:t xml:space="preserve"> ; </w:t>
      </w:r>
      <w:proofErr w:type="spellStart"/>
      <w:r w:rsidRPr="00893780">
        <w:rPr>
          <w:sz w:val="24"/>
          <w:szCs w:val="24"/>
        </w:rPr>
        <w:lastRenderedPageBreak/>
        <w:t>nettoyage</w:t>
      </w:r>
      <w:proofErr w:type="spellEnd"/>
      <w:r w:rsidRPr="00893780">
        <w:rPr>
          <w:sz w:val="24"/>
          <w:szCs w:val="24"/>
        </w:rPr>
        <w:t xml:space="preserve"> </w:t>
      </w:r>
      <w:proofErr w:type="spellStart"/>
      <w:r w:rsidRPr="00893780">
        <w:rPr>
          <w:sz w:val="24"/>
          <w:szCs w:val="24"/>
        </w:rPr>
        <w:t>ethnique</w:t>
      </w:r>
      <w:proofErr w:type="spellEnd"/>
      <w:r w:rsidRPr="00893780">
        <w:rPr>
          <w:sz w:val="24"/>
          <w:szCs w:val="24"/>
        </w:rPr>
        <w:t xml:space="preserve"> des </w:t>
      </w:r>
      <w:proofErr w:type="spellStart"/>
      <w:r w:rsidRPr="00893780">
        <w:rPr>
          <w:sz w:val="24"/>
          <w:szCs w:val="24"/>
        </w:rPr>
        <w:t>hadjaraîs</w:t>
      </w:r>
      <w:proofErr w:type="spellEnd"/>
      <w:r w:rsidRPr="00893780">
        <w:rPr>
          <w:sz w:val="24"/>
          <w:szCs w:val="24"/>
        </w:rPr>
        <w:t xml:space="preserve">, des </w:t>
      </w:r>
      <w:proofErr w:type="spellStart"/>
      <w:r w:rsidRPr="00893780">
        <w:rPr>
          <w:sz w:val="24"/>
          <w:szCs w:val="24"/>
        </w:rPr>
        <w:t>Ouaddaï</w:t>
      </w:r>
      <w:r w:rsidR="002A64BB">
        <w:rPr>
          <w:sz w:val="24"/>
          <w:szCs w:val="24"/>
        </w:rPr>
        <w:t>ens</w:t>
      </w:r>
      <w:proofErr w:type="spellEnd"/>
      <w:r w:rsidR="002A64BB">
        <w:rPr>
          <w:sz w:val="24"/>
          <w:szCs w:val="24"/>
        </w:rPr>
        <w:t xml:space="preserve"> </w:t>
      </w:r>
      <w:r w:rsidRPr="00893780">
        <w:rPr>
          <w:sz w:val="24"/>
          <w:szCs w:val="24"/>
        </w:rPr>
        <w:t xml:space="preserve"> </w:t>
      </w:r>
      <w:proofErr w:type="spellStart"/>
      <w:r w:rsidRPr="00893780">
        <w:rPr>
          <w:sz w:val="24"/>
          <w:szCs w:val="24"/>
        </w:rPr>
        <w:t>sous</w:t>
      </w:r>
      <w:proofErr w:type="spellEnd"/>
      <w:r w:rsidRPr="00893780">
        <w:rPr>
          <w:sz w:val="24"/>
          <w:szCs w:val="24"/>
        </w:rPr>
        <w:t xml:space="preserve"> </w:t>
      </w:r>
      <w:proofErr w:type="spellStart"/>
      <w:r w:rsidRPr="00893780">
        <w:rPr>
          <w:sz w:val="24"/>
          <w:szCs w:val="24"/>
        </w:rPr>
        <w:t>Deby</w:t>
      </w:r>
      <w:proofErr w:type="spellEnd"/>
      <w:r w:rsidRPr="00893780">
        <w:rPr>
          <w:sz w:val="24"/>
          <w:szCs w:val="24"/>
        </w:rPr>
        <w:t>. Et pui</w:t>
      </w:r>
      <w:r w:rsidR="002A64BB">
        <w:rPr>
          <w:sz w:val="24"/>
          <w:szCs w:val="24"/>
        </w:rPr>
        <w:t>s ce que  les sudistes ont fait</w:t>
      </w:r>
      <w:r w:rsidRPr="00893780">
        <w:rPr>
          <w:sz w:val="24"/>
          <w:szCs w:val="24"/>
        </w:rPr>
        <w:t xml:space="preserve"> subir aux nordistes lors de leur retrait, comment peut-on le qualifier ? Pourquoi cet évènement est moins noir que celui subit par les sudistes en 1984 ?  Comme on le voit personne n’a le monopole du malheur.</w:t>
      </w:r>
    </w:p>
    <w:p w:rsidR="00453C47" w:rsidRPr="00893780" w:rsidRDefault="00453C47" w:rsidP="00453C47">
      <w:pPr>
        <w:rPr>
          <w:sz w:val="24"/>
          <w:szCs w:val="24"/>
        </w:rPr>
      </w:pPr>
      <w:r w:rsidRPr="00453C47">
        <w:rPr>
          <w:b/>
          <w:i/>
          <w:sz w:val="24"/>
          <w:szCs w:val="24"/>
        </w:rPr>
        <w:t>Parlons maintenant de quelques petits détails</w:t>
      </w:r>
      <w:r>
        <w:rPr>
          <w:b/>
          <w:i/>
          <w:sz w:val="24"/>
          <w:szCs w:val="24"/>
        </w:rPr>
        <w:t> </w:t>
      </w:r>
      <w:r>
        <w:rPr>
          <w:sz w:val="24"/>
          <w:szCs w:val="24"/>
        </w:rPr>
        <w:t>:</w:t>
      </w:r>
      <w:r w:rsidRPr="00893780">
        <w:rPr>
          <w:sz w:val="24"/>
          <w:szCs w:val="24"/>
        </w:rPr>
        <w:t xml:space="preserve"> Il est impossible de relater ce que les musulmans et de manière générale les nordistes ont subi pendant les périodes coloniales et postes coloniales, avec les colons appuyés par les sudistes et puis avec les sudistes. L’apparition du Frolinat en tant que réaction à cet asservissement a encore empiré la vie des nordistes. Depuis 1979, les anciens tortionnaires et autres criminels ont acquis une nouvelle virginité politique et sociale</w:t>
      </w:r>
      <w:r w:rsidR="002A64BB">
        <w:rPr>
          <w:sz w:val="24"/>
          <w:szCs w:val="24"/>
        </w:rPr>
        <w:t>. Et pourtant :</w:t>
      </w:r>
    </w:p>
    <w:p w:rsidR="00453C47" w:rsidRDefault="00453C47" w:rsidP="00453C47">
      <w:pPr>
        <w:rPr>
          <w:sz w:val="24"/>
          <w:szCs w:val="24"/>
        </w:rPr>
      </w:pPr>
      <w:proofErr w:type="spellStart"/>
      <w:r w:rsidRPr="00453C47">
        <w:rPr>
          <w:i/>
        </w:rPr>
        <w:t>Savez-vous</w:t>
      </w:r>
      <w:proofErr w:type="spellEnd"/>
      <w:r w:rsidRPr="00453C47">
        <w:rPr>
          <w:i/>
        </w:rPr>
        <w:t xml:space="preserve"> </w:t>
      </w:r>
      <w:proofErr w:type="spellStart"/>
      <w:r w:rsidRPr="00453C47">
        <w:rPr>
          <w:i/>
        </w:rPr>
        <w:t>que</w:t>
      </w:r>
      <w:proofErr w:type="spellEnd"/>
      <w:r w:rsidRPr="00453C47">
        <w:rPr>
          <w:i/>
          <w:sz w:val="24"/>
          <w:szCs w:val="24"/>
        </w:rPr>
        <w:t>  le</w:t>
      </w:r>
      <w:r>
        <w:rPr>
          <w:sz w:val="24"/>
          <w:szCs w:val="24"/>
        </w:rPr>
        <w:t xml:space="preserve"> Gal </w:t>
      </w:r>
      <w:proofErr w:type="spellStart"/>
      <w:r>
        <w:rPr>
          <w:sz w:val="24"/>
          <w:szCs w:val="24"/>
        </w:rPr>
        <w:t>Rodaî</w:t>
      </w:r>
      <w:proofErr w:type="spellEnd"/>
      <w:r>
        <w:rPr>
          <w:sz w:val="24"/>
          <w:szCs w:val="24"/>
        </w:rPr>
        <w:t xml:space="preserve"> qui </w:t>
      </w:r>
      <w:proofErr w:type="spellStart"/>
      <w:r>
        <w:rPr>
          <w:sz w:val="24"/>
          <w:szCs w:val="24"/>
        </w:rPr>
        <w:t>passait</w:t>
      </w:r>
      <w:proofErr w:type="spellEnd"/>
      <w:r>
        <w:rPr>
          <w:sz w:val="24"/>
          <w:szCs w:val="24"/>
        </w:rPr>
        <w:t xml:space="preserve"> </w:t>
      </w:r>
      <w:proofErr w:type="spellStart"/>
      <w:r>
        <w:rPr>
          <w:sz w:val="24"/>
          <w:szCs w:val="24"/>
        </w:rPr>
        <w:t>ces</w:t>
      </w:r>
      <w:proofErr w:type="spellEnd"/>
      <w:r>
        <w:rPr>
          <w:sz w:val="24"/>
          <w:szCs w:val="24"/>
        </w:rPr>
        <w:t xml:space="preserve"> </w:t>
      </w:r>
      <w:proofErr w:type="spellStart"/>
      <w:r>
        <w:rPr>
          <w:sz w:val="24"/>
          <w:szCs w:val="24"/>
        </w:rPr>
        <w:t>derniers</w:t>
      </w:r>
      <w:proofErr w:type="spellEnd"/>
      <w:r>
        <w:rPr>
          <w:sz w:val="24"/>
          <w:szCs w:val="24"/>
        </w:rPr>
        <w:t xml:space="preserve"> moments son temps à  parcourir les établissements scolaires pour livrer la bible, a fait fusiller publiquement au marché de Faya 11 personnes, parce qu’il y a eu une rixe entre un rebelle rentré clandestinement dans la ville et un militaire ? Le militaire ayant reconnu le rebelle, il a voulu l’attraper et les passants ont intervenu pour le faire échapper.</w:t>
      </w:r>
    </w:p>
    <w:p w:rsidR="00453C47" w:rsidRPr="00453C47" w:rsidRDefault="003B7878" w:rsidP="00453C47">
      <w:pPr>
        <w:rPr>
          <w:sz w:val="24"/>
          <w:szCs w:val="24"/>
        </w:rPr>
      </w:pPr>
      <w:r w:rsidRPr="003B7878">
        <w:rPr>
          <w:i/>
          <w:sz w:val="24"/>
          <w:szCs w:val="24"/>
        </w:rPr>
        <w:t>Savez-vous que</w:t>
      </w:r>
      <w:r>
        <w:rPr>
          <w:sz w:val="24"/>
          <w:szCs w:val="24"/>
        </w:rPr>
        <w:t xml:space="preserve"> </w:t>
      </w:r>
      <w:r w:rsidR="00453C47">
        <w:rPr>
          <w:sz w:val="24"/>
          <w:szCs w:val="24"/>
        </w:rPr>
        <w:t xml:space="preserve">Le </w:t>
      </w:r>
      <w:r w:rsidR="00453C47" w:rsidRPr="00453C47">
        <w:rPr>
          <w:sz w:val="24"/>
          <w:szCs w:val="24"/>
        </w:rPr>
        <w:t>Gal Malloum a fait exposer à la place d’indépendance d’Abéché les corps des rebelles tués lors d’un accrochage et a obligé les habitants d’aller les voir.</w:t>
      </w:r>
    </w:p>
    <w:p w:rsidR="00453C47" w:rsidRPr="00453C47" w:rsidRDefault="003B7878" w:rsidP="00453C47">
      <w:pPr>
        <w:rPr>
          <w:sz w:val="24"/>
          <w:szCs w:val="24"/>
        </w:rPr>
      </w:pPr>
      <w:r w:rsidRPr="00242803">
        <w:rPr>
          <w:i/>
          <w:sz w:val="24"/>
          <w:szCs w:val="24"/>
        </w:rPr>
        <w:t>Savez-vous que</w:t>
      </w:r>
      <w:r>
        <w:rPr>
          <w:sz w:val="24"/>
          <w:szCs w:val="24"/>
        </w:rPr>
        <w:t xml:space="preserve"> l</w:t>
      </w:r>
      <w:r w:rsidR="00453C47" w:rsidRPr="00453C47">
        <w:rPr>
          <w:sz w:val="24"/>
          <w:szCs w:val="24"/>
        </w:rPr>
        <w:t xml:space="preserve">a photo d’un rebelle pendu par les pieds avec en dessous de la </w:t>
      </w:r>
      <w:r w:rsidRPr="00453C47">
        <w:rPr>
          <w:sz w:val="24"/>
          <w:szCs w:val="24"/>
        </w:rPr>
        <w:t>tête</w:t>
      </w:r>
      <w:r w:rsidR="00453C47" w:rsidRPr="00453C47">
        <w:rPr>
          <w:sz w:val="24"/>
          <w:szCs w:val="24"/>
        </w:rPr>
        <w:t xml:space="preserve"> un feu </w:t>
      </w:r>
      <w:r>
        <w:rPr>
          <w:sz w:val="24"/>
          <w:szCs w:val="24"/>
        </w:rPr>
        <w:t>de bois avait en son temps fait le tour du monde ; s</w:t>
      </w:r>
      <w:r w:rsidR="00453C47" w:rsidRPr="00453C47">
        <w:rPr>
          <w:sz w:val="24"/>
          <w:szCs w:val="24"/>
        </w:rPr>
        <w:t>ur cette photo, il y  a un militaire qui apparemment jouissait de la scène</w:t>
      </w:r>
      <w:r>
        <w:rPr>
          <w:sz w:val="24"/>
          <w:szCs w:val="24"/>
        </w:rPr>
        <w:t xml:space="preserve"> (comme en Irak avec les GI’S)</w:t>
      </w:r>
      <w:r w:rsidR="00453C47" w:rsidRPr="00453C47">
        <w:rPr>
          <w:sz w:val="24"/>
          <w:szCs w:val="24"/>
        </w:rPr>
        <w:t>. Cet homme est vivant, il est Gal et est très religieux et très critiques des exactions des sauvages venus du nord !!</w:t>
      </w:r>
    </w:p>
    <w:p w:rsidR="00453C47" w:rsidRPr="00453C47" w:rsidRDefault="003B7878" w:rsidP="00453C47">
      <w:pPr>
        <w:rPr>
          <w:sz w:val="24"/>
          <w:szCs w:val="24"/>
        </w:rPr>
      </w:pPr>
      <w:proofErr w:type="spellStart"/>
      <w:r w:rsidRPr="003B7878">
        <w:rPr>
          <w:i/>
          <w:sz w:val="24"/>
          <w:szCs w:val="24"/>
        </w:rPr>
        <w:t>Savez-vous</w:t>
      </w:r>
      <w:proofErr w:type="spellEnd"/>
      <w:r w:rsidRPr="003B7878">
        <w:rPr>
          <w:i/>
          <w:sz w:val="24"/>
          <w:szCs w:val="24"/>
        </w:rPr>
        <w:t xml:space="preserve"> </w:t>
      </w:r>
      <w:proofErr w:type="spellStart"/>
      <w:r w:rsidRPr="003B7878">
        <w:rPr>
          <w:i/>
          <w:sz w:val="24"/>
          <w:szCs w:val="24"/>
        </w:rPr>
        <w:t>que</w:t>
      </w:r>
      <w:proofErr w:type="spellEnd"/>
      <w:r>
        <w:rPr>
          <w:i/>
          <w:sz w:val="24"/>
          <w:szCs w:val="24"/>
        </w:rPr>
        <w:t xml:space="preserve"> </w:t>
      </w:r>
      <w:r w:rsidR="00453C47" w:rsidRPr="003B7878">
        <w:rPr>
          <w:i/>
          <w:sz w:val="24"/>
          <w:szCs w:val="24"/>
        </w:rPr>
        <w:t>Le</w:t>
      </w:r>
      <w:r w:rsidR="00453C47" w:rsidRPr="00453C47">
        <w:rPr>
          <w:sz w:val="24"/>
          <w:szCs w:val="24"/>
        </w:rPr>
        <w:t xml:space="preserve"> </w:t>
      </w:r>
      <w:proofErr w:type="spellStart"/>
      <w:r w:rsidR="00453C47" w:rsidRPr="00453C47">
        <w:rPr>
          <w:sz w:val="24"/>
          <w:szCs w:val="24"/>
        </w:rPr>
        <w:t>Commissaire</w:t>
      </w:r>
      <w:proofErr w:type="spellEnd"/>
      <w:r w:rsidR="00453C47" w:rsidRPr="00453C47">
        <w:rPr>
          <w:sz w:val="24"/>
          <w:szCs w:val="24"/>
        </w:rPr>
        <w:t xml:space="preserve"> </w:t>
      </w:r>
      <w:proofErr w:type="spellStart"/>
      <w:r w:rsidR="00453C47" w:rsidRPr="00453C47">
        <w:rPr>
          <w:sz w:val="24"/>
          <w:szCs w:val="24"/>
        </w:rPr>
        <w:t>Sougui</w:t>
      </w:r>
      <w:proofErr w:type="spellEnd"/>
      <w:r w:rsidR="00453C47" w:rsidRPr="00453C47">
        <w:rPr>
          <w:sz w:val="24"/>
          <w:szCs w:val="24"/>
        </w:rPr>
        <w:t xml:space="preserve"> Abdel Aziz, vivant mais ligoté, a été précipité d’un avion par un ex PM décédé aujourd’hui et un gendarme devenu Gal et qui passe tout son temps à prier à côté de sa femme.</w:t>
      </w:r>
    </w:p>
    <w:p w:rsidR="00453C47" w:rsidRPr="00453C47" w:rsidRDefault="003B7878" w:rsidP="00453C47">
      <w:pPr>
        <w:rPr>
          <w:sz w:val="24"/>
          <w:szCs w:val="24"/>
        </w:rPr>
      </w:pPr>
      <w:r w:rsidRPr="003B7878">
        <w:rPr>
          <w:i/>
          <w:sz w:val="24"/>
          <w:szCs w:val="24"/>
        </w:rPr>
        <w:t>Savez-vous que</w:t>
      </w:r>
      <w:r>
        <w:rPr>
          <w:sz w:val="24"/>
          <w:szCs w:val="24"/>
        </w:rPr>
        <w:t xml:space="preserve"> p</w:t>
      </w:r>
      <w:r w:rsidR="00453C47" w:rsidRPr="00453C47">
        <w:rPr>
          <w:sz w:val="24"/>
          <w:szCs w:val="24"/>
        </w:rPr>
        <w:t>armi les  nombreux cadres du Sud qui pullulent dans l’administration civile, militaire et privée et qui sont prompts à donner des leçons, il y a un nombre important</w:t>
      </w:r>
      <w:r>
        <w:rPr>
          <w:sz w:val="24"/>
          <w:szCs w:val="24"/>
        </w:rPr>
        <w:t xml:space="preserve"> des génocidaires </w:t>
      </w:r>
      <w:r w:rsidR="00453C47" w:rsidRPr="00453C47">
        <w:rPr>
          <w:sz w:val="24"/>
          <w:szCs w:val="24"/>
        </w:rPr>
        <w:t xml:space="preserve">  ayant pris part au pogrom anti nordiste des années 1979, des gens qui ont organisé et participé personnellement aux tueries collectives contre les musulmans. Ils sont là : des hauts cadres, des députés des ex membres des différents gouvernements, sans parler des hauts gradés de l’armée. </w:t>
      </w:r>
    </w:p>
    <w:p w:rsidR="00453C47" w:rsidRPr="00453C47" w:rsidRDefault="003B7878" w:rsidP="00453C47">
      <w:pPr>
        <w:rPr>
          <w:sz w:val="24"/>
          <w:szCs w:val="24"/>
        </w:rPr>
      </w:pPr>
      <w:proofErr w:type="spellStart"/>
      <w:r w:rsidRPr="003B7878">
        <w:rPr>
          <w:i/>
          <w:sz w:val="24"/>
          <w:szCs w:val="24"/>
        </w:rPr>
        <w:t>Savez-vous</w:t>
      </w:r>
      <w:proofErr w:type="spellEnd"/>
      <w:r w:rsidRPr="003B7878">
        <w:rPr>
          <w:i/>
          <w:sz w:val="24"/>
          <w:szCs w:val="24"/>
        </w:rPr>
        <w:t xml:space="preserve"> </w:t>
      </w:r>
      <w:proofErr w:type="spellStart"/>
      <w:r w:rsidR="00453C47" w:rsidRPr="003B7878">
        <w:rPr>
          <w:i/>
          <w:sz w:val="24"/>
          <w:szCs w:val="24"/>
        </w:rPr>
        <w:t>que</w:t>
      </w:r>
      <w:proofErr w:type="spellEnd"/>
      <w:r w:rsidR="00453C47" w:rsidRPr="00453C47">
        <w:rPr>
          <w:sz w:val="24"/>
          <w:szCs w:val="24"/>
        </w:rPr>
        <w:t xml:space="preserve"> </w:t>
      </w:r>
      <w:proofErr w:type="spellStart"/>
      <w:r w:rsidR="00453C47" w:rsidRPr="00453C47">
        <w:rPr>
          <w:sz w:val="24"/>
          <w:szCs w:val="24"/>
        </w:rPr>
        <w:t>Tombalbaye</w:t>
      </w:r>
      <w:proofErr w:type="spellEnd"/>
      <w:r w:rsidR="00453C47" w:rsidRPr="00453C47">
        <w:rPr>
          <w:sz w:val="24"/>
          <w:szCs w:val="24"/>
        </w:rPr>
        <w:t xml:space="preserve"> </w:t>
      </w:r>
      <w:proofErr w:type="spellStart"/>
      <w:r w:rsidR="00453C47" w:rsidRPr="00453C47">
        <w:rPr>
          <w:sz w:val="24"/>
          <w:szCs w:val="24"/>
        </w:rPr>
        <w:t>avait</w:t>
      </w:r>
      <w:proofErr w:type="spellEnd"/>
      <w:r w:rsidR="00453C47" w:rsidRPr="00453C47">
        <w:rPr>
          <w:sz w:val="24"/>
          <w:szCs w:val="24"/>
        </w:rPr>
        <w:t xml:space="preserve">  </w:t>
      </w:r>
      <w:proofErr w:type="spellStart"/>
      <w:r w:rsidR="00453C47" w:rsidRPr="00453C47">
        <w:rPr>
          <w:sz w:val="24"/>
          <w:szCs w:val="24"/>
        </w:rPr>
        <w:t>envoyé</w:t>
      </w:r>
      <w:proofErr w:type="spellEnd"/>
      <w:r w:rsidR="00453C47" w:rsidRPr="00453C47">
        <w:rPr>
          <w:sz w:val="24"/>
          <w:szCs w:val="24"/>
        </w:rPr>
        <w:t xml:space="preserve"> </w:t>
      </w:r>
      <w:proofErr w:type="spellStart"/>
      <w:r w:rsidR="00453C47" w:rsidRPr="00453C47">
        <w:rPr>
          <w:sz w:val="24"/>
          <w:szCs w:val="24"/>
        </w:rPr>
        <w:t>Adoum</w:t>
      </w:r>
      <w:proofErr w:type="spellEnd"/>
      <w:r w:rsidR="00453C47" w:rsidRPr="00453C47">
        <w:rPr>
          <w:sz w:val="24"/>
          <w:szCs w:val="24"/>
        </w:rPr>
        <w:t xml:space="preserve"> </w:t>
      </w:r>
      <w:proofErr w:type="spellStart"/>
      <w:r w:rsidR="00453C47" w:rsidRPr="00453C47">
        <w:rPr>
          <w:sz w:val="24"/>
          <w:szCs w:val="24"/>
        </w:rPr>
        <w:t>Tcheré</w:t>
      </w:r>
      <w:proofErr w:type="spellEnd"/>
      <w:r w:rsidR="00453C47" w:rsidRPr="00453C47">
        <w:rPr>
          <w:sz w:val="24"/>
          <w:szCs w:val="24"/>
        </w:rPr>
        <w:t xml:space="preserve"> au Guerra pour un nettoyage systématique  de toute personne soupçonnée de mèche avec la rébellion ; des villages entiers ont été enlevés de la carte, d’ailleurs on l’avait surnommé le bouché du Guerra !</w:t>
      </w:r>
    </w:p>
    <w:p w:rsidR="009B64F6" w:rsidRPr="00893780" w:rsidRDefault="003B7878" w:rsidP="00453C47">
      <w:pPr>
        <w:rPr>
          <w:sz w:val="24"/>
          <w:szCs w:val="24"/>
        </w:rPr>
      </w:pPr>
      <w:r w:rsidRPr="003B7878">
        <w:rPr>
          <w:i/>
          <w:sz w:val="24"/>
          <w:szCs w:val="24"/>
        </w:rPr>
        <w:t>Savez-vous qu’a</w:t>
      </w:r>
      <w:r w:rsidR="00453C47" w:rsidRPr="003B7878">
        <w:rPr>
          <w:i/>
          <w:sz w:val="24"/>
          <w:szCs w:val="24"/>
        </w:rPr>
        <w:t>u</w:t>
      </w:r>
      <w:r w:rsidR="00453C47" w:rsidRPr="00453C47">
        <w:rPr>
          <w:sz w:val="24"/>
          <w:szCs w:val="24"/>
        </w:rPr>
        <w:t xml:space="preserve"> Nord, en 1979, ce sont les militaires</w:t>
      </w:r>
      <w:r w:rsidR="00453C47" w:rsidRPr="00735BFC">
        <w:t xml:space="preserve"> </w:t>
      </w:r>
      <w:r w:rsidR="00453C47" w:rsidRPr="00453C47">
        <w:rPr>
          <w:sz w:val="24"/>
          <w:szCs w:val="24"/>
        </w:rPr>
        <w:t xml:space="preserve">défaits pour la plupart sudistes du régime militaire qui </w:t>
      </w:r>
      <w:proofErr w:type="spellStart"/>
      <w:r w:rsidR="00453C47" w:rsidRPr="00453C47">
        <w:rPr>
          <w:sz w:val="24"/>
          <w:szCs w:val="24"/>
        </w:rPr>
        <w:t>ont</w:t>
      </w:r>
      <w:proofErr w:type="spellEnd"/>
      <w:r w:rsidR="00453C47" w:rsidRPr="00453C47">
        <w:rPr>
          <w:sz w:val="24"/>
          <w:szCs w:val="24"/>
        </w:rPr>
        <w:t xml:space="preserve"> </w:t>
      </w:r>
      <w:proofErr w:type="spellStart"/>
      <w:r w:rsidR="00453C47" w:rsidRPr="00453C47">
        <w:rPr>
          <w:sz w:val="24"/>
          <w:szCs w:val="24"/>
        </w:rPr>
        <w:t>été</w:t>
      </w:r>
      <w:proofErr w:type="spellEnd"/>
      <w:r w:rsidR="00453C47" w:rsidRPr="00453C47">
        <w:rPr>
          <w:sz w:val="24"/>
          <w:szCs w:val="24"/>
        </w:rPr>
        <w:t xml:space="preserve"> </w:t>
      </w:r>
      <w:proofErr w:type="spellStart"/>
      <w:r w:rsidR="00453C47" w:rsidRPr="00453C47">
        <w:rPr>
          <w:sz w:val="24"/>
          <w:szCs w:val="24"/>
        </w:rPr>
        <w:t>massacrés</w:t>
      </w:r>
      <w:proofErr w:type="spellEnd"/>
      <w:r w:rsidR="00453C47" w:rsidRPr="00453C47">
        <w:rPr>
          <w:sz w:val="24"/>
          <w:szCs w:val="24"/>
        </w:rPr>
        <w:t xml:space="preserve"> par les </w:t>
      </w:r>
      <w:proofErr w:type="spellStart"/>
      <w:r w:rsidR="00453C47" w:rsidRPr="00453C47">
        <w:rPr>
          <w:sz w:val="24"/>
          <w:szCs w:val="24"/>
        </w:rPr>
        <w:t>vainqueurs</w:t>
      </w:r>
      <w:proofErr w:type="spellEnd"/>
      <w:r w:rsidR="00453C47" w:rsidRPr="00453C47">
        <w:rPr>
          <w:sz w:val="24"/>
          <w:szCs w:val="24"/>
        </w:rPr>
        <w:t xml:space="preserve"> du </w:t>
      </w:r>
      <w:proofErr w:type="spellStart"/>
      <w:r w:rsidR="00453C47" w:rsidRPr="00453C47">
        <w:rPr>
          <w:sz w:val="24"/>
          <w:szCs w:val="24"/>
        </w:rPr>
        <w:t>frolinat</w:t>
      </w:r>
      <w:proofErr w:type="spellEnd"/>
      <w:r w:rsidR="00453C47" w:rsidRPr="00453C47">
        <w:rPr>
          <w:sz w:val="24"/>
          <w:szCs w:val="24"/>
        </w:rPr>
        <w:t xml:space="preserve">, par </w:t>
      </w:r>
      <w:proofErr w:type="spellStart"/>
      <w:r w:rsidR="00453C47" w:rsidRPr="00453C47">
        <w:rPr>
          <w:sz w:val="24"/>
          <w:szCs w:val="24"/>
        </w:rPr>
        <w:t>contre</w:t>
      </w:r>
      <w:proofErr w:type="spellEnd"/>
      <w:r w:rsidR="00453C47" w:rsidRPr="00453C47">
        <w:rPr>
          <w:sz w:val="24"/>
          <w:szCs w:val="24"/>
        </w:rPr>
        <w:t xml:space="preserve"> </w:t>
      </w:r>
      <w:proofErr w:type="spellStart"/>
      <w:r w:rsidR="00453C47" w:rsidRPr="00453C47">
        <w:rPr>
          <w:sz w:val="24"/>
          <w:szCs w:val="24"/>
        </w:rPr>
        <w:t>ce</w:t>
      </w:r>
      <w:proofErr w:type="spellEnd"/>
      <w:r w:rsidR="00453C47" w:rsidRPr="00453C47">
        <w:rPr>
          <w:sz w:val="24"/>
          <w:szCs w:val="24"/>
        </w:rPr>
        <w:t xml:space="preserve"> </w:t>
      </w:r>
      <w:proofErr w:type="spellStart"/>
      <w:r w:rsidR="00453C47" w:rsidRPr="00453C47">
        <w:rPr>
          <w:sz w:val="24"/>
          <w:szCs w:val="24"/>
        </w:rPr>
        <w:t>sont</w:t>
      </w:r>
      <w:proofErr w:type="spellEnd"/>
      <w:r w:rsidR="00453C47" w:rsidRPr="00453C47">
        <w:rPr>
          <w:sz w:val="24"/>
          <w:szCs w:val="24"/>
        </w:rPr>
        <w:t xml:space="preserve"> des </w:t>
      </w:r>
      <w:proofErr w:type="spellStart"/>
      <w:r w:rsidR="00453C47" w:rsidRPr="00453C47">
        <w:rPr>
          <w:sz w:val="24"/>
          <w:szCs w:val="24"/>
        </w:rPr>
        <w:t>civiles</w:t>
      </w:r>
      <w:proofErr w:type="spellEnd"/>
      <w:r w:rsidR="00453C47" w:rsidRPr="00453C47">
        <w:rPr>
          <w:sz w:val="24"/>
          <w:szCs w:val="24"/>
        </w:rPr>
        <w:t>, des femmes, des enfants qui ont été massacrés</w:t>
      </w:r>
      <w:r>
        <w:rPr>
          <w:sz w:val="24"/>
          <w:szCs w:val="24"/>
        </w:rPr>
        <w:t xml:space="preserve"> au sud</w:t>
      </w:r>
      <w:r w:rsidR="00453C47" w:rsidRPr="00453C47">
        <w:rPr>
          <w:sz w:val="24"/>
          <w:szCs w:val="24"/>
        </w:rPr>
        <w:t xml:space="preserve"> et qui étaient les auteurs de </w:t>
      </w:r>
      <w:r w:rsidR="00453C47" w:rsidRPr="00453C47">
        <w:rPr>
          <w:sz w:val="24"/>
          <w:szCs w:val="24"/>
        </w:rPr>
        <w:lastRenderedPageBreak/>
        <w:t>ces massacres ? Des voisins de 30 ans, des amis de 30 ans, des collègues de 30 ans, des « boys » ayant servi plus de 30 ans !!</w:t>
      </w:r>
    </w:p>
    <w:p w:rsidR="00034A4F" w:rsidRPr="00893780" w:rsidRDefault="009B64F6" w:rsidP="00F67619">
      <w:pPr>
        <w:rPr>
          <w:sz w:val="24"/>
          <w:szCs w:val="24"/>
        </w:rPr>
      </w:pPr>
      <w:r w:rsidRPr="00893780">
        <w:rPr>
          <w:i/>
          <w:sz w:val="24"/>
          <w:szCs w:val="24"/>
        </w:rPr>
        <w:t>Mes belles compatriotes, savez- vo</w:t>
      </w:r>
      <w:r w:rsidRPr="00893780">
        <w:rPr>
          <w:sz w:val="24"/>
          <w:szCs w:val="24"/>
        </w:rPr>
        <w:t xml:space="preserve">us que jusqu’en 1966 le bon fonctionnaire sudiste ne salue pas avec la main un nordiste portant un djallabia ? </w:t>
      </w:r>
      <w:r w:rsidR="00994FAB" w:rsidRPr="00893780">
        <w:rPr>
          <w:sz w:val="24"/>
          <w:szCs w:val="24"/>
        </w:rPr>
        <w:t>Pourquoi</w:t>
      </w:r>
      <w:r w:rsidRPr="00893780">
        <w:rPr>
          <w:sz w:val="24"/>
          <w:szCs w:val="24"/>
        </w:rPr>
        <w:t xml:space="preserve"> ? </w:t>
      </w:r>
      <w:r w:rsidR="00994FAB" w:rsidRPr="00893780">
        <w:rPr>
          <w:sz w:val="24"/>
          <w:szCs w:val="24"/>
        </w:rPr>
        <w:t>Par</w:t>
      </w:r>
      <w:r w:rsidRPr="00893780">
        <w:rPr>
          <w:sz w:val="24"/>
          <w:szCs w:val="24"/>
        </w:rPr>
        <w:t xml:space="preserve"> ce qu’il a sûrement des poux !</w:t>
      </w:r>
    </w:p>
    <w:p w:rsidR="0034514E" w:rsidRDefault="00034A4F" w:rsidP="00F67619">
      <w:pPr>
        <w:rPr>
          <w:sz w:val="24"/>
          <w:szCs w:val="24"/>
        </w:rPr>
      </w:pPr>
      <w:r w:rsidRPr="00B3387B">
        <w:rPr>
          <w:i/>
          <w:sz w:val="24"/>
          <w:szCs w:val="24"/>
          <w:lang w:val="fr-FR"/>
        </w:rPr>
        <w:t>Savez-vous mes belles</w:t>
      </w:r>
      <w:r w:rsidRPr="00B3387B">
        <w:rPr>
          <w:sz w:val="24"/>
          <w:szCs w:val="24"/>
          <w:lang w:val="fr-FR"/>
        </w:rPr>
        <w:t xml:space="preserve"> que jusqu’en 1969 le B.E.T. était placée sous l’administrati</w:t>
      </w:r>
      <w:r w:rsidR="00994FAB" w:rsidRPr="00B3387B">
        <w:rPr>
          <w:sz w:val="24"/>
          <w:szCs w:val="24"/>
          <w:lang w:val="fr-FR"/>
        </w:rPr>
        <w:t xml:space="preserve">on militaire, ainsi le Colonel </w:t>
      </w:r>
      <w:proofErr w:type="spellStart"/>
      <w:r w:rsidR="00994FAB" w:rsidRPr="00B3387B">
        <w:rPr>
          <w:sz w:val="24"/>
          <w:szCs w:val="24"/>
          <w:lang w:val="fr-FR"/>
        </w:rPr>
        <w:t>Dj</w:t>
      </w:r>
      <w:r w:rsidRPr="00B3387B">
        <w:rPr>
          <w:sz w:val="24"/>
          <w:szCs w:val="24"/>
          <w:lang w:val="fr-FR"/>
        </w:rPr>
        <w:t>ogo</w:t>
      </w:r>
      <w:proofErr w:type="spellEnd"/>
      <w:r w:rsidRPr="00B3387B">
        <w:rPr>
          <w:sz w:val="24"/>
          <w:szCs w:val="24"/>
          <w:lang w:val="fr-FR"/>
        </w:rPr>
        <w:t>, le</w:t>
      </w:r>
      <w:r w:rsidR="00EE245C" w:rsidRPr="00B3387B">
        <w:rPr>
          <w:sz w:val="24"/>
          <w:szCs w:val="24"/>
          <w:lang w:val="fr-FR"/>
        </w:rPr>
        <w:t xml:space="preserve">s </w:t>
      </w:r>
      <w:proofErr w:type="spellStart"/>
      <w:r w:rsidR="00EE245C" w:rsidRPr="00B3387B">
        <w:rPr>
          <w:sz w:val="24"/>
          <w:szCs w:val="24"/>
          <w:lang w:val="fr-FR"/>
        </w:rPr>
        <w:t>Lts</w:t>
      </w:r>
      <w:proofErr w:type="spellEnd"/>
      <w:r w:rsidR="00EE245C" w:rsidRPr="00B3387B">
        <w:rPr>
          <w:sz w:val="24"/>
          <w:szCs w:val="24"/>
          <w:lang w:val="fr-FR"/>
        </w:rPr>
        <w:t xml:space="preserve">  ALLAFI,  </w:t>
      </w:r>
      <w:proofErr w:type="spellStart"/>
      <w:r w:rsidR="00EE245C" w:rsidRPr="00B3387B">
        <w:rPr>
          <w:sz w:val="24"/>
          <w:szCs w:val="24"/>
          <w:lang w:val="fr-FR"/>
        </w:rPr>
        <w:t>Adoum</w:t>
      </w:r>
      <w:proofErr w:type="spellEnd"/>
      <w:r w:rsidR="00EE245C" w:rsidRPr="00B3387B">
        <w:rPr>
          <w:sz w:val="24"/>
          <w:szCs w:val="24"/>
          <w:lang w:val="fr-FR"/>
        </w:rPr>
        <w:t xml:space="preserve">  </w:t>
      </w:r>
      <w:proofErr w:type="spellStart"/>
      <w:proofErr w:type="gramStart"/>
      <w:r w:rsidR="00EE245C" w:rsidRPr="00B3387B">
        <w:rPr>
          <w:sz w:val="24"/>
          <w:szCs w:val="24"/>
          <w:lang w:val="fr-FR"/>
        </w:rPr>
        <w:t>Placite</w:t>
      </w:r>
      <w:proofErr w:type="spellEnd"/>
      <w:r w:rsidR="00EE245C" w:rsidRPr="00B3387B">
        <w:rPr>
          <w:sz w:val="24"/>
          <w:szCs w:val="24"/>
          <w:lang w:val="fr-FR"/>
        </w:rPr>
        <w:t> ,</w:t>
      </w:r>
      <w:proofErr w:type="gramEnd"/>
      <w:r w:rsidRPr="00B3387B">
        <w:rPr>
          <w:sz w:val="24"/>
          <w:szCs w:val="24"/>
          <w:lang w:val="fr-FR"/>
        </w:rPr>
        <w:t xml:space="preserve"> </w:t>
      </w:r>
      <w:proofErr w:type="spellStart"/>
      <w:r w:rsidRPr="00B3387B">
        <w:rPr>
          <w:sz w:val="24"/>
          <w:szCs w:val="24"/>
          <w:lang w:val="fr-FR"/>
        </w:rPr>
        <w:t>Rodaî</w:t>
      </w:r>
      <w:proofErr w:type="spellEnd"/>
      <w:r w:rsidRPr="00B3387B">
        <w:rPr>
          <w:sz w:val="24"/>
          <w:szCs w:val="24"/>
          <w:lang w:val="fr-FR"/>
        </w:rPr>
        <w:t xml:space="preserve">, </w:t>
      </w:r>
      <w:r w:rsidR="009B64F6" w:rsidRPr="00B3387B">
        <w:rPr>
          <w:sz w:val="24"/>
          <w:szCs w:val="24"/>
          <w:lang w:val="fr-FR"/>
        </w:rPr>
        <w:t xml:space="preserve"> </w:t>
      </w:r>
      <w:r w:rsidRPr="00B3387B">
        <w:rPr>
          <w:sz w:val="24"/>
          <w:szCs w:val="24"/>
          <w:lang w:val="fr-FR"/>
        </w:rPr>
        <w:t>se sont succédés dans les différents circonscriptions du B.E.T où ils se sont comporté</w:t>
      </w:r>
      <w:r w:rsidR="00C5709E" w:rsidRPr="00B3387B">
        <w:rPr>
          <w:sz w:val="24"/>
          <w:szCs w:val="24"/>
          <w:lang w:val="fr-FR"/>
        </w:rPr>
        <w:t>s</w:t>
      </w:r>
      <w:r w:rsidR="00441C2F" w:rsidRPr="00B3387B">
        <w:rPr>
          <w:sz w:val="24"/>
          <w:szCs w:val="24"/>
          <w:lang w:val="fr-FR"/>
        </w:rPr>
        <w:t xml:space="preserve"> </w:t>
      </w:r>
      <w:r w:rsidRPr="00B3387B">
        <w:rPr>
          <w:sz w:val="24"/>
          <w:szCs w:val="24"/>
          <w:lang w:val="fr-FR"/>
        </w:rPr>
        <w:t xml:space="preserve"> pire que les Israéliens envers les palestiniens ; passons sur les sévices corporels ou autres bassesses  de bas niveau, ils ont allés jusqu’à piétiner les us et coutumes de la région. </w:t>
      </w:r>
      <w:proofErr w:type="spellStart"/>
      <w:r w:rsidRPr="00893780">
        <w:rPr>
          <w:sz w:val="24"/>
          <w:szCs w:val="24"/>
        </w:rPr>
        <w:t>Ces</w:t>
      </w:r>
      <w:proofErr w:type="spellEnd"/>
      <w:r w:rsidRPr="00893780">
        <w:rPr>
          <w:sz w:val="24"/>
          <w:szCs w:val="24"/>
        </w:rPr>
        <w:t xml:space="preserve"> </w:t>
      </w:r>
      <w:proofErr w:type="spellStart"/>
      <w:r w:rsidRPr="00893780">
        <w:rPr>
          <w:sz w:val="24"/>
          <w:szCs w:val="24"/>
        </w:rPr>
        <w:t>sudistes</w:t>
      </w:r>
      <w:proofErr w:type="spellEnd"/>
      <w:r w:rsidR="00A91CD5" w:rsidRPr="00893780">
        <w:rPr>
          <w:sz w:val="24"/>
          <w:szCs w:val="24"/>
        </w:rPr>
        <w:t xml:space="preserve"> se </w:t>
      </w:r>
      <w:proofErr w:type="spellStart"/>
      <w:r w:rsidR="00A91CD5" w:rsidRPr="00893780">
        <w:rPr>
          <w:sz w:val="24"/>
          <w:szCs w:val="24"/>
        </w:rPr>
        <w:t>sont</w:t>
      </w:r>
      <w:proofErr w:type="spellEnd"/>
      <w:r w:rsidR="00A91CD5" w:rsidRPr="00893780">
        <w:rPr>
          <w:sz w:val="24"/>
          <w:szCs w:val="24"/>
        </w:rPr>
        <w:t xml:space="preserve"> renseignés sur ce qui peut choquer le plus un chef </w:t>
      </w:r>
      <w:r w:rsidR="00994FAB" w:rsidRPr="00893780">
        <w:rPr>
          <w:sz w:val="24"/>
          <w:szCs w:val="24"/>
        </w:rPr>
        <w:t>Toubou</w:t>
      </w:r>
      <w:r w:rsidR="00A91CD5" w:rsidRPr="00893780">
        <w:rPr>
          <w:sz w:val="24"/>
          <w:szCs w:val="24"/>
        </w:rPr>
        <w:t xml:space="preserve">, </w:t>
      </w:r>
      <w:r w:rsidR="00DE7673" w:rsidRPr="00893780">
        <w:rPr>
          <w:sz w:val="24"/>
          <w:szCs w:val="24"/>
        </w:rPr>
        <w:t xml:space="preserve"> alors </w:t>
      </w:r>
      <w:r w:rsidR="00A91CD5" w:rsidRPr="00893780">
        <w:rPr>
          <w:sz w:val="24"/>
          <w:szCs w:val="24"/>
        </w:rPr>
        <w:t xml:space="preserve">on leur a fait savoir qu’il faut malmener leurs femmes </w:t>
      </w:r>
      <w:r w:rsidR="00DE7673" w:rsidRPr="00893780">
        <w:rPr>
          <w:sz w:val="24"/>
          <w:szCs w:val="24"/>
        </w:rPr>
        <w:t xml:space="preserve">à leur présence ou </w:t>
      </w:r>
      <w:r w:rsidR="00A91CD5" w:rsidRPr="00893780">
        <w:rPr>
          <w:sz w:val="24"/>
          <w:szCs w:val="24"/>
        </w:rPr>
        <w:t xml:space="preserve"> demander </w:t>
      </w:r>
      <w:r w:rsidR="00DE7673" w:rsidRPr="00893780">
        <w:rPr>
          <w:sz w:val="24"/>
          <w:szCs w:val="24"/>
        </w:rPr>
        <w:t xml:space="preserve"> à leur chef </w:t>
      </w:r>
      <w:r w:rsidR="00A91CD5" w:rsidRPr="00893780">
        <w:rPr>
          <w:sz w:val="24"/>
          <w:szCs w:val="24"/>
        </w:rPr>
        <w:t>d’</w:t>
      </w:r>
      <w:r w:rsidR="00DE7673" w:rsidRPr="00893780">
        <w:rPr>
          <w:sz w:val="24"/>
          <w:szCs w:val="24"/>
        </w:rPr>
        <w:t xml:space="preserve">enlever son </w:t>
      </w:r>
      <w:r w:rsidR="00A91CD5" w:rsidRPr="00893780">
        <w:rPr>
          <w:sz w:val="24"/>
          <w:szCs w:val="24"/>
        </w:rPr>
        <w:t>turban devant tout le monde ; eh</w:t>
      </w:r>
      <w:r w:rsidR="00DE7673" w:rsidRPr="00893780">
        <w:rPr>
          <w:sz w:val="24"/>
          <w:szCs w:val="24"/>
        </w:rPr>
        <w:t xml:space="preserve"> </w:t>
      </w:r>
      <w:proofErr w:type="spellStart"/>
      <w:r w:rsidR="00DE7673" w:rsidRPr="00893780">
        <w:rPr>
          <w:sz w:val="24"/>
          <w:szCs w:val="24"/>
        </w:rPr>
        <w:t>bien</w:t>
      </w:r>
      <w:proofErr w:type="spellEnd"/>
      <w:r w:rsidR="00DE7673" w:rsidRPr="00893780">
        <w:rPr>
          <w:sz w:val="24"/>
          <w:szCs w:val="24"/>
        </w:rPr>
        <w:t xml:space="preserve"> </w:t>
      </w:r>
      <w:r w:rsidR="00A91CD5" w:rsidRPr="00893780">
        <w:rPr>
          <w:sz w:val="24"/>
          <w:szCs w:val="24"/>
        </w:rPr>
        <w:t xml:space="preserve"> </w:t>
      </w:r>
      <w:proofErr w:type="spellStart"/>
      <w:r w:rsidR="00A91CD5" w:rsidRPr="00893780">
        <w:rPr>
          <w:sz w:val="24"/>
          <w:szCs w:val="24"/>
        </w:rPr>
        <w:t>c’est</w:t>
      </w:r>
      <w:proofErr w:type="spellEnd"/>
      <w:r w:rsidR="00A91CD5" w:rsidRPr="00893780">
        <w:rPr>
          <w:sz w:val="24"/>
          <w:szCs w:val="24"/>
        </w:rPr>
        <w:t xml:space="preserve"> </w:t>
      </w:r>
      <w:proofErr w:type="spellStart"/>
      <w:r w:rsidR="00A91CD5" w:rsidRPr="00893780">
        <w:rPr>
          <w:sz w:val="24"/>
          <w:szCs w:val="24"/>
        </w:rPr>
        <w:t>cet</w:t>
      </w:r>
      <w:proofErr w:type="spellEnd"/>
      <w:r w:rsidR="00A91CD5" w:rsidRPr="00893780">
        <w:rPr>
          <w:sz w:val="24"/>
          <w:szCs w:val="24"/>
        </w:rPr>
        <w:t xml:space="preserve"> </w:t>
      </w:r>
      <w:proofErr w:type="spellStart"/>
      <w:r w:rsidR="00A91CD5" w:rsidRPr="00893780">
        <w:rPr>
          <w:sz w:val="24"/>
          <w:szCs w:val="24"/>
        </w:rPr>
        <w:t>exercice</w:t>
      </w:r>
      <w:proofErr w:type="spellEnd"/>
      <w:r w:rsidR="00A91CD5" w:rsidRPr="00893780">
        <w:rPr>
          <w:sz w:val="24"/>
          <w:szCs w:val="24"/>
        </w:rPr>
        <w:t xml:space="preserve"> </w:t>
      </w:r>
      <w:proofErr w:type="spellStart"/>
      <w:r w:rsidR="00A91CD5" w:rsidRPr="00893780">
        <w:rPr>
          <w:sz w:val="24"/>
          <w:szCs w:val="24"/>
        </w:rPr>
        <w:t>que</w:t>
      </w:r>
      <w:proofErr w:type="spellEnd"/>
      <w:r w:rsidR="00A91CD5" w:rsidRPr="00893780">
        <w:rPr>
          <w:sz w:val="24"/>
          <w:szCs w:val="24"/>
        </w:rPr>
        <w:t xml:space="preserve"> le Lt</w:t>
      </w:r>
      <w:r w:rsidR="0034514E">
        <w:rPr>
          <w:sz w:val="24"/>
          <w:szCs w:val="24"/>
        </w:rPr>
        <w:t xml:space="preserve"> </w:t>
      </w:r>
      <w:r w:rsidR="00A91CD5" w:rsidRPr="00893780">
        <w:rPr>
          <w:sz w:val="24"/>
          <w:szCs w:val="24"/>
        </w:rPr>
        <w:t xml:space="preserve"> </w:t>
      </w:r>
      <w:proofErr w:type="spellStart"/>
      <w:r w:rsidR="00A91CD5" w:rsidRPr="00893780">
        <w:rPr>
          <w:sz w:val="24"/>
          <w:szCs w:val="24"/>
        </w:rPr>
        <w:t>Allafi</w:t>
      </w:r>
      <w:proofErr w:type="spellEnd"/>
      <w:r w:rsidR="00A91CD5" w:rsidRPr="00893780">
        <w:rPr>
          <w:sz w:val="24"/>
          <w:szCs w:val="24"/>
        </w:rPr>
        <w:t xml:space="preserve"> </w:t>
      </w:r>
      <w:proofErr w:type="spellStart"/>
      <w:r w:rsidR="00A91CD5" w:rsidRPr="00893780">
        <w:rPr>
          <w:sz w:val="24"/>
          <w:szCs w:val="24"/>
        </w:rPr>
        <w:t>s’est</w:t>
      </w:r>
      <w:proofErr w:type="spellEnd"/>
      <w:r w:rsidR="00A91CD5" w:rsidRPr="00893780">
        <w:rPr>
          <w:sz w:val="24"/>
          <w:szCs w:val="24"/>
        </w:rPr>
        <w:t xml:space="preserve"> </w:t>
      </w:r>
      <w:proofErr w:type="spellStart"/>
      <w:r w:rsidR="00A91CD5" w:rsidRPr="00893780">
        <w:rPr>
          <w:sz w:val="24"/>
          <w:szCs w:val="24"/>
        </w:rPr>
        <w:t>donné</w:t>
      </w:r>
      <w:proofErr w:type="spellEnd"/>
      <w:r w:rsidR="00A91CD5" w:rsidRPr="00893780">
        <w:rPr>
          <w:sz w:val="24"/>
          <w:szCs w:val="24"/>
        </w:rPr>
        <w:t xml:space="preserve"> à </w:t>
      </w:r>
      <w:proofErr w:type="spellStart"/>
      <w:r w:rsidR="00A91CD5" w:rsidRPr="00893780">
        <w:rPr>
          <w:sz w:val="24"/>
          <w:szCs w:val="24"/>
        </w:rPr>
        <w:t>cœur</w:t>
      </w:r>
      <w:proofErr w:type="spellEnd"/>
      <w:r w:rsidR="00A91CD5" w:rsidRPr="00893780">
        <w:rPr>
          <w:sz w:val="24"/>
          <w:szCs w:val="24"/>
        </w:rPr>
        <w:t xml:space="preserve"> joie en rasant les </w:t>
      </w:r>
      <w:proofErr w:type="spellStart"/>
      <w:r w:rsidR="00A91CD5" w:rsidRPr="00893780">
        <w:rPr>
          <w:sz w:val="24"/>
          <w:szCs w:val="24"/>
        </w:rPr>
        <w:t>têtes</w:t>
      </w:r>
      <w:proofErr w:type="spellEnd"/>
      <w:r w:rsidR="00A91CD5" w:rsidRPr="00893780">
        <w:rPr>
          <w:sz w:val="24"/>
          <w:szCs w:val="24"/>
        </w:rPr>
        <w:t xml:space="preserve"> des femmes </w:t>
      </w:r>
      <w:proofErr w:type="spellStart"/>
      <w:r w:rsidR="00994FAB" w:rsidRPr="00893780">
        <w:rPr>
          <w:sz w:val="24"/>
          <w:szCs w:val="24"/>
        </w:rPr>
        <w:t>Toubous</w:t>
      </w:r>
      <w:proofErr w:type="spellEnd"/>
      <w:r w:rsidR="00DE7673" w:rsidRPr="00893780">
        <w:rPr>
          <w:sz w:val="24"/>
          <w:szCs w:val="24"/>
        </w:rPr>
        <w:t xml:space="preserve"> et en </w:t>
      </w:r>
      <w:proofErr w:type="spellStart"/>
      <w:r w:rsidR="00DE7673" w:rsidRPr="00893780">
        <w:rPr>
          <w:sz w:val="24"/>
          <w:szCs w:val="24"/>
        </w:rPr>
        <w:t>demandant</w:t>
      </w:r>
      <w:proofErr w:type="spellEnd"/>
      <w:r w:rsidR="00DE7673" w:rsidRPr="00893780">
        <w:rPr>
          <w:sz w:val="24"/>
          <w:szCs w:val="24"/>
        </w:rPr>
        <w:t xml:space="preserve"> au </w:t>
      </w:r>
      <w:proofErr w:type="spellStart"/>
      <w:r w:rsidR="00DE7673" w:rsidRPr="00893780">
        <w:rPr>
          <w:sz w:val="24"/>
          <w:szCs w:val="24"/>
        </w:rPr>
        <w:t>Derdei</w:t>
      </w:r>
      <w:proofErr w:type="spellEnd"/>
      <w:r w:rsidR="00DE7673" w:rsidRPr="00893780">
        <w:rPr>
          <w:sz w:val="24"/>
          <w:szCs w:val="24"/>
        </w:rPr>
        <w:t xml:space="preserve"> </w:t>
      </w:r>
      <w:proofErr w:type="spellStart"/>
      <w:r w:rsidR="00DE7673" w:rsidRPr="00893780">
        <w:rPr>
          <w:sz w:val="24"/>
          <w:szCs w:val="24"/>
        </w:rPr>
        <w:t>Wedd</w:t>
      </w:r>
      <w:r w:rsidR="0034514E">
        <w:rPr>
          <w:sz w:val="24"/>
          <w:szCs w:val="24"/>
        </w:rPr>
        <w:t>ey</w:t>
      </w:r>
      <w:proofErr w:type="spellEnd"/>
      <w:r w:rsidR="0034514E">
        <w:rPr>
          <w:sz w:val="24"/>
          <w:szCs w:val="24"/>
        </w:rPr>
        <w:t xml:space="preserve"> </w:t>
      </w:r>
      <w:r w:rsidR="00A91CD5" w:rsidRPr="00893780">
        <w:rPr>
          <w:sz w:val="24"/>
          <w:szCs w:val="24"/>
        </w:rPr>
        <w:t xml:space="preserve"> </w:t>
      </w:r>
      <w:proofErr w:type="spellStart"/>
      <w:r w:rsidR="00450269" w:rsidRPr="00893780">
        <w:rPr>
          <w:sz w:val="24"/>
          <w:szCs w:val="24"/>
        </w:rPr>
        <w:t>d’en</w:t>
      </w:r>
      <w:r w:rsidR="0034514E">
        <w:rPr>
          <w:sz w:val="24"/>
          <w:szCs w:val="24"/>
        </w:rPr>
        <w:t>lever</w:t>
      </w:r>
      <w:proofErr w:type="spellEnd"/>
      <w:r w:rsidR="0034514E">
        <w:rPr>
          <w:sz w:val="24"/>
          <w:szCs w:val="24"/>
        </w:rPr>
        <w:t xml:space="preserve"> son turban !</w:t>
      </w:r>
      <w:r w:rsidR="00173F10" w:rsidRPr="00893780">
        <w:rPr>
          <w:sz w:val="24"/>
          <w:szCs w:val="24"/>
        </w:rPr>
        <w:t xml:space="preserve"> </w:t>
      </w:r>
      <w:r w:rsidR="0034514E" w:rsidRPr="00893780">
        <w:rPr>
          <w:sz w:val="24"/>
          <w:szCs w:val="24"/>
        </w:rPr>
        <w:t>La</w:t>
      </w:r>
      <w:r w:rsidR="00173F10" w:rsidRPr="00893780">
        <w:rPr>
          <w:sz w:val="24"/>
          <w:szCs w:val="24"/>
        </w:rPr>
        <w:t xml:space="preserve"> suit on la</w:t>
      </w:r>
      <w:r w:rsidR="00A91CD5" w:rsidRPr="00893780">
        <w:rPr>
          <w:sz w:val="24"/>
          <w:szCs w:val="24"/>
        </w:rPr>
        <w:t xml:space="preserve"> connait ! </w:t>
      </w:r>
      <w:r w:rsidR="00173F10" w:rsidRPr="00893780">
        <w:rPr>
          <w:sz w:val="24"/>
          <w:szCs w:val="24"/>
        </w:rPr>
        <w:t>Dans</w:t>
      </w:r>
      <w:r w:rsidR="00A91CD5" w:rsidRPr="00893780">
        <w:rPr>
          <w:sz w:val="24"/>
          <w:szCs w:val="24"/>
        </w:rPr>
        <w:t xml:space="preserve"> les mêmes ordres de </w:t>
      </w:r>
      <w:r w:rsidR="00173F10" w:rsidRPr="00893780">
        <w:rPr>
          <w:sz w:val="24"/>
          <w:szCs w:val="24"/>
        </w:rPr>
        <w:t>dérapage, pour</w:t>
      </w:r>
      <w:r w:rsidR="00A91CD5" w:rsidRPr="00893780">
        <w:rPr>
          <w:sz w:val="24"/>
          <w:szCs w:val="24"/>
        </w:rPr>
        <w:t xml:space="preserve"> toucher davantage les susceptibil</w:t>
      </w:r>
      <w:r w:rsidR="00173F10" w:rsidRPr="00893780">
        <w:rPr>
          <w:sz w:val="24"/>
          <w:szCs w:val="24"/>
        </w:rPr>
        <w:t>ités des goranes et des bideyat</w:t>
      </w:r>
      <w:r w:rsidR="00A91CD5" w:rsidRPr="00893780">
        <w:rPr>
          <w:sz w:val="24"/>
          <w:szCs w:val="24"/>
        </w:rPr>
        <w:t xml:space="preserve">s dans l’Ennedi, ces mêmes </w:t>
      </w:r>
      <w:r w:rsidR="00173F10" w:rsidRPr="00893780">
        <w:rPr>
          <w:sz w:val="24"/>
          <w:szCs w:val="24"/>
        </w:rPr>
        <w:t>néo colons</w:t>
      </w:r>
      <w:r w:rsidR="0034514E">
        <w:rPr>
          <w:sz w:val="24"/>
          <w:szCs w:val="24"/>
        </w:rPr>
        <w:t xml:space="preserve"> ont attaché ensemble</w:t>
      </w:r>
      <w:r w:rsidR="00A91CD5" w:rsidRPr="00893780">
        <w:rPr>
          <w:sz w:val="24"/>
          <w:szCs w:val="24"/>
        </w:rPr>
        <w:t xml:space="preserve"> comme des fagots le gendre et sa belle-mère. Alors posez-vous la question </w:t>
      </w:r>
      <w:r w:rsidR="0034514E">
        <w:rPr>
          <w:sz w:val="24"/>
          <w:szCs w:val="24"/>
        </w:rPr>
        <w:t xml:space="preserve">pourquoi </w:t>
      </w:r>
      <w:r w:rsidR="00A91CD5" w:rsidRPr="00893780">
        <w:rPr>
          <w:sz w:val="24"/>
          <w:szCs w:val="24"/>
        </w:rPr>
        <w:t>tout ceci</w:t>
      </w:r>
      <w:r w:rsidR="0034514E">
        <w:rPr>
          <w:sz w:val="24"/>
          <w:szCs w:val="24"/>
        </w:rPr>
        <w:t>,</w:t>
      </w:r>
      <w:r w:rsidR="00A91CD5" w:rsidRPr="00893780">
        <w:rPr>
          <w:sz w:val="24"/>
          <w:szCs w:val="24"/>
        </w:rPr>
        <w:t xml:space="preserve"> pour</w:t>
      </w:r>
      <w:r w:rsidR="0034514E">
        <w:rPr>
          <w:sz w:val="24"/>
          <w:szCs w:val="24"/>
        </w:rPr>
        <w:t xml:space="preserve"> prouver quoi et justifier quoi ? </w:t>
      </w:r>
    </w:p>
    <w:p w:rsidR="003D298A" w:rsidRDefault="00DE7673" w:rsidP="00242803">
      <w:pPr>
        <w:rPr>
          <w:sz w:val="24"/>
          <w:szCs w:val="24"/>
        </w:rPr>
      </w:pPr>
      <w:r w:rsidRPr="00893780">
        <w:rPr>
          <w:i/>
          <w:sz w:val="24"/>
          <w:szCs w:val="24"/>
        </w:rPr>
        <w:t xml:space="preserve">Mes belles, savez-vous que de </w:t>
      </w:r>
      <w:r w:rsidRPr="00893780">
        <w:rPr>
          <w:sz w:val="24"/>
          <w:szCs w:val="24"/>
        </w:rPr>
        <w:t>1966 à 1970, plus de 300 villages ont été rasé</w:t>
      </w:r>
      <w:r w:rsidR="008161E4" w:rsidRPr="00893780">
        <w:rPr>
          <w:sz w:val="24"/>
          <w:szCs w:val="24"/>
        </w:rPr>
        <w:t>s</w:t>
      </w:r>
      <w:r w:rsidRPr="00893780">
        <w:rPr>
          <w:sz w:val="24"/>
          <w:szCs w:val="24"/>
        </w:rPr>
        <w:t xml:space="preserve"> de la carte dans le </w:t>
      </w:r>
      <w:r w:rsidR="00EE5A7B" w:rsidRPr="00893780">
        <w:rPr>
          <w:sz w:val="24"/>
          <w:szCs w:val="24"/>
        </w:rPr>
        <w:t>Ouaddaï</w:t>
      </w:r>
      <w:r w:rsidR="00242803">
        <w:rPr>
          <w:sz w:val="24"/>
          <w:szCs w:val="24"/>
        </w:rPr>
        <w:t xml:space="preserve"> par le Cdt Félix </w:t>
      </w:r>
      <w:proofErr w:type="spellStart"/>
      <w:r w:rsidR="00242803">
        <w:rPr>
          <w:sz w:val="24"/>
          <w:szCs w:val="24"/>
        </w:rPr>
        <w:t>Malloum</w:t>
      </w:r>
      <w:proofErr w:type="spellEnd"/>
      <w:r w:rsidR="00242803">
        <w:rPr>
          <w:sz w:val="24"/>
          <w:szCs w:val="24"/>
        </w:rPr>
        <w:t xml:space="preserve"> et les </w:t>
      </w:r>
      <w:proofErr w:type="spellStart"/>
      <w:r w:rsidR="00242803">
        <w:rPr>
          <w:sz w:val="24"/>
          <w:szCs w:val="24"/>
        </w:rPr>
        <w:t>Capitaine</w:t>
      </w:r>
      <w:proofErr w:type="spellEnd"/>
      <w:r w:rsidR="00242803">
        <w:rPr>
          <w:sz w:val="24"/>
          <w:szCs w:val="24"/>
        </w:rPr>
        <w:t xml:space="preserve"> </w:t>
      </w:r>
      <w:proofErr w:type="spellStart"/>
      <w:r w:rsidR="00242803">
        <w:rPr>
          <w:sz w:val="24"/>
          <w:szCs w:val="24"/>
        </w:rPr>
        <w:t>Djibrine</w:t>
      </w:r>
      <w:proofErr w:type="spellEnd"/>
      <w:r w:rsidR="00242803">
        <w:rPr>
          <w:sz w:val="24"/>
          <w:szCs w:val="24"/>
        </w:rPr>
        <w:t xml:space="preserve"> SY Michel et le Capt Vidal </w:t>
      </w:r>
      <w:proofErr w:type="spellStart"/>
      <w:r w:rsidR="00242803">
        <w:rPr>
          <w:sz w:val="24"/>
          <w:szCs w:val="24"/>
        </w:rPr>
        <w:t>Koumougué</w:t>
      </w:r>
      <w:proofErr w:type="spellEnd"/>
      <w:r w:rsidRPr="00893780">
        <w:rPr>
          <w:sz w:val="24"/>
          <w:szCs w:val="24"/>
        </w:rPr>
        <w:t xml:space="preserve"> </w:t>
      </w:r>
      <w:proofErr w:type="spellStart"/>
      <w:r w:rsidRPr="00893780">
        <w:rPr>
          <w:sz w:val="24"/>
          <w:szCs w:val="24"/>
        </w:rPr>
        <w:t>accompagnés</w:t>
      </w:r>
      <w:proofErr w:type="spellEnd"/>
      <w:r w:rsidRPr="00893780">
        <w:rPr>
          <w:sz w:val="24"/>
          <w:szCs w:val="24"/>
        </w:rPr>
        <w:t xml:space="preserve"> des </w:t>
      </w:r>
      <w:proofErr w:type="spellStart"/>
      <w:r w:rsidR="00173F10" w:rsidRPr="00893780">
        <w:rPr>
          <w:sz w:val="24"/>
          <w:szCs w:val="24"/>
        </w:rPr>
        <w:t>éléments</w:t>
      </w:r>
      <w:proofErr w:type="spellEnd"/>
      <w:r w:rsidRPr="00893780">
        <w:rPr>
          <w:sz w:val="24"/>
          <w:szCs w:val="24"/>
        </w:rPr>
        <w:t xml:space="preserve"> </w:t>
      </w:r>
      <w:r w:rsidR="00173F10" w:rsidRPr="00893780">
        <w:rPr>
          <w:sz w:val="24"/>
          <w:szCs w:val="24"/>
        </w:rPr>
        <w:t xml:space="preserve"> français </w:t>
      </w:r>
      <w:r w:rsidR="00242803">
        <w:rPr>
          <w:sz w:val="24"/>
          <w:szCs w:val="24"/>
        </w:rPr>
        <w:t>de la légion étrangère,  c</w:t>
      </w:r>
      <w:r w:rsidRPr="00893780">
        <w:rPr>
          <w:sz w:val="24"/>
          <w:szCs w:val="24"/>
        </w:rPr>
        <w:t xml:space="preserve">eux-là se sont donnés à des exercices macabres que la conscience collective n’oubliera jamais, jamais !  </w:t>
      </w:r>
      <w:r w:rsidR="008161E4" w:rsidRPr="00893780">
        <w:rPr>
          <w:sz w:val="24"/>
          <w:szCs w:val="24"/>
        </w:rPr>
        <w:t>Ils</w:t>
      </w:r>
      <w:r w:rsidR="00173F10" w:rsidRPr="00893780">
        <w:rPr>
          <w:sz w:val="24"/>
          <w:szCs w:val="24"/>
        </w:rPr>
        <w:t xml:space="preserve"> avaient </w:t>
      </w:r>
      <w:r w:rsidRPr="00893780">
        <w:rPr>
          <w:sz w:val="24"/>
          <w:szCs w:val="24"/>
        </w:rPr>
        <w:t xml:space="preserve"> en effet non pas seulement </w:t>
      </w:r>
      <w:r w:rsidR="00C5709E" w:rsidRPr="00893780">
        <w:rPr>
          <w:sz w:val="24"/>
          <w:szCs w:val="24"/>
        </w:rPr>
        <w:t>tué,</w:t>
      </w:r>
      <w:r w:rsidRPr="00893780">
        <w:rPr>
          <w:sz w:val="24"/>
          <w:szCs w:val="24"/>
        </w:rPr>
        <w:t xml:space="preserve"> pillé et brûlé mais se sont amusés à parier</w:t>
      </w:r>
      <w:r w:rsidR="00EE5A7B" w:rsidRPr="00893780">
        <w:rPr>
          <w:sz w:val="24"/>
          <w:szCs w:val="24"/>
        </w:rPr>
        <w:t xml:space="preserve"> sur le sexe du</w:t>
      </w:r>
      <w:r w:rsidRPr="00893780">
        <w:rPr>
          <w:sz w:val="24"/>
          <w:szCs w:val="24"/>
        </w:rPr>
        <w:t xml:space="preserve"> fœtus </w:t>
      </w:r>
      <w:r w:rsidR="00EE5A7B" w:rsidRPr="00893780">
        <w:rPr>
          <w:sz w:val="24"/>
          <w:szCs w:val="24"/>
        </w:rPr>
        <w:t>des femmes en état de grossesse, en éventrant les ventres de celles-ci, ensuite ils ont coupé les seins de ces mêmes femmes pour donner au chien berger qui accompagnait son maître dans les opérations.</w:t>
      </w:r>
      <w:r w:rsidR="00D07929" w:rsidRPr="00893780">
        <w:rPr>
          <w:sz w:val="24"/>
          <w:szCs w:val="24"/>
        </w:rPr>
        <w:t xml:space="preserve"> Au summum de l’humiliation, comme au B.E.T pour toucher au plus profond les susceptibilités des ouaddaiens, ces militaires ont utilisé les pages du saint coran comme papier </w:t>
      </w:r>
      <w:r w:rsidR="00242803" w:rsidRPr="00893780">
        <w:rPr>
          <w:sz w:val="24"/>
          <w:szCs w:val="24"/>
        </w:rPr>
        <w:t>hygiénique. Le</w:t>
      </w:r>
      <w:r w:rsidR="00EE5A7B" w:rsidRPr="00893780">
        <w:rPr>
          <w:sz w:val="24"/>
          <w:szCs w:val="24"/>
        </w:rPr>
        <w:t xml:space="preserve"> Ouaddaï s’est donc vidé de ¾ de sa population, les survivants étaient partie peuplés les champs cotonniers </w:t>
      </w:r>
      <w:r w:rsidR="00173F10" w:rsidRPr="00893780">
        <w:rPr>
          <w:sz w:val="24"/>
          <w:szCs w:val="24"/>
        </w:rPr>
        <w:t>soudanais. Si vous dites que</w:t>
      </w:r>
      <w:r w:rsidR="00173F10" w:rsidRPr="00893780">
        <w:rPr>
          <w:b/>
          <w:sz w:val="24"/>
          <w:szCs w:val="24"/>
        </w:rPr>
        <w:t> « ironie de l’histoire le pouvoir s’adresse pour la réconciliation aux orphelins de 1984</w:t>
      </w:r>
      <w:r w:rsidR="00173F10" w:rsidRPr="00893780">
        <w:rPr>
          <w:sz w:val="24"/>
          <w:szCs w:val="24"/>
        </w:rPr>
        <w:t> », moi je vous dit que ce sont les orphelins et leurs enfants victimes de la politique de la terre brûlées des néo colons qui peuplent depuis 1966 toutes les rebellions de toutes les te</w:t>
      </w:r>
      <w:r w:rsidR="007D53CC">
        <w:rPr>
          <w:sz w:val="24"/>
          <w:szCs w:val="24"/>
        </w:rPr>
        <w:t>ndances jusqu’à hier avec l’UFCD</w:t>
      </w:r>
      <w:r w:rsidR="00173F10" w:rsidRPr="00893780">
        <w:rPr>
          <w:sz w:val="24"/>
          <w:szCs w:val="24"/>
        </w:rPr>
        <w:t xml:space="preserve"> ! </w:t>
      </w:r>
    </w:p>
    <w:p w:rsidR="00242803" w:rsidRPr="00893780" w:rsidRDefault="002C7015" w:rsidP="00242803">
      <w:pPr>
        <w:rPr>
          <w:sz w:val="24"/>
          <w:szCs w:val="24"/>
        </w:rPr>
      </w:pPr>
      <w:r w:rsidRPr="00893780">
        <w:rPr>
          <w:sz w:val="24"/>
          <w:szCs w:val="24"/>
        </w:rPr>
        <w:t xml:space="preserve"> </w:t>
      </w:r>
      <w:r w:rsidR="00242803" w:rsidRPr="00893780">
        <w:rPr>
          <w:sz w:val="24"/>
          <w:szCs w:val="24"/>
        </w:rPr>
        <w:t xml:space="preserve">Sans absolument nier la portée criminelle du septembre noir sudiste et la responsabilité directe de l’actuel locataire du Palais rose Puisque vous nous rabâcher à la longueur des journées du septembre noir, alors parlons-en. Au sud il y a eu un septembre noir, savez-vous combien des septembres s noirs y a-t-il eu au Nord ? Généralement, le Nord dans sa totalité a vécu dans le noir depuis l’arrivée des colons jusqu’à la prise du pouvoir par le Frolinat en 1979 et puis depuis cette date chaque régime a sévit plus au Nord qu’au sud : </w:t>
      </w:r>
      <w:proofErr w:type="spellStart"/>
      <w:r w:rsidR="00242803" w:rsidRPr="00893780">
        <w:rPr>
          <w:sz w:val="24"/>
          <w:szCs w:val="24"/>
        </w:rPr>
        <w:t>nettoyage</w:t>
      </w:r>
      <w:proofErr w:type="spellEnd"/>
      <w:r w:rsidR="00242803" w:rsidRPr="00893780">
        <w:rPr>
          <w:sz w:val="24"/>
          <w:szCs w:val="24"/>
        </w:rPr>
        <w:t xml:space="preserve"> </w:t>
      </w:r>
      <w:proofErr w:type="spellStart"/>
      <w:r w:rsidR="00242803" w:rsidRPr="00893780">
        <w:rPr>
          <w:sz w:val="24"/>
          <w:szCs w:val="24"/>
        </w:rPr>
        <w:lastRenderedPageBreak/>
        <w:t>ethnique</w:t>
      </w:r>
      <w:proofErr w:type="spellEnd"/>
      <w:r w:rsidR="00242803" w:rsidRPr="00893780">
        <w:rPr>
          <w:sz w:val="24"/>
          <w:szCs w:val="24"/>
        </w:rPr>
        <w:t xml:space="preserve"> des </w:t>
      </w:r>
      <w:proofErr w:type="spellStart"/>
      <w:r w:rsidR="00242803" w:rsidRPr="00893780">
        <w:rPr>
          <w:sz w:val="24"/>
          <w:szCs w:val="24"/>
        </w:rPr>
        <w:t>arabes</w:t>
      </w:r>
      <w:proofErr w:type="spellEnd"/>
      <w:r w:rsidR="00242803" w:rsidRPr="00893780">
        <w:rPr>
          <w:sz w:val="24"/>
          <w:szCs w:val="24"/>
        </w:rPr>
        <w:t xml:space="preserve">, </w:t>
      </w:r>
      <w:proofErr w:type="spellStart"/>
      <w:r w:rsidR="00242803" w:rsidRPr="00893780">
        <w:rPr>
          <w:sz w:val="24"/>
          <w:szCs w:val="24"/>
        </w:rPr>
        <w:t>Ouaddaï</w:t>
      </w:r>
      <w:proofErr w:type="spellEnd"/>
      <w:r w:rsidR="00242803" w:rsidRPr="00893780">
        <w:rPr>
          <w:sz w:val="24"/>
          <w:szCs w:val="24"/>
        </w:rPr>
        <w:t xml:space="preserve">, des </w:t>
      </w:r>
      <w:proofErr w:type="spellStart"/>
      <w:r w:rsidR="00242803" w:rsidRPr="00893780">
        <w:rPr>
          <w:sz w:val="24"/>
          <w:szCs w:val="24"/>
        </w:rPr>
        <w:t>hadja</w:t>
      </w:r>
      <w:proofErr w:type="spellEnd"/>
      <w:r w:rsidR="00242803" w:rsidRPr="00893780">
        <w:rPr>
          <w:sz w:val="24"/>
          <w:szCs w:val="24"/>
        </w:rPr>
        <w:t xml:space="preserve"> </w:t>
      </w:r>
      <w:proofErr w:type="spellStart"/>
      <w:r w:rsidR="00242803" w:rsidRPr="00893780">
        <w:rPr>
          <w:sz w:val="24"/>
          <w:szCs w:val="24"/>
        </w:rPr>
        <w:t>raï</w:t>
      </w:r>
      <w:proofErr w:type="spellEnd"/>
      <w:r w:rsidR="00242803" w:rsidRPr="00893780">
        <w:rPr>
          <w:sz w:val="24"/>
          <w:szCs w:val="24"/>
        </w:rPr>
        <w:t xml:space="preserve">, des </w:t>
      </w:r>
      <w:proofErr w:type="spellStart"/>
      <w:r w:rsidR="00242803" w:rsidRPr="00893780">
        <w:rPr>
          <w:sz w:val="24"/>
          <w:szCs w:val="24"/>
        </w:rPr>
        <w:t>zaghawa</w:t>
      </w:r>
      <w:proofErr w:type="spellEnd"/>
      <w:r w:rsidR="00242803" w:rsidRPr="00893780">
        <w:rPr>
          <w:sz w:val="24"/>
          <w:szCs w:val="24"/>
        </w:rPr>
        <w:t xml:space="preserve">, des </w:t>
      </w:r>
      <w:proofErr w:type="spellStart"/>
      <w:r w:rsidR="00242803" w:rsidRPr="00893780">
        <w:rPr>
          <w:sz w:val="24"/>
          <w:szCs w:val="24"/>
        </w:rPr>
        <w:t>Kréda</w:t>
      </w:r>
      <w:proofErr w:type="spellEnd"/>
      <w:r w:rsidR="00242803" w:rsidRPr="00893780">
        <w:rPr>
          <w:sz w:val="24"/>
          <w:szCs w:val="24"/>
        </w:rPr>
        <w:t xml:space="preserve">, des </w:t>
      </w:r>
      <w:proofErr w:type="spellStart"/>
      <w:r w:rsidR="00242803" w:rsidRPr="00893780">
        <w:rPr>
          <w:sz w:val="24"/>
          <w:szCs w:val="24"/>
        </w:rPr>
        <w:t>Toubous</w:t>
      </w:r>
      <w:proofErr w:type="spellEnd"/>
      <w:r w:rsidR="00242803" w:rsidRPr="00893780">
        <w:rPr>
          <w:sz w:val="24"/>
          <w:szCs w:val="24"/>
        </w:rPr>
        <w:t xml:space="preserve">, etc., </w:t>
      </w:r>
      <w:proofErr w:type="spellStart"/>
      <w:r w:rsidR="00242803" w:rsidRPr="00893780">
        <w:rPr>
          <w:sz w:val="24"/>
          <w:szCs w:val="24"/>
        </w:rPr>
        <w:t>sous</w:t>
      </w:r>
      <w:proofErr w:type="spellEnd"/>
      <w:r w:rsidR="00242803" w:rsidRPr="00893780">
        <w:rPr>
          <w:sz w:val="24"/>
          <w:szCs w:val="24"/>
        </w:rPr>
        <w:t xml:space="preserve"> </w:t>
      </w:r>
      <w:proofErr w:type="spellStart"/>
      <w:r w:rsidR="00242803" w:rsidRPr="00893780">
        <w:rPr>
          <w:sz w:val="24"/>
          <w:szCs w:val="24"/>
        </w:rPr>
        <w:t>Habré</w:t>
      </w:r>
      <w:proofErr w:type="spellEnd"/>
      <w:r w:rsidR="00242803" w:rsidRPr="00893780">
        <w:rPr>
          <w:sz w:val="24"/>
          <w:szCs w:val="24"/>
        </w:rPr>
        <w:t xml:space="preserve"> ; </w:t>
      </w:r>
      <w:proofErr w:type="spellStart"/>
      <w:r w:rsidR="00242803" w:rsidRPr="00893780">
        <w:rPr>
          <w:sz w:val="24"/>
          <w:szCs w:val="24"/>
        </w:rPr>
        <w:t>nettoyage</w:t>
      </w:r>
      <w:proofErr w:type="spellEnd"/>
      <w:r w:rsidR="00242803" w:rsidRPr="00893780">
        <w:rPr>
          <w:sz w:val="24"/>
          <w:szCs w:val="24"/>
        </w:rPr>
        <w:t xml:space="preserve"> </w:t>
      </w:r>
      <w:proofErr w:type="spellStart"/>
      <w:r w:rsidR="00242803" w:rsidRPr="00893780">
        <w:rPr>
          <w:sz w:val="24"/>
          <w:szCs w:val="24"/>
        </w:rPr>
        <w:t>ethnique</w:t>
      </w:r>
      <w:proofErr w:type="spellEnd"/>
      <w:r w:rsidR="00242803" w:rsidRPr="00893780">
        <w:rPr>
          <w:sz w:val="24"/>
          <w:szCs w:val="24"/>
        </w:rPr>
        <w:t xml:space="preserve"> des </w:t>
      </w:r>
      <w:proofErr w:type="spellStart"/>
      <w:r w:rsidR="00242803" w:rsidRPr="00893780">
        <w:rPr>
          <w:sz w:val="24"/>
          <w:szCs w:val="24"/>
        </w:rPr>
        <w:t>hadjaraîs</w:t>
      </w:r>
      <w:proofErr w:type="spellEnd"/>
      <w:r w:rsidR="00242803" w:rsidRPr="00893780">
        <w:rPr>
          <w:sz w:val="24"/>
          <w:szCs w:val="24"/>
        </w:rPr>
        <w:t xml:space="preserve">, des </w:t>
      </w:r>
      <w:proofErr w:type="spellStart"/>
      <w:r w:rsidR="00242803" w:rsidRPr="00893780">
        <w:rPr>
          <w:sz w:val="24"/>
          <w:szCs w:val="24"/>
        </w:rPr>
        <w:t>Ouaddaï</w:t>
      </w:r>
      <w:proofErr w:type="spellEnd"/>
      <w:r w:rsidR="00242803" w:rsidRPr="00893780">
        <w:rPr>
          <w:sz w:val="24"/>
          <w:szCs w:val="24"/>
        </w:rPr>
        <w:t xml:space="preserve"> </w:t>
      </w:r>
      <w:proofErr w:type="spellStart"/>
      <w:r w:rsidR="00242803" w:rsidRPr="00893780">
        <w:rPr>
          <w:sz w:val="24"/>
          <w:szCs w:val="24"/>
        </w:rPr>
        <w:t>sous</w:t>
      </w:r>
      <w:proofErr w:type="spellEnd"/>
      <w:r w:rsidR="00242803" w:rsidRPr="00893780">
        <w:rPr>
          <w:sz w:val="24"/>
          <w:szCs w:val="24"/>
        </w:rPr>
        <w:t xml:space="preserve"> </w:t>
      </w:r>
      <w:proofErr w:type="spellStart"/>
      <w:r w:rsidR="00242803" w:rsidRPr="00893780">
        <w:rPr>
          <w:sz w:val="24"/>
          <w:szCs w:val="24"/>
        </w:rPr>
        <w:t>Deby</w:t>
      </w:r>
      <w:proofErr w:type="spellEnd"/>
      <w:r w:rsidR="00242803" w:rsidRPr="00893780">
        <w:rPr>
          <w:sz w:val="24"/>
          <w:szCs w:val="24"/>
        </w:rPr>
        <w:t>. Et puis ce que  les sudistes ont faire subir aux nordistes lors de leur retrait, comment peut-on le qualifier ? Pourquoi cet évènement est moins noir que celui subit par les sudistes en 1984 ?  Comme on le voit personne n’a le monopole du malheur.</w:t>
      </w:r>
    </w:p>
    <w:p w:rsidR="00BF6C0C" w:rsidRPr="00B3387B" w:rsidRDefault="00242803" w:rsidP="002A64BB">
      <w:pPr>
        <w:rPr>
          <w:sz w:val="24"/>
          <w:szCs w:val="24"/>
          <w:lang w:val="fr-FR"/>
        </w:rPr>
      </w:pPr>
      <w:r w:rsidRPr="00B3387B">
        <w:rPr>
          <w:sz w:val="24"/>
          <w:szCs w:val="24"/>
          <w:lang w:val="fr-FR"/>
        </w:rPr>
        <w:t>La politique de la terre brulée des différents régimes sudistes, les différentes tueries, etc</w:t>
      </w:r>
      <w:proofErr w:type="gramStart"/>
      <w:r w:rsidRPr="00B3387B">
        <w:rPr>
          <w:sz w:val="24"/>
          <w:szCs w:val="24"/>
          <w:lang w:val="fr-FR"/>
        </w:rPr>
        <w:t>.</w:t>
      </w:r>
      <w:proofErr w:type="gramEnd"/>
      <w:r w:rsidRPr="00B3387B">
        <w:rPr>
          <w:sz w:val="24"/>
          <w:szCs w:val="24"/>
          <w:lang w:val="fr-FR"/>
        </w:rPr>
        <w:t> .,  ont été décrites avec minutie par des organisations de droit de l’homme et dénoncées vigoureusement en conséquences en leur temps.(pour plus de détails, voire le Centre BEAUBOUR, thème Tchad, chapitre intervention française au Tchad).</w:t>
      </w:r>
    </w:p>
    <w:p w:rsidR="002A64BB" w:rsidRPr="00453C47" w:rsidRDefault="00BF6C0C" w:rsidP="002A64BB">
      <w:pPr>
        <w:rPr>
          <w:sz w:val="24"/>
          <w:szCs w:val="24"/>
        </w:rPr>
      </w:pPr>
      <w:r w:rsidRPr="00BF6C0C">
        <w:rPr>
          <w:i/>
          <w:sz w:val="24"/>
          <w:szCs w:val="24"/>
        </w:rPr>
        <w:t xml:space="preserve">Et </w:t>
      </w:r>
      <w:proofErr w:type="spellStart"/>
      <w:r w:rsidRPr="00BF6C0C">
        <w:rPr>
          <w:i/>
          <w:sz w:val="24"/>
          <w:szCs w:val="24"/>
        </w:rPr>
        <w:t>enfin</w:t>
      </w:r>
      <w:proofErr w:type="spellEnd"/>
      <w:r w:rsidR="00242803" w:rsidRPr="00BF6C0C">
        <w:rPr>
          <w:i/>
          <w:sz w:val="24"/>
          <w:szCs w:val="24"/>
        </w:rPr>
        <w:t xml:space="preserve"> </w:t>
      </w:r>
      <w:proofErr w:type="spellStart"/>
      <w:r w:rsidRPr="00BF6C0C">
        <w:rPr>
          <w:i/>
          <w:sz w:val="24"/>
          <w:szCs w:val="24"/>
        </w:rPr>
        <w:t>s</w:t>
      </w:r>
      <w:r w:rsidR="002A64BB" w:rsidRPr="00BF6C0C">
        <w:rPr>
          <w:i/>
          <w:sz w:val="24"/>
          <w:szCs w:val="24"/>
        </w:rPr>
        <w:t>avez-vous</w:t>
      </w:r>
      <w:proofErr w:type="spellEnd"/>
      <w:r w:rsidR="002A64BB" w:rsidRPr="00BF6C0C">
        <w:rPr>
          <w:i/>
          <w:sz w:val="24"/>
          <w:szCs w:val="24"/>
        </w:rPr>
        <w:t xml:space="preserve"> </w:t>
      </w:r>
      <w:proofErr w:type="spellStart"/>
      <w:r w:rsidR="002A64BB" w:rsidRPr="00BF6C0C">
        <w:rPr>
          <w:i/>
          <w:sz w:val="24"/>
          <w:szCs w:val="24"/>
        </w:rPr>
        <w:t>que</w:t>
      </w:r>
      <w:proofErr w:type="spellEnd"/>
      <w:r w:rsidR="002A64BB">
        <w:rPr>
          <w:sz w:val="24"/>
          <w:szCs w:val="24"/>
        </w:rPr>
        <w:t xml:space="preserve"> p</w:t>
      </w:r>
      <w:r w:rsidR="002A64BB" w:rsidRPr="00453C47">
        <w:rPr>
          <w:sz w:val="24"/>
          <w:szCs w:val="24"/>
        </w:rPr>
        <w:t>armi les  nombreux cadres du Sud qui pullulent dans l’administration civile, militaire et privée et qui sont prompts à donner des leçons</w:t>
      </w:r>
      <w:r>
        <w:rPr>
          <w:sz w:val="24"/>
          <w:szCs w:val="24"/>
        </w:rPr>
        <w:t xml:space="preserve"> humanitaires et qui piaulent à la moindre égratignure</w:t>
      </w:r>
      <w:r w:rsidR="002A64BB" w:rsidRPr="00453C47">
        <w:rPr>
          <w:sz w:val="24"/>
          <w:szCs w:val="24"/>
        </w:rPr>
        <w:t>, il y a un nombre important</w:t>
      </w:r>
      <w:r w:rsidR="002A64BB">
        <w:rPr>
          <w:sz w:val="24"/>
          <w:szCs w:val="24"/>
        </w:rPr>
        <w:t xml:space="preserve"> des génocidaires </w:t>
      </w:r>
      <w:r w:rsidR="002A64BB" w:rsidRPr="00453C47">
        <w:rPr>
          <w:sz w:val="24"/>
          <w:szCs w:val="24"/>
        </w:rPr>
        <w:t xml:space="preserve">  ayant pris part au pogrom anti nordiste des années 1979, des gens qui ont organisé et participé personnellement aux tueries collectives contre les musulmans. Ils sont là : des hauts cadres, des députés des ex membres des différents gouvernements, sans parler des hauts gradés de l’armée. </w:t>
      </w:r>
    </w:p>
    <w:p w:rsidR="00DE7673" w:rsidRPr="00893780" w:rsidRDefault="00DE7673" w:rsidP="00242803">
      <w:pPr>
        <w:rPr>
          <w:sz w:val="24"/>
          <w:szCs w:val="24"/>
        </w:rPr>
      </w:pPr>
    </w:p>
    <w:p w:rsidR="00E462ED" w:rsidRPr="00893780" w:rsidRDefault="0027005A" w:rsidP="00E462ED">
      <w:pPr>
        <w:rPr>
          <w:sz w:val="24"/>
          <w:szCs w:val="24"/>
        </w:rPr>
      </w:pPr>
      <w:r>
        <w:rPr>
          <w:i/>
          <w:sz w:val="24"/>
          <w:szCs w:val="24"/>
        </w:rPr>
        <w:t xml:space="preserve"> </w:t>
      </w:r>
      <w:r>
        <w:rPr>
          <w:i/>
          <w:sz w:val="24"/>
          <w:szCs w:val="24"/>
        </w:rPr>
        <w:tab/>
      </w:r>
      <w:r w:rsidR="00303CFC" w:rsidRPr="00893780">
        <w:rPr>
          <w:sz w:val="24"/>
          <w:szCs w:val="24"/>
        </w:rPr>
        <w:t xml:space="preserve">Nous sommes obligés malheureusement de vous rappeler ces faits qui ont abouti à l’arrivée </w:t>
      </w:r>
      <w:r w:rsidR="00536FA8" w:rsidRPr="00893780">
        <w:rPr>
          <w:sz w:val="24"/>
          <w:szCs w:val="24"/>
        </w:rPr>
        <w:t>des bergers au pouvoir </w:t>
      </w:r>
      <w:r w:rsidR="00C5709E" w:rsidRPr="00893780">
        <w:rPr>
          <w:sz w:val="24"/>
          <w:szCs w:val="24"/>
        </w:rPr>
        <w:t>depuis 1979</w:t>
      </w:r>
      <w:r w:rsidR="00536FA8" w:rsidRPr="00893780">
        <w:rPr>
          <w:sz w:val="24"/>
          <w:szCs w:val="24"/>
        </w:rPr>
        <w:t>; n’eut été la cécité intellectuelle et politique des premiers dirigeants du Tchad, on</w:t>
      </w:r>
      <w:r w:rsidR="00E462ED" w:rsidRPr="00893780">
        <w:rPr>
          <w:sz w:val="24"/>
          <w:szCs w:val="24"/>
        </w:rPr>
        <w:t xml:space="preserve"> ne</w:t>
      </w:r>
      <w:r w:rsidR="00536FA8" w:rsidRPr="00893780">
        <w:rPr>
          <w:sz w:val="24"/>
          <w:szCs w:val="24"/>
        </w:rPr>
        <w:t xml:space="preserve"> serait pas arrivé à ce stade ! </w:t>
      </w:r>
      <w:r w:rsidR="00C5709E" w:rsidRPr="00893780">
        <w:rPr>
          <w:sz w:val="24"/>
          <w:szCs w:val="24"/>
        </w:rPr>
        <w:t>La</w:t>
      </w:r>
      <w:r w:rsidR="00536FA8" w:rsidRPr="00893780">
        <w:rPr>
          <w:sz w:val="24"/>
          <w:szCs w:val="24"/>
        </w:rPr>
        <w:t xml:space="preserve"> mauvaise gouvernance (le mot n’existait pas à l’époque), le pilotage à vue</w:t>
      </w:r>
      <w:r w:rsidR="00C5709E" w:rsidRPr="00893780">
        <w:rPr>
          <w:sz w:val="24"/>
          <w:szCs w:val="24"/>
        </w:rPr>
        <w:t xml:space="preserve">, </w:t>
      </w:r>
      <w:r w:rsidR="00536FA8" w:rsidRPr="00893780">
        <w:rPr>
          <w:sz w:val="24"/>
          <w:szCs w:val="24"/>
        </w:rPr>
        <w:t xml:space="preserve"> le gangstérisme  administratif  et ses corollaires- l’humiliation et la frustration- ont conduit à la désintégration et la désagrégation  des structures de l’Etat ou du moins de ce qu’il restait. Les néo colons ont voulu par leur agissement replâtrer l’histoire</w:t>
      </w:r>
      <w:r w:rsidR="00C5709E" w:rsidRPr="00893780">
        <w:rPr>
          <w:sz w:val="24"/>
          <w:szCs w:val="24"/>
        </w:rPr>
        <w:t>, or on ne refait pas l’histoire !</w:t>
      </w:r>
    </w:p>
    <w:p w:rsidR="00E462ED" w:rsidRPr="00893780" w:rsidRDefault="00E462ED" w:rsidP="00E462ED">
      <w:pPr>
        <w:rPr>
          <w:sz w:val="24"/>
          <w:szCs w:val="24"/>
        </w:rPr>
      </w:pPr>
      <w:r w:rsidRPr="003D298A">
        <w:rPr>
          <w:i/>
          <w:sz w:val="24"/>
          <w:szCs w:val="24"/>
        </w:rPr>
        <w:t xml:space="preserve"> </w:t>
      </w:r>
      <w:r w:rsidR="00350858" w:rsidRPr="003D298A">
        <w:rPr>
          <w:i/>
          <w:sz w:val="24"/>
          <w:szCs w:val="24"/>
        </w:rPr>
        <w:t>Revenons au corps du texte</w:t>
      </w:r>
      <w:r w:rsidR="00350858" w:rsidRPr="00893780">
        <w:rPr>
          <w:sz w:val="24"/>
          <w:szCs w:val="24"/>
        </w:rPr>
        <w:t> </w:t>
      </w:r>
      <w:r w:rsidR="00D07929" w:rsidRPr="00893780">
        <w:rPr>
          <w:sz w:val="24"/>
          <w:szCs w:val="24"/>
        </w:rPr>
        <w:t>: il</w:t>
      </w:r>
      <w:r w:rsidR="00350858" w:rsidRPr="00893780">
        <w:rPr>
          <w:sz w:val="24"/>
          <w:szCs w:val="24"/>
        </w:rPr>
        <w:t xml:space="preserve"> a été</w:t>
      </w:r>
      <w:r w:rsidRPr="00893780">
        <w:rPr>
          <w:sz w:val="24"/>
          <w:szCs w:val="24"/>
        </w:rPr>
        <w:t xml:space="preserve">  décrit avec une acuité déconcertante « la vie quotidienne » au Tchad, en d’autres termes tout ce qui a été relaté  est malheureusement la très triste réalité que vivent 95% de la population, toute âme bienveillante ne peut que la constater. Que s’agissant de l’anachronisme de l’administration, le pillage systématique des ressources du pays, l’injustice flagrante au niveau de promotions dans l’armée, des responsabilisations dans l’administration, de l’intégration à la fonction publique, que des individus sans aucun cursus scolaire moins encore universitaire soient intégrés  à la fonction publique et émargent sur </w:t>
      </w:r>
      <w:r w:rsidR="00F04BAA">
        <w:rPr>
          <w:sz w:val="24"/>
          <w:szCs w:val="24"/>
        </w:rPr>
        <w:t>plusieurs tableaux,</w:t>
      </w:r>
      <w:r w:rsidRPr="00893780">
        <w:rPr>
          <w:sz w:val="24"/>
          <w:szCs w:val="24"/>
        </w:rPr>
        <w:t xml:space="preserve"> dans la douane, la police</w:t>
      </w:r>
      <w:r w:rsidR="00F04BAA">
        <w:rPr>
          <w:sz w:val="24"/>
          <w:szCs w:val="24"/>
        </w:rPr>
        <w:t>, dans les eaux-forêts, l’armée,</w:t>
      </w:r>
      <w:r w:rsidRPr="00893780">
        <w:rPr>
          <w:sz w:val="24"/>
          <w:szCs w:val="24"/>
        </w:rPr>
        <w:t xml:space="preserve"> que le clan minoritaire au pouvoir depuis 21 ans monopolise 100% des régis financiers de l’amont à l’aval, que l’arrogance, la concussion, le népotisme soient érigés en mode de gouvernance ; que les humiliations les tracasseries soient concédés aux citoyens comme lot de consolation, </w:t>
      </w:r>
      <w:r w:rsidRPr="00893780">
        <w:rPr>
          <w:b/>
          <w:sz w:val="24"/>
          <w:szCs w:val="24"/>
        </w:rPr>
        <w:t>tout ceci  ne fait aucun doute.</w:t>
      </w:r>
      <w:r w:rsidRPr="00893780">
        <w:rPr>
          <w:sz w:val="24"/>
          <w:szCs w:val="24"/>
        </w:rPr>
        <w:t xml:space="preserve"> Mais là où le bât blesse, c’est quand, avec une malhonnêteté intellectuelle congénitale et inavouée et  uniquement  aux fins de nuire, on biaise le débat en se drapant dans la camisole de mythe de persécution ! </w:t>
      </w:r>
      <w:r w:rsidR="00F04BAA" w:rsidRPr="00893780">
        <w:rPr>
          <w:sz w:val="24"/>
          <w:szCs w:val="24"/>
        </w:rPr>
        <w:lastRenderedPageBreak/>
        <w:t>Cette</w:t>
      </w:r>
      <w:r w:rsidRPr="00893780">
        <w:rPr>
          <w:sz w:val="24"/>
          <w:szCs w:val="24"/>
        </w:rPr>
        <w:t xml:space="preserve"> situation concerne 99% des tchadiens y compris ceux dont on pense qu’ils font partis de brouteurs, sinon comment imaginer une rébellion des </w:t>
      </w:r>
      <w:r w:rsidR="00F04BAA" w:rsidRPr="00893780">
        <w:rPr>
          <w:sz w:val="24"/>
          <w:szCs w:val="24"/>
        </w:rPr>
        <w:t>zaghawa</w:t>
      </w:r>
      <w:r w:rsidRPr="00893780">
        <w:rPr>
          <w:sz w:val="24"/>
          <w:szCs w:val="24"/>
        </w:rPr>
        <w:t xml:space="preserve"> et  des goranes ? </w:t>
      </w:r>
      <w:r w:rsidR="00640582" w:rsidRPr="00893780">
        <w:rPr>
          <w:sz w:val="24"/>
          <w:szCs w:val="24"/>
        </w:rPr>
        <w:t>Rappelez-vous</w:t>
      </w:r>
      <w:r w:rsidRPr="00893780">
        <w:rPr>
          <w:sz w:val="24"/>
          <w:szCs w:val="24"/>
        </w:rPr>
        <w:t xml:space="preserve">, à l’époque de Tombalbaye on mettait tous les sudistes dans le même panier et on les accusait de tous les maux dont souffrait le Tchad, et finalement ce sont ceux là- mêmes  qui se sont débarrassés  de  </w:t>
      </w:r>
      <w:r w:rsidR="00F04BAA" w:rsidRPr="00893780">
        <w:rPr>
          <w:sz w:val="24"/>
          <w:szCs w:val="24"/>
        </w:rPr>
        <w:t>Tombalbaye !</w:t>
      </w:r>
    </w:p>
    <w:p w:rsidR="00E462ED" w:rsidRPr="00893780" w:rsidRDefault="00E462ED" w:rsidP="00E462ED">
      <w:pPr>
        <w:rPr>
          <w:sz w:val="24"/>
          <w:szCs w:val="24"/>
        </w:rPr>
      </w:pPr>
      <w:r w:rsidRPr="00893780">
        <w:rPr>
          <w:sz w:val="24"/>
          <w:szCs w:val="24"/>
        </w:rPr>
        <w:t xml:space="preserve"> </w:t>
      </w:r>
      <w:r w:rsidRPr="00B3387B">
        <w:rPr>
          <w:sz w:val="24"/>
          <w:szCs w:val="24"/>
          <w:lang w:val="fr-FR"/>
        </w:rPr>
        <w:t>C’est pourquoi lorsque les compatriotes disent : </w:t>
      </w:r>
      <w:r w:rsidRPr="00B3387B">
        <w:rPr>
          <w:b/>
          <w:sz w:val="24"/>
          <w:szCs w:val="24"/>
          <w:lang w:val="fr-FR"/>
        </w:rPr>
        <w:t xml:space="preserve">« sans la justice, l’équité, et l’égalité. L’unité peut-elle être un réel sentiment partagé quand l’impunité, le désordre, l’exclusion et les </w:t>
      </w:r>
      <w:r w:rsidR="00F04BAA" w:rsidRPr="00B3387B">
        <w:rPr>
          <w:b/>
          <w:sz w:val="24"/>
          <w:szCs w:val="24"/>
          <w:lang w:val="fr-FR"/>
        </w:rPr>
        <w:t>passe-droits</w:t>
      </w:r>
      <w:r w:rsidRPr="00B3387B">
        <w:rPr>
          <w:b/>
          <w:sz w:val="24"/>
          <w:szCs w:val="24"/>
          <w:lang w:val="fr-FR"/>
        </w:rPr>
        <w:t xml:space="preserve"> et l’injustice sont la règle et non l’exception, ces maux dont usent et abusent certains au détriment d’autres</w:t>
      </w:r>
      <w:proofErr w:type="gramStart"/>
      <w:r w:rsidRPr="00B3387B">
        <w:rPr>
          <w:b/>
          <w:sz w:val="24"/>
          <w:szCs w:val="24"/>
          <w:lang w:val="fr-FR"/>
        </w:rPr>
        <w:t>,(</w:t>
      </w:r>
      <w:proofErr w:type="gramEnd"/>
      <w:r w:rsidRPr="00B3387B">
        <w:rPr>
          <w:b/>
          <w:sz w:val="24"/>
          <w:szCs w:val="24"/>
          <w:lang w:val="fr-FR"/>
        </w:rPr>
        <w:t>sic). . . .</w:t>
      </w:r>
      <w:r w:rsidR="00F04BAA" w:rsidRPr="00893780">
        <w:rPr>
          <w:sz w:val="24"/>
          <w:szCs w:val="24"/>
        </w:rPr>
        <w:t>Nous</w:t>
      </w:r>
      <w:r w:rsidRPr="00893780">
        <w:rPr>
          <w:sz w:val="24"/>
          <w:szCs w:val="24"/>
        </w:rPr>
        <w:t xml:space="preserve"> </w:t>
      </w:r>
      <w:proofErr w:type="spellStart"/>
      <w:r w:rsidRPr="00893780">
        <w:rPr>
          <w:sz w:val="24"/>
          <w:szCs w:val="24"/>
        </w:rPr>
        <w:t>leur</w:t>
      </w:r>
      <w:proofErr w:type="spellEnd"/>
      <w:r w:rsidRPr="00893780">
        <w:rPr>
          <w:sz w:val="24"/>
          <w:szCs w:val="24"/>
        </w:rPr>
        <w:t xml:space="preserve"> </w:t>
      </w:r>
      <w:proofErr w:type="spellStart"/>
      <w:r w:rsidRPr="00893780">
        <w:rPr>
          <w:sz w:val="24"/>
          <w:szCs w:val="24"/>
        </w:rPr>
        <w:t>disons</w:t>
      </w:r>
      <w:proofErr w:type="spellEnd"/>
      <w:r w:rsidRPr="00893780">
        <w:rPr>
          <w:sz w:val="24"/>
          <w:szCs w:val="24"/>
        </w:rPr>
        <w:t xml:space="preserve"> </w:t>
      </w:r>
      <w:proofErr w:type="spellStart"/>
      <w:r w:rsidRPr="00893780">
        <w:rPr>
          <w:sz w:val="24"/>
          <w:szCs w:val="24"/>
        </w:rPr>
        <w:t>oui</w:t>
      </w:r>
      <w:proofErr w:type="spellEnd"/>
      <w:r w:rsidRPr="00893780">
        <w:rPr>
          <w:sz w:val="24"/>
          <w:szCs w:val="24"/>
        </w:rPr>
        <w:t xml:space="preserve"> et encore oui, dans ces conditions il ne peut nullement être question de réconciliation ; </w:t>
      </w:r>
      <w:r w:rsidRPr="00893780">
        <w:rPr>
          <w:b/>
          <w:sz w:val="24"/>
          <w:szCs w:val="24"/>
        </w:rPr>
        <w:t xml:space="preserve"> </w:t>
      </w:r>
      <w:r w:rsidR="00F04BAA">
        <w:rPr>
          <w:sz w:val="24"/>
          <w:szCs w:val="24"/>
        </w:rPr>
        <w:t>Tout tchadien qui</w:t>
      </w:r>
      <w:r w:rsidRPr="00893780">
        <w:rPr>
          <w:sz w:val="24"/>
          <w:szCs w:val="24"/>
        </w:rPr>
        <w:t xml:space="preserve"> qu’il soit doit adhérer à cette réflexion pour ne pas dire à cette problématiques, parce que tous les tchadiens de toutes les origines tribales ethniques, rég</w:t>
      </w:r>
      <w:r w:rsidR="00F04BAA">
        <w:rPr>
          <w:sz w:val="24"/>
          <w:szCs w:val="24"/>
        </w:rPr>
        <w:t>ionales, confessionnelles, etc., s</w:t>
      </w:r>
      <w:r w:rsidRPr="00893780">
        <w:rPr>
          <w:sz w:val="24"/>
          <w:szCs w:val="24"/>
        </w:rPr>
        <w:t>ont concernées par ce qui est dit plus haut et le vivent dans leur chair et dans leur sang ; la seule voie qui leur est concédée est celle des armes. N’a-t-on vu la famille propre de Deby s’allier avec les autres pour le combattre les armes à la main ?  Le problème est national, c’est un problème de mal gouvernance,  en ce sens qu’une poignée d’individus  s’est accaparé de l’Etat et en abuse.</w:t>
      </w:r>
    </w:p>
    <w:p w:rsidR="00E462ED" w:rsidRPr="00893780" w:rsidRDefault="00E462ED" w:rsidP="00E462ED">
      <w:pPr>
        <w:rPr>
          <w:sz w:val="24"/>
          <w:szCs w:val="24"/>
        </w:rPr>
      </w:pPr>
      <w:r w:rsidRPr="00893780">
        <w:rPr>
          <w:sz w:val="24"/>
          <w:szCs w:val="24"/>
        </w:rPr>
        <w:t>SI nous sœurs se sont arrêtées à ces constats (c’est le second thème) elles auraient rendu un grand service aux lecteurs du site pour leur rappel- oui en fait ce n’est qu’un rappel qui permet quand même à la conscience collective d’être toujours e</w:t>
      </w:r>
      <w:r w:rsidR="00F04BAA">
        <w:rPr>
          <w:sz w:val="24"/>
          <w:szCs w:val="24"/>
        </w:rPr>
        <w:t xml:space="preserve">n éveil, </w:t>
      </w:r>
      <w:r w:rsidRPr="00893780">
        <w:rPr>
          <w:sz w:val="24"/>
          <w:szCs w:val="24"/>
        </w:rPr>
        <w:t xml:space="preserve">mais malheureusement  elles se sont lancées sans retenue dans un verbiage aussi  nauséabonde qu’une litanie diarrhéique, truffé des contrevérités et des insinuations abjectes pour finir par des plaintes à répétition.  A la lecture de cette littérature excrémentielle, ces « phénomènes du temps » ignorent complètement l’histoire récente du Tchad ; </w:t>
      </w:r>
      <w:r w:rsidR="00F04BAA">
        <w:rPr>
          <w:sz w:val="24"/>
          <w:szCs w:val="24"/>
        </w:rPr>
        <w:t xml:space="preserve">essayons de leur rafraîchir </w:t>
      </w:r>
      <w:r w:rsidR="00F04BAA" w:rsidRPr="00893780">
        <w:rPr>
          <w:sz w:val="24"/>
          <w:szCs w:val="24"/>
        </w:rPr>
        <w:t>leur</w:t>
      </w:r>
      <w:r w:rsidR="00F04BAA">
        <w:rPr>
          <w:sz w:val="24"/>
          <w:szCs w:val="24"/>
        </w:rPr>
        <w:t xml:space="preserve"> </w:t>
      </w:r>
      <w:r w:rsidRPr="00893780">
        <w:rPr>
          <w:sz w:val="24"/>
          <w:szCs w:val="24"/>
        </w:rPr>
        <w:t xml:space="preserve"> mémoire :</w:t>
      </w:r>
    </w:p>
    <w:p w:rsidR="009D151E" w:rsidRPr="00893780" w:rsidRDefault="00E462ED" w:rsidP="00E462ED">
      <w:pPr>
        <w:rPr>
          <w:sz w:val="24"/>
          <w:szCs w:val="24"/>
        </w:rPr>
      </w:pPr>
      <w:r w:rsidRPr="00893780">
        <w:rPr>
          <w:i/>
          <w:sz w:val="24"/>
          <w:szCs w:val="24"/>
        </w:rPr>
        <w:t>-L’exploitation des ressources </w:t>
      </w:r>
      <w:r w:rsidRPr="00893780">
        <w:rPr>
          <w:sz w:val="24"/>
          <w:szCs w:val="24"/>
        </w:rPr>
        <w:t xml:space="preserve">: la France coloniale et ses suppôts de l’époque ont décidé délibérément d’ignorer majestueusement tout recherche minière  et géologique au nord et concentrer tous les efforts  au </w:t>
      </w:r>
      <w:proofErr w:type="spellStart"/>
      <w:r w:rsidRPr="00893780">
        <w:rPr>
          <w:sz w:val="24"/>
          <w:szCs w:val="24"/>
        </w:rPr>
        <w:t>sud</w:t>
      </w:r>
      <w:proofErr w:type="spellEnd"/>
      <w:r w:rsidRPr="00893780">
        <w:rPr>
          <w:sz w:val="24"/>
          <w:szCs w:val="24"/>
        </w:rPr>
        <w:t xml:space="preserve"> ( Robert Galley </w:t>
      </w:r>
      <w:proofErr w:type="spellStart"/>
      <w:r w:rsidRPr="00893780">
        <w:rPr>
          <w:sz w:val="24"/>
          <w:szCs w:val="24"/>
        </w:rPr>
        <w:t>alors</w:t>
      </w:r>
      <w:proofErr w:type="spellEnd"/>
      <w:r w:rsidRPr="00893780">
        <w:rPr>
          <w:sz w:val="24"/>
          <w:szCs w:val="24"/>
        </w:rPr>
        <w:t xml:space="preserve"> </w:t>
      </w:r>
      <w:proofErr w:type="spellStart"/>
      <w:r w:rsidRPr="00893780">
        <w:rPr>
          <w:sz w:val="24"/>
          <w:szCs w:val="24"/>
        </w:rPr>
        <w:t>Ministre</w:t>
      </w:r>
      <w:proofErr w:type="spellEnd"/>
      <w:r w:rsidRPr="00893780">
        <w:rPr>
          <w:sz w:val="24"/>
          <w:szCs w:val="24"/>
        </w:rPr>
        <w:t xml:space="preserve"> de la Coopération en parlant du nord du Tchad disait qu’il n’y a que du sable et des cailloux)  ; il en est de même pour l’ébauche de l’industrialisation pour le nouvel état, c’est ainsi que toutes les nouvelles unités industrielles seront installées au sud, y compris des anachronismes comme la SIVIT à Sarh qui renferme à peine 0,1% du cheptel ! </w:t>
      </w:r>
      <w:r w:rsidR="00F04BAA" w:rsidRPr="00893780">
        <w:rPr>
          <w:sz w:val="24"/>
          <w:szCs w:val="24"/>
        </w:rPr>
        <w:t>La</w:t>
      </w:r>
      <w:r w:rsidR="008161E4" w:rsidRPr="00893780">
        <w:rPr>
          <w:sz w:val="24"/>
          <w:szCs w:val="24"/>
        </w:rPr>
        <w:t xml:space="preserve"> culture du coton a été circonscrite délibérément en deçà de 8è parallèle</w:t>
      </w:r>
      <w:r w:rsidR="009D151E" w:rsidRPr="00893780">
        <w:rPr>
          <w:sz w:val="24"/>
          <w:szCs w:val="24"/>
        </w:rPr>
        <w:t xml:space="preserve">, bien des études ont démontré que le rendement à l’hectare des sols du Salamat et du Lac </w:t>
      </w:r>
      <w:r w:rsidR="008F7AE0" w:rsidRPr="00893780">
        <w:rPr>
          <w:sz w:val="24"/>
          <w:szCs w:val="24"/>
        </w:rPr>
        <w:t>dépasse</w:t>
      </w:r>
      <w:r w:rsidR="009D151E" w:rsidRPr="00893780">
        <w:rPr>
          <w:sz w:val="24"/>
          <w:szCs w:val="24"/>
        </w:rPr>
        <w:t xml:space="preserve"> sans productivité de 10fois les rendements des sols du </w:t>
      </w:r>
      <w:r w:rsidR="00F04BAA" w:rsidRPr="00893780">
        <w:rPr>
          <w:sz w:val="24"/>
          <w:szCs w:val="24"/>
        </w:rPr>
        <w:t>Logone</w:t>
      </w:r>
      <w:r w:rsidR="009D151E" w:rsidRPr="00893780">
        <w:rPr>
          <w:sz w:val="24"/>
          <w:szCs w:val="24"/>
        </w:rPr>
        <w:t xml:space="preserve"> par ex.</w:t>
      </w:r>
    </w:p>
    <w:p w:rsidR="00E462ED" w:rsidRPr="00893780" w:rsidRDefault="009D151E" w:rsidP="00E462ED">
      <w:pPr>
        <w:rPr>
          <w:sz w:val="24"/>
          <w:szCs w:val="24"/>
        </w:rPr>
      </w:pPr>
      <w:r w:rsidRPr="00893780">
        <w:rPr>
          <w:sz w:val="24"/>
          <w:szCs w:val="24"/>
        </w:rPr>
        <w:t xml:space="preserve">Quant à la présence du cheptel nordiste au sud, cela répondait à l’époque à un soucis de rendre le sud </w:t>
      </w:r>
      <w:r w:rsidR="00E462ED" w:rsidRPr="00893780">
        <w:rPr>
          <w:sz w:val="24"/>
          <w:szCs w:val="24"/>
        </w:rPr>
        <w:t xml:space="preserve">une région agro-pastorale </w:t>
      </w:r>
      <w:r w:rsidR="00640582">
        <w:rPr>
          <w:sz w:val="24"/>
          <w:szCs w:val="24"/>
        </w:rPr>
        <w:t xml:space="preserve">c’est pourquoi </w:t>
      </w:r>
      <w:r w:rsidR="00E462ED" w:rsidRPr="00893780">
        <w:rPr>
          <w:sz w:val="24"/>
          <w:szCs w:val="24"/>
        </w:rPr>
        <w:t xml:space="preserve">le régime avait encouragé et sensibilisé bien avant les années de sècheresse, les nomades arabes du Batha à s’installer dans le Mandoul et le Bahr </w:t>
      </w:r>
      <w:r w:rsidR="008F7AE0" w:rsidRPr="00893780">
        <w:rPr>
          <w:sz w:val="24"/>
          <w:szCs w:val="24"/>
        </w:rPr>
        <w:t>Kôh,</w:t>
      </w:r>
      <w:r w:rsidR="00E462ED" w:rsidRPr="00893780">
        <w:rPr>
          <w:sz w:val="24"/>
          <w:szCs w:val="24"/>
        </w:rPr>
        <w:t xml:space="preserve"> pour ce faire des textes règlementaires ont été </w:t>
      </w:r>
      <w:r w:rsidR="00E462ED" w:rsidRPr="00893780">
        <w:rPr>
          <w:sz w:val="24"/>
          <w:szCs w:val="24"/>
        </w:rPr>
        <w:lastRenderedPageBreak/>
        <w:t>confectionnés au niveau du Ministère de l’élevage pour fixer les zones de pâturage et des couloirs de transhumance.</w:t>
      </w:r>
    </w:p>
    <w:p w:rsidR="00303CFC" w:rsidRPr="00893780" w:rsidRDefault="00E462ED" w:rsidP="00F67619">
      <w:pPr>
        <w:rPr>
          <w:sz w:val="24"/>
          <w:szCs w:val="24"/>
        </w:rPr>
      </w:pPr>
      <w:r w:rsidRPr="00893780">
        <w:rPr>
          <w:sz w:val="24"/>
          <w:szCs w:val="24"/>
        </w:rPr>
        <w:t xml:space="preserve">- </w:t>
      </w:r>
      <w:r w:rsidRPr="00893780">
        <w:rPr>
          <w:i/>
          <w:sz w:val="24"/>
          <w:szCs w:val="24"/>
        </w:rPr>
        <w:t>Nos compatriotes</w:t>
      </w:r>
      <w:r w:rsidRPr="00893780">
        <w:rPr>
          <w:sz w:val="24"/>
          <w:szCs w:val="24"/>
        </w:rPr>
        <w:t xml:space="preserve"> se plaignent  qu’il </w:t>
      </w:r>
      <w:r w:rsidR="009D151E" w:rsidRPr="00893780">
        <w:rPr>
          <w:sz w:val="24"/>
          <w:szCs w:val="24"/>
        </w:rPr>
        <w:t>n’y</w:t>
      </w:r>
      <w:r w:rsidRPr="00893780">
        <w:rPr>
          <w:sz w:val="24"/>
          <w:szCs w:val="24"/>
        </w:rPr>
        <w:t xml:space="preserve"> a pas de visite entre sudistes et nordistes, et alors ? Personnellement je n’ai jamais mis pied ni à Farcha-milezi  ni</w:t>
      </w:r>
      <w:r w:rsidR="000769AA" w:rsidRPr="00893780">
        <w:rPr>
          <w:sz w:val="24"/>
          <w:szCs w:val="24"/>
        </w:rPr>
        <w:t xml:space="preserve"> à</w:t>
      </w:r>
      <w:r w:rsidRPr="00893780">
        <w:rPr>
          <w:sz w:val="24"/>
          <w:szCs w:val="24"/>
        </w:rPr>
        <w:t xml:space="preserve"> un qua</w:t>
      </w:r>
      <w:r w:rsidR="00640582">
        <w:rPr>
          <w:sz w:val="24"/>
          <w:szCs w:val="24"/>
        </w:rPr>
        <w:t>rtier qu’on appelle Ambassatna </w:t>
      </w:r>
      <w:r w:rsidRPr="00893780">
        <w:rPr>
          <w:sz w:val="24"/>
          <w:szCs w:val="24"/>
        </w:rPr>
        <w:t xml:space="preserve"> ou Gadolé,- sauf en traversant</w:t>
      </w:r>
      <w:r w:rsidR="00A24E5A" w:rsidRPr="00893780">
        <w:rPr>
          <w:sz w:val="24"/>
          <w:szCs w:val="24"/>
        </w:rPr>
        <w:t>-,</w:t>
      </w:r>
      <w:r w:rsidRPr="00893780">
        <w:rPr>
          <w:sz w:val="24"/>
          <w:szCs w:val="24"/>
        </w:rPr>
        <w:t xml:space="preserve"> pour chercher quoi ? </w:t>
      </w:r>
      <w:r w:rsidR="00A24E5A" w:rsidRPr="00893780">
        <w:rPr>
          <w:sz w:val="24"/>
          <w:szCs w:val="24"/>
        </w:rPr>
        <w:t>Quand</w:t>
      </w:r>
      <w:r w:rsidRPr="00893780">
        <w:rPr>
          <w:sz w:val="24"/>
          <w:szCs w:val="24"/>
        </w:rPr>
        <w:t xml:space="preserve"> on n’a pas des parents ou un ami du travail qui  n’a pas eu un cas, on n’a pas besoin </w:t>
      </w:r>
      <w:r w:rsidR="008F7AE0" w:rsidRPr="00893780">
        <w:rPr>
          <w:sz w:val="24"/>
          <w:szCs w:val="24"/>
        </w:rPr>
        <w:t>d’y</w:t>
      </w:r>
      <w:r w:rsidRPr="00893780">
        <w:rPr>
          <w:sz w:val="24"/>
          <w:szCs w:val="24"/>
        </w:rPr>
        <w:t xml:space="preserve"> aller  flâner comme un vagabond</w:t>
      </w:r>
      <w:r w:rsidR="00BF6C0C">
        <w:rPr>
          <w:sz w:val="24"/>
          <w:szCs w:val="24"/>
        </w:rPr>
        <w:t> ;  e</w:t>
      </w:r>
      <w:r w:rsidRPr="00893780">
        <w:rPr>
          <w:sz w:val="24"/>
          <w:szCs w:val="24"/>
        </w:rPr>
        <w:t xml:space="preserve">n 1982 après l’arrivée des Fan beaucoup des cadres nordistes (quelques-uns mêmes </w:t>
      </w:r>
      <w:proofErr w:type="spellStart"/>
      <w:r w:rsidRPr="00893780">
        <w:rPr>
          <w:sz w:val="24"/>
          <w:szCs w:val="24"/>
        </w:rPr>
        <w:t>mariés</w:t>
      </w:r>
      <w:proofErr w:type="spellEnd"/>
      <w:r w:rsidRPr="00893780">
        <w:rPr>
          <w:sz w:val="24"/>
          <w:szCs w:val="24"/>
        </w:rPr>
        <w:t xml:space="preserve"> à des </w:t>
      </w:r>
      <w:proofErr w:type="spellStart"/>
      <w:r w:rsidRPr="00893780">
        <w:rPr>
          <w:sz w:val="24"/>
          <w:szCs w:val="24"/>
        </w:rPr>
        <w:t>sudistes</w:t>
      </w:r>
      <w:proofErr w:type="spellEnd"/>
      <w:r w:rsidRPr="00893780">
        <w:rPr>
          <w:sz w:val="24"/>
          <w:szCs w:val="24"/>
        </w:rPr>
        <w:t xml:space="preserve">) </w:t>
      </w:r>
      <w:proofErr w:type="spellStart"/>
      <w:r w:rsidRPr="00893780">
        <w:rPr>
          <w:sz w:val="24"/>
          <w:szCs w:val="24"/>
        </w:rPr>
        <w:t>étaient</w:t>
      </w:r>
      <w:proofErr w:type="spellEnd"/>
      <w:r w:rsidRPr="00893780">
        <w:rPr>
          <w:sz w:val="24"/>
          <w:szCs w:val="24"/>
        </w:rPr>
        <w:t xml:space="preserve"> </w:t>
      </w:r>
      <w:proofErr w:type="spellStart"/>
      <w:r w:rsidRPr="00893780">
        <w:rPr>
          <w:sz w:val="24"/>
          <w:szCs w:val="24"/>
        </w:rPr>
        <w:t>partis</w:t>
      </w:r>
      <w:proofErr w:type="spellEnd"/>
      <w:r w:rsidRPr="00893780">
        <w:rPr>
          <w:sz w:val="24"/>
          <w:szCs w:val="24"/>
        </w:rPr>
        <w:t xml:space="preserve"> </w:t>
      </w:r>
      <w:proofErr w:type="spellStart"/>
      <w:r w:rsidRPr="00893780">
        <w:rPr>
          <w:sz w:val="24"/>
          <w:szCs w:val="24"/>
        </w:rPr>
        <w:t>s’installer</w:t>
      </w:r>
      <w:proofErr w:type="spellEnd"/>
      <w:r w:rsidRPr="00893780">
        <w:rPr>
          <w:sz w:val="24"/>
          <w:szCs w:val="24"/>
        </w:rPr>
        <w:t xml:space="preserve"> à </w:t>
      </w:r>
      <w:proofErr w:type="spellStart"/>
      <w:r w:rsidR="00F04BAA" w:rsidRPr="00893780">
        <w:rPr>
          <w:sz w:val="24"/>
          <w:szCs w:val="24"/>
        </w:rPr>
        <w:t>Moursal</w:t>
      </w:r>
      <w:proofErr w:type="spellEnd"/>
      <w:r w:rsidR="00F04BAA" w:rsidRPr="00893780">
        <w:rPr>
          <w:sz w:val="24"/>
          <w:szCs w:val="24"/>
        </w:rPr>
        <w:t>,</w:t>
      </w:r>
      <w:r w:rsidRPr="00893780">
        <w:rPr>
          <w:sz w:val="24"/>
          <w:szCs w:val="24"/>
        </w:rPr>
        <w:t xml:space="preserve"> avec </w:t>
      </w:r>
      <w:proofErr w:type="spellStart"/>
      <w:r w:rsidR="00640582" w:rsidRPr="00893780">
        <w:rPr>
          <w:sz w:val="24"/>
          <w:szCs w:val="24"/>
        </w:rPr>
        <w:t>l’événement</w:t>
      </w:r>
      <w:proofErr w:type="spellEnd"/>
      <w:r w:rsidRPr="00893780">
        <w:rPr>
          <w:sz w:val="24"/>
          <w:szCs w:val="24"/>
        </w:rPr>
        <w:t xml:space="preserve"> de </w:t>
      </w:r>
      <w:proofErr w:type="spellStart"/>
      <w:r w:rsidRPr="00893780">
        <w:rPr>
          <w:sz w:val="24"/>
          <w:szCs w:val="24"/>
        </w:rPr>
        <w:t>Ketté</w:t>
      </w:r>
      <w:proofErr w:type="spellEnd"/>
      <w:r w:rsidRPr="00893780">
        <w:rPr>
          <w:sz w:val="24"/>
          <w:szCs w:val="24"/>
        </w:rPr>
        <w:t xml:space="preserve"> </w:t>
      </w:r>
      <w:proofErr w:type="spellStart"/>
      <w:r w:rsidRPr="00893780">
        <w:rPr>
          <w:sz w:val="24"/>
          <w:szCs w:val="24"/>
        </w:rPr>
        <w:t>Moise</w:t>
      </w:r>
      <w:proofErr w:type="spellEnd"/>
      <w:r w:rsidRPr="00893780">
        <w:rPr>
          <w:sz w:val="24"/>
          <w:szCs w:val="24"/>
        </w:rPr>
        <w:t xml:space="preserve"> </w:t>
      </w:r>
      <w:proofErr w:type="spellStart"/>
      <w:r w:rsidRPr="00893780">
        <w:rPr>
          <w:sz w:val="24"/>
          <w:szCs w:val="24"/>
        </w:rPr>
        <w:t>ils</w:t>
      </w:r>
      <w:proofErr w:type="spellEnd"/>
      <w:r w:rsidRPr="00893780">
        <w:rPr>
          <w:sz w:val="24"/>
          <w:szCs w:val="24"/>
        </w:rPr>
        <w:t xml:space="preserve"> </w:t>
      </w:r>
      <w:proofErr w:type="spellStart"/>
      <w:r w:rsidRPr="00893780">
        <w:rPr>
          <w:sz w:val="24"/>
          <w:szCs w:val="24"/>
        </w:rPr>
        <w:t>étaient</w:t>
      </w:r>
      <w:proofErr w:type="spellEnd"/>
      <w:r w:rsidRPr="00893780">
        <w:rPr>
          <w:sz w:val="24"/>
          <w:szCs w:val="24"/>
        </w:rPr>
        <w:t xml:space="preserve"> </w:t>
      </w:r>
      <w:proofErr w:type="spellStart"/>
      <w:r w:rsidRPr="00893780">
        <w:rPr>
          <w:sz w:val="24"/>
          <w:szCs w:val="24"/>
        </w:rPr>
        <w:t>obligés</w:t>
      </w:r>
      <w:proofErr w:type="spellEnd"/>
      <w:r w:rsidRPr="00893780">
        <w:rPr>
          <w:sz w:val="24"/>
          <w:szCs w:val="24"/>
        </w:rPr>
        <w:t xml:space="preserve"> de </w:t>
      </w:r>
      <w:proofErr w:type="spellStart"/>
      <w:r w:rsidRPr="00893780">
        <w:rPr>
          <w:sz w:val="24"/>
          <w:szCs w:val="24"/>
        </w:rPr>
        <w:t>fuir</w:t>
      </w:r>
      <w:proofErr w:type="spellEnd"/>
      <w:r w:rsidRPr="00893780">
        <w:rPr>
          <w:sz w:val="24"/>
          <w:szCs w:val="24"/>
        </w:rPr>
        <w:t xml:space="preserve">  </w:t>
      </w:r>
      <w:proofErr w:type="spellStart"/>
      <w:r w:rsidRPr="00893780">
        <w:rPr>
          <w:sz w:val="24"/>
          <w:szCs w:val="24"/>
        </w:rPr>
        <w:t>nuitamment</w:t>
      </w:r>
      <w:proofErr w:type="spellEnd"/>
      <w:r w:rsidRPr="00893780">
        <w:rPr>
          <w:sz w:val="24"/>
          <w:szCs w:val="24"/>
        </w:rPr>
        <w:t xml:space="preserve"> avec leurs bébés en califourchon pour se réfugier au</w:t>
      </w:r>
      <w:r w:rsidR="00640582">
        <w:rPr>
          <w:sz w:val="24"/>
          <w:szCs w:val="24"/>
        </w:rPr>
        <w:t>x quartiers des</w:t>
      </w:r>
      <w:r w:rsidRPr="00893780">
        <w:rPr>
          <w:sz w:val="24"/>
          <w:szCs w:val="24"/>
        </w:rPr>
        <w:t xml:space="preserve"> nord</w:t>
      </w:r>
      <w:r w:rsidR="00640582">
        <w:rPr>
          <w:sz w:val="24"/>
          <w:szCs w:val="24"/>
        </w:rPr>
        <w:t>istes</w:t>
      </w:r>
      <w:r w:rsidRPr="00893780">
        <w:rPr>
          <w:sz w:val="24"/>
          <w:szCs w:val="24"/>
        </w:rPr>
        <w:t xml:space="preserve"> ; au Tchad il y </w:t>
      </w:r>
      <w:r w:rsidR="00640582">
        <w:rPr>
          <w:sz w:val="24"/>
          <w:szCs w:val="24"/>
        </w:rPr>
        <w:t>n’</w:t>
      </w:r>
      <w:r w:rsidRPr="00893780">
        <w:rPr>
          <w:sz w:val="24"/>
          <w:szCs w:val="24"/>
        </w:rPr>
        <w:t>a que le sudiste qui massacre sans pudeur et</w:t>
      </w:r>
      <w:r w:rsidR="000769AA" w:rsidRPr="00893780">
        <w:rPr>
          <w:sz w:val="24"/>
          <w:szCs w:val="24"/>
        </w:rPr>
        <w:t xml:space="preserve"> ni</w:t>
      </w:r>
      <w:r w:rsidRPr="00893780">
        <w:rPr>
          <w:sz w:val="24"/>
          <w:szCs w:val="24"/>
        </w:rPr>
        <w:t xml:space="preserve"> vergogne son voisin de20 ans ou son ami d’enfance, </w:t>
      </w:r>
      <w:r w:rsidR="008F7AE0" w:rsidRPr="00893780">
        <w:rPr>
          <w:sz w:val="24"/>
          <w:szCs w:val="24"/>
        </w:rPr>
        <w:t>les évènements</w:t>
      </w:r>
      <w:r w:rsidRPr="00893780">
        <w:rPr>
          <w:sz w:val="24"/>
          <w:szCs w:val="24"/>
        </w:rPr>
        <w:t xml:space="preserve"> de 79  sont là à nous </w:t>
      </w:r>
      <w:r w:rsidR="008F7AE0" w:rsidRPr="00893780">
        <w:rPr>
          <w:sz w:val="24"/>
          <w:szCs w:val="24"/>
        </w:rPr>
        <w:t>rappeler.</w:t>
      </w:r>
    </w:p>
    <w:p w:rsidR="009A7C91" w:rsidRPr="00893780" w:rsidRDefault="009A7C91" w:rsidP="00F67619">
      <w:pPr>
        <w:rPr>
          <w:sz w:val="24"/>
          <w:szCs w:val="24"/>
        </w:rPr>
      </w:pPr>
      <w:r w:rsidRPr="00893780">
        <w:rPr>
          <w:i/>
          <w:sz w:val="24"/>
          <w:szCs w:val="24"/>
        </w:rPr>
        <w:t>Nos compatriotes se</w:t>
      </w:r>
      <w:r w:rsidRPr="00893780">
        <w:rPr>
          <w:sz w:val="24"/>
          <w:szCs w:val="24"/>
        </w:rPr>
        <w:t xml:space="preserve"> plaignent</w:t>
      </w:r>
      <w:r w:rsidR="00BF6C0C">
        <w:rPr>
          <w:sz w:val="24"/>
          <w:szCs w:val="24"/>
        </w:rPr>
        <w:t xml:space="preserve"> aussi </w:t>
      </w:r>
      <w:r w:rsidRPr="00893780">
        <w:rPr>
          <w:sz w:val="24"/>
          <w:szCs w:val="24"/>
        </w:rPr>
        <w:t xml:space="preserve"> qu’on ne peut pas construire des églises au nord ! </w:t>
      </w:r>
      <w:r w:rsidR="008F7AE0" w:rsidRPr="00893780">
        <w:rPr>
          <w:sz w:val="24"/>
          <w:szCs w:val="24"/>
        </w:rPr>
        <w:t>Oui</w:t>
      </w:r>
      <w:r w:rsidRPr="00893780">
        <w:rPr>
          <w:sz w:val="24"/>
          <w:szCs w:val="24"/>
        </w:rPr>
        <w:t xml:space="preserve">, pour construire </w:t>
      </w:r>
      <w:r w:rsidR="008F7AE0">
        <w:rPr>
          <w:sz w:val="24"/>
          <w:szCs w:val="24"/>
        </w:rPr>
        <w:t xml:space="preserve">une église </w:t>
      </w:r>
      <w:r w:rsidRPr="00893780">
        <w:rPr>
          <w:sz w:val="24"/>
          <w:szCs w:val="24"/>
        </w:rPr>
        <w:t>de 10m2 il faut demander l’avis du Vatican alors que deux fidèles musulman</w:t>
      </w:r>
      <w:r w:rsidR="008F7AE0">
        <w:rPr>
          <w:sz w:val="24"/>
          <w:szCs w:val="24"/>
        </w:rPr>
        <w:t>s</w:t>
      </w:r>
      <w:r w:rsidRPr="00893780">
        <w:rPr>
          <w:sz w:val="24"/>
          <w:szCs w:val="24"/>
        </w:rPr>
        <w:t>,  je</w:t>
      </w:r>
      <w:r w:rsidR="008F7AE0">
        <w:rPr>
          <w:sz w:val="24"/>
          <w:szCs w:val="24"/>
        </w:rPr>
        <w:t xml:space="preserve"> dis bien deux peuvent décider de</w:t>
      </w:r>
      <w:r w:rsidRPr="00893780">
        <w:rPr>
          <w:sz w:val="24"/>
          <w:szCs w:val="24"/>
        </w:rPr>
        <w:t xml:space="preserve"> construire un lieu de culte sans se référer à un quelconque  intermédiaire entre eux et le Tout Puissant. Depuis la colonisation jusqu’aujourd’hui les fidèles </w:t>
      </w:r>
      <w:r w:rsidR="008F7AE0">
        <w:rPr>
          <w:sz w:val="24"/>
          <w:szCs w:val="24"/>
        </w:rPr>
        <w:t xml:space="preserve">chrétiens, </w:t>
      </w:r>
      <w:r w:rsidRPr="00893780">
        <w:rPr>
          <w:sz w:val="24"/>
          <w:szCs w:val="24"/>
        </w:rPr>
        <w:t>au nord</w:t>
      </w:r>
      <w:r w:rsidR="008F7AE0">
        <w:rPr>
          <w:sz w:val="24"/>
          <w:szCs w:val="24"/>
        </w:rPr>
        <w:t>,</w:t>
      </w:r>
      <w:r w:rsidRPr="00893780">
        <w:rPr>
          <w:sz w:val="24"/>
          <w:szCs w:val="24"/>
        </w:rPr>
        <w:t xml:space="preserve"> faisaient la messe dans des classes d’école ou dans les casernes. </w:t>
      </w:r>
      <w:r w:rsidR="00CB1843" w:rsidRPr="00893780">
        <w:rPr>
          <w:sz w:val="24"/>
          <w:szCs w:val="24"/>
        </w:rPr>
        <w:t>Il est extrêmement important de rappeler  que le confessionnalisme n’a jamais constitué un épouvantail au Tchad, donc il ne faut pas prêcher dans le désert et se ridicul</w:t>
      </w:r>
      <w:r w:rsidR="008F7AE0">
        <w:rPr>
          <w:sz w:val="24"/>
          <w:szCs w:val="24"/>
        </w:rPr>
        <w:t>is</w:t>
      </w:r>
      <w:r w:rsidR="00CB1843" w:rsidRPr="00893780">
        <w:rPr>
          <w:sz w:val="24"/>
          <w:szCs w:val="24"/>
        </w:rPr>
        <w:t>er en même temps, ce numéro ne marchera pas</w:t>
      </w:r>
    </w:p>
    <w:p w:rsidR="00D1552A" w:rsidRPr="00893780" w:rsidRDefault="00D07929" w:rsidP="00F67619">
      <w:pPr>
        <w:rPr>
          <w:sz w:val="24"/>
          <w:szCs w:val="24"/>
        </w:rPr>
      </w:pPr>
      <w:r w:rsidRPr="00893780">
        <w:rPr>
          <w:i/>
          <w:sz w:val="24"/>
          <w:szCs w:val="24"/>
        </w:rPr>
        <w:t>Parlons maintenant du fond du problème :</w:t>
      </w:r>
      <w:r w:rsidR="00C5709E" w:rsidRPr="00893780">
        <w:rPr>
          <w:i/>
          <w:sz w:val="24"/>
          <w:szCs w:val="24"/>
        </w:rPr>
        <w:t xml:space="preserve"> la division du Tchad</w:t>
      </w:r>
      <w:r w:rsidRPr="00893780">
        <w:rPr>
          <w:i/>
          <w:sz w:val="24"/>
          <w:szCs w:val="24"/>
        </w:rPr>
        <w:t xml:space="preserve"> </w:t>
      </w:r>
      <w:r w:rsidR="00C5709E" w:rsidRPr="00893780">
        <w:rPr>
          <w:i/>
          <w:sz w:val="24"/>
          <w:szCs w:val="24"/>
        </w:rPr>
        <w:t>:</w:t>
      </w:r>
      <w:r w:rsidR="009A7C91" w:rsidRPr="00893780">
        <w:rPr>
          <w:sz w:val="24"/>
          <w:szCs w:val="24"/>
        </w:rPr>
        <w:t xml:space="preserve"> sur la</w:t>
      </w:r>
      <w:r w:rsidR="00C5709E" w:rsidRPr="00893780">
        <w:rPr>
          <w:sz w:val="24"/>
          <w:szCs w:val="24"/>
        </w:rPr>
        <w:t xml:space="preserve"> base</w:t>
      </w:r>
      <w:r w:rsidR="009A7C91" w:rsidRPr="00893780">
        <w:rPr>
          <w:sz w:val="24"/>
          <w:szCs w:val="24"/>
        </w:rPr>
        <w:t xml:space="preserve"> de quels éléme</w:t>
      </w:r>
      <w:r w:rsidR="00D1552A" w:rsidRPr="00893780">
        <w:rPr>
          <w:sz w:val="24"/>
          <w:szCs w:val="24"/>
        </w:rPr>
        <w:t>nts historiques</w:t>
      </w:r>
      <w:r w:rsidR="009A7C91" w:rsidRPr="00893780">
        <w:rPr>
          <w:sz w:val="24"/>
          <w:szCs w:val="24"/>
        </w:rPr>
        <w:t xml:space="preserve"> </w:t>
      </w:r>
      <w:r w:rsidR="00C5709E" w:rsidRPr="00893780">
        <w:rPr>
          <w:sz w:val="24"/>
          <w:szCs w:val="24"/>
        </w:rPr>
        <w:t xml:space="preserve"> voudriez</w:t>
      </w:r>
      <w:r w:rsidR="009A7C91" w:rsidRPr="00893780">
        <w:rPr>
          <w:sz w:val="24"/>
          <w:szCs w:val="24"/>
        </w:rPr>
        <w:t xml:space="preserve">-vous </w:t>
      </w:r>
      <w:r w:rsidR="00D1552A" w:rsidRPr="00893780">
        <w:rPr>
          <w:sz w:val="24"/>
          <w:szCs w:val="24"/>
        </w:rPr>
        <w:t xml:space="preserve"> le diviser ?</w:t>
      </w:r>
    </w:p>
    <w:p w:rsidR="004373E7" w:rsidRPr="00893780" w:rsidRDefault="00C5709E" w:rsidP="00BF6C0C">
      <w:pPr>
        <w:rPr>
          <w:sz w:val="24"/>
          <w:szCs w:val="24"/>
        </w:rPr>
      </w:pPr>
      <w:r w:rsidRPr="00893780">
        <w:rPr>
          <w:sz w:val="24"/>
          <w:szCs w:val="24"/>
        </w:rPr>
        <w:t xml:space="preserve"> </w:t>
      </w:r>
      <w:r w:rsidRPr="00B3387B">
        <w:rPr>
          <w:sz w:val="24"/>
          <w:szCs w:val="24"/>
          <w:lang w:val="fr-FR"/>
        </w:rPr>
        <w:t xml:space="preserve">Le </w:t>
      </w:r>
      <w:r w:rsidR="00657464" w:rsidRPr="00B3387B">
        <w:rPr>
          <w:sz w:val="24"/>
          <w:szCs w:val="24"/>
          <w:lang w:val="fr-FR"/>
        </w:rPr>
        <w:t>Tchad,</w:t>
      </w:r>
      <w:r w:rsidRPr="00B3387B">
        <w:rPr>
          <w:sz w:val="24"/>
          <w:szCs w:val="24"/>
          <w:lang w:val="fr-FR"/>
        </w:rPr>
        <w:t xml:space="preserve"> avant la colonisation</w:t>
      </w:r>
      <w:r w:rsidR="00657464" w:rsidRPr="00B3387B">
        <w:rPr>
          <w:sz w:val="24"/>
          <w:szCs w:val="24"/>
          <w:lang w:val="fr-FR"/>
        </w:rPr>
        <w:t xml:space="preserve"> était </w:t>
      </w:r>
      <w:r w:rsidR="0088336A" w:rsidRPr="00B3387B">
        <w:rPr>
          <w:sz w:val="24"/>
          <w:szCs w:val="24"/>
          <w:lang w:val="fr-FR"/>
        </w:rPr>
        <w:t>constitué</w:t>
      </w:r>
      <w:r w:rsidR="00657464" w:rsidRPr="00B3387B">
        <w:rPr>
          <w:sz w:val="24"/>
          <w:szCs w:val="24"/>
          <w:lang w:val="fr-FR"/>
        </w:rPr>
        <w:t xml:space="preserve"> autour </w:t>
      </w:r>
      <w:r w:rsidR="008F7AE0" w:rsidRPr="00B3387B">
        <w:rPr>
          <w:sz w:val="24"/>
          <w:szCs w:val="24"/>
          <w:lang w:val="fr-FR"/>
        </w:rPr>
        <w:t xml:space="preserve">des trois royaumes historiques : </w:t>
      </w:r>
      <w:r w:rsidR="00657464" w:rsidRPr="00B3387B">
        <w:rPr>
          <w:sz w:val="24"/>
          <w:szCs w:val="24"/>
          <w:lang w:val="fr-FR"/>
        </w:rPr>
        <w:t xml:space="preserve">l’histoire du peuple </w:t>
      </w:r>
      <w:proofErr w:type="spellStart"/>
      <w:r w:rsidR="00657464" w:rsidRPr="00B3387B">
        <w:rPr>
          <w:sz w:val="24"/>
          <w:szCs w:val="24"/>
          <w:lang w:val="fr-FR"/>
        </w:rPr>
        <w:t>moundang</w:t>
      </w:r>
      <w:proofErr w:type="spellEnd"/>
      <w:r w:rsidR="00657464" w:rsidRPr="00B3387B">
        <w:rPr>
          <w:sz w:val="24"/>
          <w:szCs w:val="24"/>
          <w:lang w:val="fr-FR"/>
        </w:rPr>
        <w:t>-</w:t>
      </w:r>
      <w:proofErr w:type="spellStart"/>
      <w:r w:rsidR="00657464" w:rsidRPr="00B3387B">
        <w:rPr>
          <w:sz w:val="24"/>
          <w:szCs w:val="24"/>
          <w:lang w:val="fr-FR"/>
        </w:rPr>
        <w:t>toupouri</w:t>
      </w:r>
      <w:proofErr w:type="spellEnd"/>
      <w:r w:rsidR="00657464" w:rsidRPr="00B3387B">
        <w:rPr>
          <w:sz w:val="24"/>
          <w:szCs w:val="24"/>
          <w:lang w:val="fr-FR"/>
        </w:rPr>
        <w:t xml:space="preserve"> a été </w:t>
      </w:r>
      <w:r w:rsidR="0088336A" w:rsidRPr="00B3387B">
        <w:rPr>
          <w:sz w:val="24"/>
          <w:szCs w:val="24"/>
          <w:lang w:val="fr-FR"/>
        </w:rPr>
        <w:t>escamotée</w:t>
      </w:r>
      <w:r w:rsidR="00657464" w:rsidRPr="00B3387B">
        <w:rPr>
          <w:sz w:val="24"/>
          <w:szCs w:val="24"/>
          <w:lang w:val="fr-FR"/>
        </w:rPr>
        <w:t xml:space="preserve"> par le colonisateur par ce que leur aire géographique appartenait à l’empir</w:t>
      </w:r>
      <w:r w:rsidR="008F7AE0" w:rsidRPr="00B3387B">
        <w:rPr>
          <w:sz w:val="24"/>
          <w:szCs w:val="24"/>
          <w:lang w:val="fr-FR"/>
        </w:rPr>
        <w:t>e germanique ;</w:t>
      </w:r>
      <w:r w:rsidR="00782ABE" w:rsidRPr="00B3387B">
        <w:rPr>
          <w:sz w:val="24"/>
          <w:szCs w:val="24"/>
          <w:lang w:val="fr-FR"/>
        </w:rPr>
        <w:t xml:space="preserve"> en dehors de cet oubli, </w:t>
      </w:r>
      <w:r w:rsidR="00657464" w:rsidRPr="00B3387B">
        <w:rPr>
          <w:sz w:val="24"/>
          <w:szCs w:val="24"/>
          <w:lang w:val="fr-FR"/>
        </w:rPr>
        <w:t xml:space="preserve"> objectivement il n’y a eu </w:t>
      </w:r>
      <w:r w:rsidR="008F7AE0" w:rsidRPr="00B3387B">
        <w:rPr>
          <w:sz w:val="24"/>
          <w:szCs w:val="24"/>
          <w:lang w:val="fr-FR"/>
        </w:rPr>
        <w:t>qu’</w:t>
      </w:r>
      <w:r w:rsidR="00657464" w:rsidRPr="00B3387B">
        <w:rPr>
          <w:sz w:val="24"/>
          <w:szCs w:val="24"/>
          <w:lang w:val="fr-FR"/>
        </w:rPr>
        <w:t xml:space="preserve">un seul royaume au Tchad ! </w:t>
      </w:r>
      <w:r w:rsidR="00483D46" w:rsidRPr="00B3387B">
        <w:rPr>
          <w:sz w:val="24"/>
          <w:szCs w:val="24"/>
          <w:lang w:val="fr-FR"/>
        </w:rPr>
        <w:t>Attendez</w:t>
      </w:r>
      <w:r w:rsidR="00782ABE" w:rsidRPr="00B3387B">
        <w:rPr>
          <w:sz w:val="24"/>
          <w:szCs w:val="24"/>
          <w:lang w:val="fr-FR"/>
        </w:rPr>
        <w:t> ! Ne râlez</w:t>
      </w:r>
      <w:r w:rsidR="00657464" w:rsidRPr="00B3387B">
        <w:rPr>
          <w:sz w:val="24"/>
          <w:szCs w:val="24"/>
          <w:lang w:val="fr-FR"/>
        </w:rPr>
        <w:t xml:space="preserve"> pas ! le royaume de Kanem n’est qu’une suzeraineté du g</w:t>
      </w:r>
      <w:r w:rsidR="00D07929" w:rsidRPr="00B3387B">
        <w:rPr>
          <w:sz w:val="24"/>
          <w:szCs w:val="24"/>
          <w:lang w:val="fr-FR"/>
        </w:rPr>
        <w:t xml:space="preserve">rand empire Kanem- Bornou et se trouvaient </w:t>
      </w:r>
      <w:r w:rsidR="00782ABE" w:rsidRPr="00B3387B">
        <w:rPr>
          <w:sz w:val="24"/>
          <w:szCs w:val="24"/>
          <w:lang w:val="fr-FR"/>
        </w:rPr>
        <w:t xml:space="preserve"> sous sa coupe Mao et le Lac ; </w:t>
      </w:r>
      <w:r w:rsidR="00657464" w:rsidRPr="00B3387B">
        <w:rPr>
          <w:sz w:val="24"/>
          <w:szCs w:val="24"/>
          <w:lang w:val="fr-FR"/>
        </w:rPr>
        <w:t xml:space="preserve"> d’ailleurs le Sultan de Mao porte le titre de </w:t>
      </w:r>
      <w:proofErr w:type="spellStart"/>
      <w:r w:rsidR="00F04BAA" w:rsidRPr="00B3387B">
        <w:rPr>
          <w:sz w:val="24"/>
          <w:szCs w:val="24"/>
          <w:lang w:val="fr-FR"/>
        </w:rPr>
        <w:t>Alifa</w:t>
      </w:r>
      <w:proofErr w:type="spellEnd"/>
      <w:r w:rsidR="00F04BAA" w:rsidRPr="00B3387B">
        <w:rPr>
          <w:sz w:val="24"/>
          <w:szCs w:val="24"/>
          <w:lang w:val="fr-FR"/>
        </w:rPr>
        <w:t xml:space="preserve"> </w:t>
      </w:r>
      <w:proofErr w:type="spellStart"/>
      <w:r w:rsidR="00F04BAA" w:rsidRPr="00B3387B">
        <w:rPr>
          <w:sz w:val="24"/>
          <w:szCs w:val="24"/>
          <w:lang w:val="fr-FR"/>
        </w:rPr>
        <w:t>càd</w:t>
      </w:r>
      <w:proofErr w:type="spellEnd"/>
      <w:r w:rsidR="00657464" w:rsidRPr="00B3387B">
        <w:rPr>
          <w:sz w:val="24"/>
          <w:szCs w:val="24"/>
          <w:lang w:val="fr-FR"/>
        </w:rPr>
        <w:t xml:space="preserve"> le </w:t>
      </w:r>
      <w:r w:rsidR="00904994" w:rsidRPr="00B3387B">
        <w:rPr>
          <w:sz w:val="24"/>
          <w:szCs w:val="24"/>
          <w:lang w:val="fr-FR"/>
        </w:rPr>
        <w:t>Kalifa</w:t>
      </w:r>
      <w:r w:rsidR="00657464" w:rsidRPr="00B3387B">
        <w:rPr>
          <w:sz w:val="24"/>
          <w:szCs w:val="24"/>
          <w:lang w:val="fr-FR"/>
        </w:rPr>
        <w:t xml:space="preserve">(le représentant du Sultan du Bornou), quant au royaume du Baguirmi, il </w:t>
      </w:r>
      <w:r w:rsidR="00D07929" w:rsidRPr="00B3387B">
        <w:rPr>
          <w:sz w:val="24"/>
          <w:szCs w:val="24"/>
          <w:lang w:val="fr-FR"/>
        </w:rPr>
        <w:t>s’est derechef mis sous la tutelle</w:t>
      </w:r>
      <w:r w:rsidR="00657464" w:rsidRPr="00B3387B">
        <w:rPr>
          <w:sz w:val="24"/>
          <w:szCs w:val="24"/>
          <w:lang w:val="fr-FR"/>
        </w:rPr>
        <w:t xml:space="preserve"> du royaume du </w:t>
      </w:r>
      <w:r w:rsidR="00904994" w:rsidRPr="00B3387B">
        <w:rPr>
          <w:sz w:val="24"/>
          <w:szCs w:val="24"/>
          <w:lang w:val="fr-FR"/>
        </w:rPr>
        <w:t>Ouaddaï</w:t>
      </w:r>
      <w:r w:rsidR="00657464" w:rsidRPr="00B3387B">
        <w:rPr>
          <w:sz w:val="24"/>
          <w:szCs w:val="24"/>
          <w:lang w:val="fr-FR"/>
        </w:rPr>
        <w:t xml:space="preserve"> pour</w:t>
      </w:r>
      <w:r w:rsidR="004373E7" w:rsidRPr="00B3387B">
        <w:rPr>
          <w:sz w:val="24"/>
          <w:szCs w:val="24"/>
          <w:lang w:val="fr-FR"/>
        </w:rPr>
        <w:t xml:space="preserve"> se prémunir des attaques de Rabah ; ainsi donc le royaume du Ouaddaï rayonnait sur plus de 65% du territoire du Tchad </w:t>
      </w:r>
      <w:r w:rsidR="00904994" w:rsidRPr="00B3387B">
        <w:rPr>
          <w:sz w:val="24"/>
          <w:szCs w:val="24"/>
          <w:lang w:val="fr-FR"/>
        </w:rPr>
        <w:t>actuel</w:t>
      </w:r>
      <w:r w:rsidR="004373E7" w:rsidRPr="00B3387B">
        <w:rPr>
          <w:sz w:val="24"/>
          <w:szCs w:val="24"/>
          <w:lang w:val="fr-FR"/>
        </w:rPr>
        <w:t xml:space="preserve">, il est limité à l’est par le </w:t>
      </w:r>
      <w:r w:rsidR="00904994" w:rsidRPr="00B3387B">
        <w:rPr>
          <w:sz w:val="24"/>
          <w:szCs w:val="24"/>
          <w:lang w:val="fr-FR"/>
        </w:rPr>
        <w:t>Darfour, au</w:t>
      </w:r>
      <w:r w:rsidR="004373E7" w:rsidRPr="00B3387B">
        <w:rPr>
          <w:sz w:val="24"/>
          <w:szCs w:val="24"/>
          <w:lang w:val="fr-FR"/>
        </w:rPr>
        <w:t xml:space="preserve"> nord par le Fezzan à l’ouest par le Bornou et au sud-est jusqu’à Bar-ghazal (</w:t>
      </w:r>
      <w:proofErr w:type="spellStart"/>
      <w:r w:rsidR="004373E7" w:rsidRPr="00B3387B">
        <w:rPr>
          <w:sz w:val="24"/>
          <w:szCs w:val="24"/>
          <w:lang w:val="fr-FR"/>
        </w:rPr>
        <w:t>Moussoro</w:t>
      </w:r>
      <w:proofErr w:type="spellEnd"/>
      <w:r w:rsidR="004373E7" w:rsidRPr="00B3387B">
        <w:rPr>
          <w:sz w:val="24"/>
          <w:szCs w:val="24"/>
          <w:lang w:val="fr-FR"/>
        </w:rPr>
        <w:t xml:space="preserve"> ac</w:t>
      </w:r>
      <w:r w:rsidR="008F7AE0" w:rsidRPr="00B3387B">
        <w:rPr>
          <w:sz w:val="24"/>
          <w:szCs w:val="24"/>
          <w:lang w:val="fr-FR"/>
        </w:rPr>
        <w:t xml:space="preserve">tuel) et le reste du sud et </w:t>
      </w:r>
      <w:r w:rsidR="004373E7" w:rsidRPr="00B3387B">
        <w:rPr>
          <w:sz w:val="24"/>
          <w:szCs w:val="24"/>
          <w:lang w:val="fr-FR"/>
        </w:rPr>
        <w:t xml:space="preserve">sud </w:t>
      </w:r>
      <w:r w:rsidR="008F7AE0" w:rsidRPr="00B3387B">
        <w:rPr>
          <w:sz w:val="24"/>
          <w:szCs w:val="24"/>
          <w:lang w:val="fr-FR"/>
        </w:rPr>
        <w:t xml:space="preserve">jusqu’à Ndele </w:t>
      </w:r>
      <w:r w:rsidR="004373E7" w:rsidRPr="00B3387B">
        <w:rPr>
          <w:sz w:val="24"/>
          <w:szCs w:val="24"/>
          <w:lang w:val="fr-FR"/>
        </w:rPr>
        <w:t>est sous le contrôle de son vassal</w:t>
      </w:r>
      <w:r w:rsidR="00782ABE" w:rsidRPr="00B3387B">
        <w:rPr>
          <w:sz w:val="24"/>
          <w:szCs w:val="24"/>
          <w:lang w:val="fr-FR"/>
        </w:rPr>
        <w:t xml:space="preserve"> </w:t>
      </w:r>
      <w:proofErr w:type="spellStart"/>
      <w:r w:rsidR="00782ABE" w:rsidRPr="00B3387B">
        <w:rPr>
          <w:sz w:val="24"/>
          <w:szCs w:val="24"/>
          <w:lang w:val="fr-FR"/>
        </w:rPr>
        <w:t>baguirmien</w:t>
      </w:r>
      <w:proofErr w:type="spellEnd"/>
      <w:r w:rsidR="004373E7" w:rsidRPr="00B3387B">
        <w:rPr>
          <w:sz w:val="24"/>
          <w:szCs w:val="24"/>
          <w:lang w:val="fr-FR"/>
        </w:rPr>
        <w:t xml:space="preserve">. Ce rappel succinct a pour but d’informer mes chères compatriotes  qu’il y avait un Etat dans le sens classique du terme au Nord avec toutes les structures administratives, politiques et surtout militaires ; le royaume </w:t>
      </w:r>
      <w:proofErr w:type="gramStart"/>
      <w:r w:rsidR="004373E7" w:rsidRPr="00B3387B">
        <w:rPr>
          <w:sz w:val="24"/>
          <w:szCs w:val="24"/>
          <w:lang w:val="fr-FR"/>
        </w:rPr>
        <w:t>du Ouaddaï</w:t>
      </w:r>
      <w:proofErr w:type="gramEnd"/>
      <w:r w:rsidR="004373E7" w:rsidRPr="00B3387B">
        <w:rPr>
          <w:sz w:val="24"/>
          <w:szCs w:val="24"/>
          <w:lang w:val="fr-FR"/>
        </w:rPr>
        <w:t xml:space="preserve">  avait ses ambassadeurs en </w:t>
      </w:r>
      <w:r w:rsidR="00904994" w:rsidRPr="00B3387B">
        <w:rPr>
          <w:sz w:val="24"/>
          <w:szCs w:val="24"/>
          <w:lang w:val="fr-FR"/>
        </w:rPr>
        <w:t>Egypte, au</w:t>
      </w:r>
      <w:r w:rsidR="004373E7" w:rsidRPr="00B3387B">
        <w:rPr>
          <w:sz w:val="24"/>
          <w:szCs w:val="24"/>
          <w:lang w:val="fr-FR"/>
        </w:rPr>
        <w:t xml:space="preserve"> Fezzan, au </w:t>
      </w:r>
      <w:r w:rsidR="00904994" w:rsidRPr="00B3387B">
        <w:rPr>
          <w:sz w:val="24"/>
          <w:szCs w:val="24"/>
          <w:lang w:val="fr-FR"/>
        </w:rPr>
        <w:t xml:space="preserve">Bornou. Qui dit Etat, dit aussi une organisation socio-économique, une circulation des biens et des personnes d’où un brassage de la population. Le royaume avait 83 </w:t>
      </w:r>
      <w:proofErr w:type="gramStart"/>
      <w:r w:rsidR="00904994" w:rsidRPr="00B3387B">
        <w:rPr>
          <w:sz w:val="24"/>
          <w:szCs w:val="24"/>
          <w:lang w:val="fr-FR"/>
        </w:rPr>
        <w:t>chef</w:t>
      </w:r>
      <w:proofErr w:type="gramEnd"/>
      <w:r w:rsidR="00904994" w:rsidRPr="00B3387B">
        <w:rPr>
          <w:sz w:val="24"/>
          <w:szCs w:val="24"/>
          <w:lang w:val="fr-FR"/>
        </w:rPr>
        <w:t xml:space="preserve"> de secteurs (</w:t>
      </w:r>
      <w:proofErr w:type="spellStart"/>
      <w:r w:rsidR="00904994" w:rsidRPr="00B3387B">
        <w:rPr>
          <w:sz w:val="24"/>
          <w:szCs w:val="24"/>
          <w:lang w:val="fr-FR"/>
        </w:rPr>
        <w:t>Aguid</w:t>
      </w:r>
      <w:proofErr w:type="spellEnd"/>
      <w:r w:rsidR="00904994" w:rsidRPr="00B3387B">
        <w:rPr>
          <w:sz w:val="24"/>
          <w:szCs w:val="24"/>
          <w:lang w:val="fr-FR"/>
        </w:rPr>
        <w:t xml:space="preserve">) dont des goranes, des </w:t>
      </w:r>
      <w:proofErr w:type="spellStart"/>
      <w:r w:rsidR="00904994" w:rsidRPr="00B3387B">
        <w:rPr>
          <w:sz w:val="24"/>
          <w:szCs w:val="24"/>
          <w:lang w:val="fr-FR"/>
        </w:rPr>
        <w:t>zaghawa</w:t>
      </w:r>
      <w:proofErr w:type="spellEnd"/>
      <w:r w:rsidR="00904994" w:rsidRPr="00B3387B">
        <w:rPr>
          <w:sz w:val="24"/>
          <w:szCs w:val="24"/>
          <w:lang w:val="fr-FR"/>
        </w:rPr>
        <w:t xml:space="preserve">, </w:t>
      </w:r>
      <w:r w:rsidR="00904994" w:rsidRPr="00B3387B">
        <w:rPr>
          <w:sz w:val="24"/>
          <w:szCs w:val="24"/>
          <w:lang w:val="fr-FR"/>
        </w:rPr>
        <w:lastRenderedPageBreak/>
        <w:t xml:space="preserve">des arabes, des peuls, </w:t>
      </w:r>
      <w:r w:rsidR="007F2230" w:rsidRPr="00B3387B">
        <w:rPr>
          <w:sz w:val="24"/>
          <w:szCs w:val="24"/>
          <w:lang w:val="fr-FR"/>
        </w:rPr>
        <w:t xml:space="preserve">des </w:t>
      </w:r>
      <w:proofErr w:type="spellStart"/>
      <w:r w:rsidR="00E70258" w:rsidRPr="00B3387B">
        <w:rPr>
          <w:sz w:val="24"/>
          <w:szCs w:val="24"/>
          <w:lang w:val="fr-FR"/>
        </w:rPr>
        <w:t>Kréda</w:t>
      </w:r>
      <w:proofErr w:type="spellEnd"/>
      <w:r w:rsidR="00E70258" w:rsidRPr="00B3387B">
        <w:rPr>
          <w:sz w:val="24"/>
          <w:szCs w:val="24"/>
          <w:lang w:val="fr-FR"/>
        </w:rPr>
        <w:t>,</w:t>
      </w:r>
      <w:r w:rsidR="00F04BAA" w:rsidRPr="00B3387B">
        <w:rPr>
          <w:sz w:val="24"/>
          <w:szCs w:val="24"/>
          <w:lang w:val="fr-FR"/>
        </w:rPr>
        <w:t xml:space="preserve"> des </w:t>
      </w:r>
      <w:proofErr w:type="spellStart"/>
      <w:r w:rsidR="00F04BAA" w:rsidRPr="00B3387B">
        <w:rPr>
          <w:sz w:val="24"/>
          <w:szCs w:val="24"/>
          <w:lang w:val="fr-FR"/>
        </w:rPr>
        <w:t>N</w:t>
      </w:r>
      <w:r w:rsidR="007F2230" w:rsidRPr="00B3387B">
        <w:rPr>
          <w:sz w:val="24"/>
          <w:szCs w:val="24"/>
          <w:lang w:val="fr-FR"/>
        </w:rPr>
        <w:t>aormés</w:t>
      </w:r>
      <w:proofErr w:type="spellEnd"/>
      <w:r w:rsidR="00F04BAA" w:rsidRPr="00B3387B">
        <w:rPr>
          <w:sz w:val="24"/>
          <w:szCs w:val="24"/>
          <w:lang w:val="fr-FR"/>
        </w:rPr>
        <w:t xml:space="preserve"> un B</w:t>
      </w:r>
      <w:r w:rsidR="00904994" w:rsidRPr="00B3387B">
        <w:rPr>
          <w:sz w:val="24"/>
          <w:szCs w:val="24"/>
          <w:lang w:val="fr-FR"/>
        </w:rPr>
        <w:t xml:space="preserve">aguirmi et un </w:t>
      </w:r>
      <w:r w:rsidR="00F04BAA" w:rsidRPr="00B3387B">
        <w:rPr>
          <w:sz w:val="24"/>
          <w:szCs w:val="24"/>
          <w:lang w:val="fr-FR"/>
        </w:rPr>
        <w:t xml:space="preserve">Sara prêtés par </w:t>
      </w:r>
      <w:proofErr w:type="spellStart"/>
      <w:r w:rsidR="00F04BAA" w:rsidRPr="00B3387B">
        <w:rPr>
          <w:sz w:val="24"/>
          <w:szCs w:val="24"/>
          <w:lang w:val="fr-FR"/>
        </w:rPr>
        <w:t>Ngaourang</w:t>
      </w:r>
      <w:proofErr w:type="spellEnd"/>
      <w:r w:rsidR="00F04BAA" w:rsidRPr="00B3387B">
        <w:rPr>
          <w:sz w:val="24"/>
          <w:szCs w:val="24"/>
          <w:lang w:val="fr-FR"/>
        </w:rPr>
        <w:t>, etc.</w:t>
      </w:r>
      <w:r w:rsidR="00E70258" w:rsidRPr="00B3387B">
        <w:rPr>
          <w:sz w:val="24"/>
          <w:szCs w:val="24"/>
          <w:lang w:val="fr-FR"/>
        </w:rPr>
        <w:t xml:space="preserve"> Les princes </w:t>
      </w:r>
      <w:proofErr w:type="spellStart"/>
      <w:r w:rsidR="00E70258" w:rsidRPr="00B3387B">
        <w:rPr>
          <w:sz w:val="24"/>
          <w:szCs w:val="24"/>
          <w:lang w:val="fr-FR"/>
        </w:rPr>
        <w:t>baguirmiens</w:t>
      </w:r>
      <w:proofErr w:type="spellEnd"/>
      <w:r w:rsidR="00E70258" w:rsidRPr="00B3387B">
        <w:rPr>
          <w:sz w:val="24"/>
          <w:szCs w:val="24"/>
          <w:lang w:val="fr-FR"/>
        </w:rPr>
        <w:t xml:space="preserve"> étaient envoyés à la cour du Sultan </w:t>
      </w:r>
      <w:proofErr w:type="gramStart"/>
      <w:r w:rsidR="00E70258" w:rsidRPr="00B3387B">
        <w:rPr>
          <w:sz w:val="24"/>
          <w:szCs w:val="24"/>
          <w:lang w:val="fr-FR"/>
        </w:rPr>
        <w:t xml:space="preserve">du </w:t>
      </w:r>
      <w:r w:rsidR="008479B0" w:rsidRPr="00B3387B">
        <w:rPr>
          <w:sz w:val="24"/>
          <w:szCs w:val="24"/>
          <w:lang w:val="fr-FR"/>
        </w:rPr>
        <w:t>Ouaddaï</w:t>
      </w:r>
      <w:proofErr w:type="gramEnd"/>
      <w:r w:rsidR="008479B0" w:rsidRPr="00B3387B">
        <w:rPr>
          <w:sz w:val="24"/>
          <w:szCs w:val="24"/>
          <w:lang w:val="fr-FR"/>
        </w:rPr>
        <w:t xml:space="preserve"> pour</w:t>
      </w:r>
      <w:r w:rsidR="00E70258" w:rsidRPr="00B3387B">
        <w:rPr>
          <w:sz w:val="24"/>
          <w:szCs w:val="24"/>
          <w:lang w:val="fr-FR"/>
        </w:rPr>
        <w:t xml:space="preserve"> leurs différentes initiations.</w:t>
      </w:r>
      <w:r w:rsidR="00F04BAA" w:rsidRPr="00B3387B">
        <w:rPr>
          <w:sz w:val="24"/>
          <w:szCs w:val="24"/>
          <w:lang w:val="fr-FR"/>
        </w:rPr>
        <w:t xml:space="preserve"> </w:t>
      </w:r>
      <w:r w:rsidR="007F2230" w:rsidRPr="00B3387B">
        <w:rPr>
          <w:sz w:val="24"/>
          <w:szCs w:val="24"/>
          <w:lang w:val="fr-FR"/>
        </w:rPr>
        <w:t xml:space="preserve"> </w:t>
      </w:r>
      <w:proofErr w:type="spellStart"/>
      <w:r w:rsidR="007F2230" w:rsidRPr="00893780">
        <w:rPr>
          <w:sz w:val="24"/>
          <w:szCs w:val="24"/>
        </w:rPr>
        <w:t>Toutes</w:t>
      </w:r>
      <w:proofErr w:type="spellEnd"/>
      <w:r w:rsidR="007F2230" w:rsidRPr="00893780">
        <w:rPr>
          <w:sz w:val="24"/>
          <w:szCs w:val="24"/>
        </w:rPr>
        <w:t xml:space="preserve"> les populations du Nord que vous connaissez aujourd’hui - nomades, semi-nomades, ou sédentaires- étaient sous l’autorité di</w:t>
      </w:r>
      <w:r w:rsidR="00F04BAA">
        <w:rPr>
          <w:sz w:val="24"/>
          <w:szCs w:val="24"/>
        </w:rPr>
        <w:t>recte du royaume à travers ses A</w:t>
      </w:r>
      <w:r w:rsidR="007F2230" w:rsidRPr="00893780">
        <w:rPr>
          <w:sz w:val="24"/>
          <w:szCs w:val="24"/>
        </w:rPr>
        <w:t xml:space="preserve">guid. Beaucoup des sultans et des princes sont d’ailleurs issus des mères goranes, arabes, bideyats, </w:t>
      </w:r>
      <w:r w:rsidR="00F04BAA" w:rsidRPr="00893780">
        <w:rPr>
          <w:sz w:val="24"/>
          <w:szCs w:val="24"/>
        </w:rPr>
        <w:t>Baguirmi</w:t>
      </w:r>
      <w:r w:rsidR="007F2230" w:rsidRPr="00893780">
        <w:rPr>
          <w:sz w:val="24"/>
          <w:szCs w:val="24"/>
        </w:rPr>
        <w:t>-boa.. . . .</w:t>
      </w:r>
      <w:r w:rsidR="00483D46" w:rsidRPr="00893780">
        <w:rPr>
          <w:sz w:val="24"/>
          <w:szCs w:val="24"/>
        </w:rPr>
        <w:t xml:space="preserve">Etc...  Etc..., </w:t>
      </w:r>
      <w:r w:rsidR="0029441C" w:rsidRPr="00893780">
        <w:rPr>
          <w:sz w:val="24"/>
          <w:szCs w:val="24"/>
        </w:rPr>
        <w:t xml:space="preserve">et inversement les sultans, les scheiks et les </w:t>
      </w:r>
      <w:r w:rsidR="00F04BAA">
        <w:rPr>
          <w:sz w:val="24"/>
          <w:szCs w:val="24"/>
        </w:rPr>
        <w:t>A</w:t>
      </w:r>
      <w:r w:rsidR="0029441C" w:rsidRPr="00893780">
        <w:rPr>
          <w:sz w:val="24"/>
          <w:szCs w:val="24"/>
        </w:rPr>
        <w:t xml:space="preserve">guids pour se créer des influences extraterritoriales donnaient en mariage leurs filles aux enfants de leurs homologues lointains, ceci a </w:t>
      </w:r>
      <w:r w:rsidR="00D51F02" w:rsidRPr="00893780">
        <w:rPr>
          <w:sz w:val="24"/>
          <w:szCs w:val="24"/>
        </w:rPr>
        <w:t>créé</w:t>
      </w:r>
      <w:r w:rsidR="0029441C" w:rsidRPr="00893780">
        <w:rPr>
          <w:sz w:val="24"/>
          <w:szCs w:val="24"/>
        </w:rPr>
        <w:t xml:space="preserve"> une interpénétration diffuse telle que, </w:t>
      </w:r>
      <w:r w:rsidR="00F04BAA" w:rsidRPr="00893780">
        <w:rPr>
          <w:sz w:val="24"/>
          <w:szCs w:val="24"/>
        </w:rPr>
        <w:t>contrairement aux apparences</w:t>
      </w:r>
      <w:r w:rsidR="0029441C" w:rsidRPr="00893780">
        <w:rPr>
          <w:sz w:val="24"/>
          <w:szCs w:val="24"/>
        </w:rPr>
        <w:t xml:space="preserve"> tout le monde se retrouve</w:t>
      </w:r>
      <w:r w:rsidR="00D07929" w:rsidRPr="00893780">
        <w:rPr>
          <w:sz w:val="24"/>
          <w:szCs w:val="24"/>
        </w:rPr>
        <w:t xml:space="preserve"> au nord </w:t>
      </w:r>
      <w:r w:rsidR="0029441C" w:rsidRPr="00893780">
        <w:rPr>
          <w:sz w:val="24"/>
          <w:szCs w:val="24"/>
        </w:rPr>
        <w:t xml:space="preserve"> à une filiation.  </w:t>
      </w:r>
      <w:r w:rsidR="001F1CF9" w:rsidRPr="00893780">
        <w:rPr>
          <w:sz w:val="24"/>
          <w:szCs w:val="24"/>
        </w:rPr>
        <w:t>De</w:t>
      </w:r>
      <w:r w:rsidR="00483D46" w:rsidRPr="00893780">
        <w:rPr>
          <w:sz w:val="24"/>
          <w:szCs w:val="24"/>
        </w:rPr>
        <w:t xml:space="preserve"> ce qui précède je dirais à mes belles compatriotes qu’il n’y a et n’</w:t>
      </w:r>
      <w:r w:rsidR="0029441C" w:rsidRPr="00893780">
        <w:rPr>
          <w:sz w:val="24"/>
          <w:szCs w:val="24"/>
        </w:rPr>
        <w:t>aura aucune difficulté à</w:t>
      </w:r>
      <w:r w:rsidR="00483D46" w:rsidRPr="00893780">
        <w:rPr>
          <w:sz w:val="24"/>
          <w:szCs w:val="24"/>
        </w:rPr>
        <w:t xml:space="preserve"> rec</w:t>
      </w:r>
      <w:r w:rsidR="0029441C" w:rsidRPr="00893780">
        <w:rPr>
          <w:sz w:val="24"/>
          <w:szCs w:val="24"/>
        </w:rPr>
        <w:t xml:space="preserve">onstituer </w:t>
      </w:r>
      <w:r w:rsidR="00483D46" w:rsidRPr="00893780">
        <w:rPr>
          <w:sz w:val="24"/>
          <w:szCs w:val="24"/>
        </w:rPr>
        <w:t xml:space="preserve"> un Etat au nord malgré l’apparence trompeuse des nouveaux parvenus et les humeurs cacophoniques des uns et des autres.</w:t>
      </w:r>
    </w:p>
    <w:p w:rsidR="00483D46" w:rsidRPr="00893780" w:rsidRDefault="00483D46" w:rsidP="00F67619">
      <w:pPr>
        <w:rPr>
          <w:sz w:val="24"/>
          <w:szCs w:val="24"/>
        </w:rPr>
      </w:pPr>
      <w:r w:rsidRPr="00893780">
        <w:rPr>
          <w:i/>
          <w:sz w:val="24"/>
          <w:szCs w:val="24"/>
        </w:rPr>
        <w:t>Et le Sud ?</w:t>
      </w:r>
      <w:r w:rsidR="00103DEB" w:rsidRPr="00893780">
        <w:rPr>
          <w:sz w:val="24"/>
          <w:szCs w:val="24"/>
        </w:rPr>
        <w:t xml:space="preserve"> </w:t>
      </w:r>
      <w:r w:rsidR="00F04BAA" w:rsidRPr="00893780">
        <w:rPr>
          <w:sz w:val="24"/>
          <w:szCs w:val="24"/>
        </w:rPr>
        <w:t>Rien</w:t>
      </w:r>
      <w:r w:rsidR="00103DEB" w:rsidRPr="00893780">
        <w:rPr>
          <w:sz w:val="24"/>
          <w:szCs w:val="24"/>
        </w:rPr>
        <w:t xml:space="preserve"> de tout </w:t>
      </w:r>
      <w:r w:rsidR="008479B0" w:rsidRPr="00893780">
        <w:rPr>
          <w:sz w:val="24"/>
          <w:szCs w:val="24"/>
        </w:rPr>
        <w:t>cela</w:t>
      </w:r>
      <w:r w:rsidR="008479B0">
        <w:rPr>
          <w:sz w:val="24"/>
          <w:szCs w:val="24"/>
        </w:rPr>
        <w:t xml:space="preserve"> </w:t>
      </w:r>
      <w:r w:rsidR="008479B0" w:rsidRPr="00893780">
        <w:rPr>
          <w:sz w:val="24"/>
          <w:szCs w:val="24"/>
        </w:rPr>
        <w:t>avant</w:t>
      </w:r>
      <w:r w:rsidR="00103DEB" w:rsidRPr="00893780">
        <w:rPr>
          <w:sz w:val="24"/>
          <w:szCs w:val="24"/>
        </w:rPr>
        <w:t xml:space="preserve"> l’arrivée des prêtres suivis des </w:t>
      </w:r>
      <w:r w:rsidR="008479B0" w:rsidRPr="00893780">
        <w:rPr>
          <w:sz w:val="24"/>
          <w:szCs w:val="24"/>
        </w:rPr>
        <w:t xml:space="preserve">colons! </w:t>
      </w:r>
      <w:r w:rsidR="00FF2AC1" w:rsidRPr="00893780">
        <w:rPr>
          <w:sz w:val="24"/>
          <w:szCs w:val="24"/>
        </w:rPr>
        <w:t>Ni</w:t>
      </w:r>
      <w:r w:rsidR="00103DEB" w:rsidRPr="00893780">
        <w:rPr>
          <w:sz w:val="24"/>
          <w:szCs w:val="24"/>
        </w:rPr>
        <w:t xml:space="preserve"> </w:t>
      </w:r>
      <w:r w:rsidR="00FF2AC1" w:rsidRPr="00893780">
        <w:rPr>
          <w:sz w:val="24"/>
          <w:szCs w:val="24"/>
        </w:rPr>
        <w:t>Etat,</w:t>
      </w:r>
      <w:r w:rsidR="00103DEB" w:rsidRPr="00893780">
        <w:rPr>
          <w:sz w:val="24"/>
          <w:szCs w:val="24"/>
        </w:rPr>
        <w:t xml:space="preserve"> ni organisation sociale ni brassage des populations,</w:t>
      </w:r>
      <w:r w:rsidR="0029441C" w:rsidRPr="00893780">
        <w:rPr>
          <w:sz w:val="24"/>
          <w:szCs w:val="24"/>
        </w:rPr>
        <w:t xml:space="preserve"> ni circulation des biens et des personnes, </w:t>
      </w:r>
      <w:r w:rsidR="00103DEB" w:rsidRPr="00893780">
        <w:rPr>
          <w:sz w:val="24"/>
          <w:szCs w:val="24"/>
        </w:rPr>
        <w:t xml:space="preserve"> mêmes les habitants des villages distants de 2klm ne se connaissent pas !</w:t>
      </w:r>
      <w:r w:rsidR="000769AA" w:rsidRPr="00893780">
        <w:rPr>
          <w:sz w:val="24"/>
          <w:szCs w:val="24"/>
        </w:rPr>
        <w:t xml:space="preserve"> </w:t>
      </w:r>
      <w:r w:rsidR="008F7AE0" w:rsidRPr="00893780">
        <w:rPr>
          <w:sz w:val="24"/>
          <w:szCs w:val="24"/>
        </w:rPr>
        <w:t>En</w:t>
      </w:r>
      <w:r w:rsidR="000769AA" w:rsidRPr="00893780">
        <w:rPr>
          <w:sz w:val="24"/>
          <w:szCs w:val="24"/>
        </w:rPr>
        <w:t xml:space="preserve"> d’autres termes aucune référence historique, </w:t>
      </w:r>
      <w:r w:rsidR="00F04BAA" w:rsidRPr="00893780">
        <w:rPr>
          <w:sz w:val="24"/>
          <w:szCs w:val="24"/>
        </w:rPr>
        <w:t>économique, culturelle</w:t>
      </w:r>
      <w:r w:rsidR="000769AA" w:rsidRPr="00893780">
        <w:rPr>
          <w:sz w:val="24"/>
          <w:szCs w:val="24"/>
        </w:rPr>
        <w:t>, moins encore sociale. Quoi de commun</w:t>
      </w:r>
      <w:r w:rsidR="00103DEB" w:rsidRPr="00893780">
        <w:rPr>
          <w:sz w:val="24"/>
          <w:szCs w:val="24"/>
        </w:rPr>
        <w:t xml:space="preserve"> en</w:t>
      </w:r>
      <w:r w:rsidR="000769AA" w:rsidRPr="00893780">
        <w:rPr>
          <w:sz w:val="24"/>
          <w:szCs w:val="24"/>
        </w:rPr>
        <w:t xml:space="preserve">tre un massa et un </w:t>
      </w:r>
      <w:r w:rsidR="00F04BAA" w:rsidRPr="00893780">
        <w:rPr>
          <w:sz w:val="24"/>
          <w:szCs w:val="24"/>
        </w:rPr>
        <w:t>Sara</w:t>
      </w:r>
      <w:r w:rsidR="000769AA" w:rsidRPr="00893780">
        <w:rPr>
          <w:sz w:val="24"/>
          <w:szCs w:val="24"/>
        </w:rPr>
        <w:t xml:space="preserve"> kaba ou</w:t>
      </w:r>
      <w:r w:rsidR="00103DEB" w:rsidRPr="00893780">
        <w:rPr>
          <w:sz w:val="24"/>
          <w:szCs w:val="24"/>
        </w:rPr>
        <w:t xml:space="preserve"> entre un toupouri et un naar ; c’est </w:t>
      </w:r>
      <w:r w:rsidR="003B5CA4" w:rsidRPr="00893780">
        <w:rPr>
          <w:sz w:val="24"/>
          <w:szCs w:val="24"/>
        </w:rPr>
        <w:t>exactement</w:t>
      </w:r>
      <w:r w:rsidR="00103DEB" w:rsidRPr="00893780">
        <w:rPr>
          <w:sz w:val="24"/>
          <w:szCs w:val="24"/>
        </w:rPr>
        <w:t xml:space="preserve"> comme entre</w:t>
      </w:r>
      <w:r w:rsidR="000769AA" w:rsidRPr="00893780">
        <w:rPr>
          <w:sz w:val="24"/>
          <w:szCs w:val="24"/>
        </w:rPr>
        <w:t xml:space="preserve"> un zaghawa et un mbaye ou </w:t>
      </w:r>
      <w:r w:rsidR="00103DEB" w:rsidRPr="00893780">
        <w:rPr>
          <w:sz w:val="24"/>
          <w:szCs w:val="24"/>
        </w:rPr>
        <w:t xml:space="preserve"> un arabe et un laka ! </w:t>
      </w:r>
      <w:r w:rsidR="00F04BAA" w:rsidRPr="00893780">
        <w:rPr>
          <w:sz w:val="24"/>
          <w:szCs w:val="24"/>
        </w:rPr>
        <w:t>Le</w:t>
      </w:r>
      <w:r w:rsidR="00103DEB" w:rsidRPr="00893780">
        <w:rPr>
          <w:sz w:val="24"/>
          <w:szCs w:val="24"/>
        </w:rPr>
        <w:t xml:space="preserve"> seul point commun entre les populations du sud c’est le christianisme sous toutes ses formes,</w:t>
      </w:r>
      <w:r w:rsidR="00E70258">
        <w:rPr>
          <w:sz w:val="24"/>
          <w:szCs w:val="24"/>
        </w:rPr>
        <w:t xml:space="preserve"> et</w:t>
      </w:r>
      <w:r w:rsidR="00103DEB" w:rsidRPr="00893780">
        <w:rPr>
          <w:sz w:val="24"/>
          <w:szCs w:val="24"/>
        </w:rPr>
        <w:t xml:space="preserve"> là encore  parce que selon les statistiques officielles il n’y a que 25% des </w:t>
      </w:r>
      <w:r w:rsidR="00F04BAA" w:rsidRPr="00893780">
        <w:rPr>
          <w:sz w:val="24"/>
          <w:szCs w:val="24"/>
        </w:rPr>
        <w:t>chrétiens</w:t>
      </w:r>
      <w:r w:rsidR="0029441C" w:rsidRPr="00893780">
        <w:rPr>
          <w:sz w:val="24"/>
          <w:szCs w:val="24"/>
        </w:rPr>
        <w:t> !</w:t>
      </w:r>
      <w:r w:rsidR="00103DEB" w:rsidRPr="00893780">
        <w:rPr>
          <w:sz w:val="24"/>
          <w:szCs w:val="24"/>
        </w:rPr>
        <w:t xml:space="preserve">  </w:t>
      </w:r>
      <w:r w:rsidR="008F7AE0">
        <w:rPr>
          <w:sz w:val="24"/>
          <w:szCs w:val="24"/>
        </w:rPr>
        <w:t>Voilà pour l’Histoire, p</w:t>
      </w:r>
      <w:r w:rsidR="00D1552A" w:rsidRPr="00893780">
        <w:rPr>
          <w:sz w:val="24"/>
          <w:szCs w:val="24"/>
        </w:rPr>
        <w:t>our ceux qui ont la mémoire courte.</w:t>
      </w:r>
    </w:p>
    <w:p w:rsidR="003B5CA4" w:rsidRPr="00893780" w:rsidRDefault="00D1552A" w:rsidP="00F67619">
      <w:pPr>
        <w:rPr>
          <w:sz w:val="24"/>
          <w:szCs w:val="24"/>
        </w:rPr>
      </w:pPr>
      <w:r w:rsidRPr="00893780">
        <w:rPr>
          <w:i/>
          <w:sz w:val="24"/>
          <w:szCs w:val="24"/>
        </w:rPr>
        <w:t>Par éléments endogènes</w:t>
      </w:r>
      <w:r w:rsidRPr="00893780">
        <w:rPr>
          <w:sz w:val="24"/>
          <w:szCs w:val="24"/>
        </w:rPr>
        <w:t xml:space="preserve">  nous pensons à</w:t>
      </w:r>
      <w:r w:rsidR="00BC21C3" w:rsidRPr="00893780">
        <w:rPr>
          <w:sz w:val="24"/>
          <w:szCs w:val="24"/>
        </w:rPr>
        <w:t xml:space="preserve"> la </w:t>
      </w:r>
      <w:r w:rsidR="0029441C" w:rsidRPr="00893780">
        <w:rPr>
          <w:sz w:val="24"/>
          <w:szCs w:val="24"/>
        </w:rPr>
        <w:t xml:space="preserve"> configuration sociologique ou sociolinguistique</w:t>
      </w:r>
      <w:r w:rsidR="00E70258">
        <w:rPr>
          <w:sz w:val="24"/>
          <w:szCs w:val="24"/>
        </w:rPr>
        <w:t xml:space="preserve"> qui pourrait</w:t>
      </w:r>
      <w:r w:rsidRPr="00893780">
        <w:rPr>
          <w:sz w:val="24"/>
          <w:szCs w:val="24"/>
        </w:rPr>
        <w:t xml:space="preserve"> par un brassage multiculturel favoriser </w:t>
      </w:r>
      <w:r w:rsidR="0019371B" w:rsidRPr="00893780">
        <w:rPr>
          <w:sz w:val="24"/>
          <w:szCs w:val="24"/>
        </w:rPr>
        <w:t xml:space="preserve">à la naissance d’une entité homogène </w:t>
      </w:r>
      <w:r w:rsidR="00FF2AC1" w:rsidRPr="00893780">
        <w:rPr>
          <w:sz w:val="24"/>
          <w:szCs w:val="24"/>
        </w:rPr>
        <w:t xml:space="preserve">, or </w:t>
      </w:r>
      <w:r w:rsidR="00BC21C3" w:rsidRPr="00893780">
        <w:rPr>
          <w:sz w:val="24"/>
          <w:szCs w:val="24"/>
        </w:rPr>
        <w:t xml:space="preserve"> on s’aperçoit</w:t>
      </w:r>
      <w:r w:rsidR="00FF2AC1" w:rsidRPr="00893780">
        <w:rPr>
          <w:sz w:val="24"/>
          <w:szCs w:val="24"/>
        </w:rPr>
        <w:t xml:space="preserve"> bien </w:t>
      </w:r>
      <w:r w:rsidR="00BC21C3" w:rsidRPr="00893780">
        <w:rPr>
          <w:sz w:val="24"/>
          <w:szCs w:val="24"/>
        </w:rPr>
        <w:t xml:space="preserve"> que la ligne NNE- SSE allant  </w:t>
      </w:r>
      <w:r w:rsidR="001F1CF9" w:rsidRPr="00893780">
        <w:rPr>
          <w:sz w:val="24"/>
          <w:szCs w:val="24"/>
        </w:rPr>
        <w:t>d</w:t>
      </w:r>
      <w:r w:rsidR="00BC21C3" w:rsidRPr="00893780">
        <w:rPr>
          <w:sz w:val="24"/>
          <w:szCs w:val="24"/>
        </w:rPr>
        <w:t>u</w:t>
      </w:r>
      <w:r w:rsidR="001F1CF9" w:rsidRPr="00893780">
        <w:rPr>
          <w:sz w:val="24"/>
          <w:szCs w:val="24"/>
        </w:rPr>
        <w:t xml:space="preserve"> lac Fitri</w:t>
      </w:r>
      <w:r w:rsidR="00BC21C3" w:rsidRPr="00893780">
        <w:rPr>
          <w:sz w:val="24"/>
          <w:szCs w:val="24"/>
        </w:rPr>
        <w:t xml:space="preserve"> (boulala) en passant par le </w:t>
      </w:r>
      <w:r w:rsidR="008F7AE0" w:rsidRPr="00893780">
        <w:rPr>
          <w:sz w:val="24"/>
          <w:szCs w:val="24"/>
        </w:rPr>
        <w:t>Guerra</w:t>
      </w:r>
      <w:r w:rsidR="00BC21C3" w:rsidRPr="00893780">
        <w:rPr>
          <w:sz w:val="24"/>
          <w:szCs w:val="24"/>
        </w:rPr>
        <w:t xml:space="preserve">( Kinga), Korbol(Boa) jusqu’au Mont Niellim constitue </w:t>
      </w:r>
      <w:r w:rsidR="001F1CF9" w:rsidRPr="00893780">
        <w:rPr>
          <w:sz w:val="24"/>
          <w:szCs w:val="24"/>
        </w:rPr>
        <w:t xml:space="preserve"> la même aire socioculturelle</w:t>
      </w:r>
      <w:r w:rsidR="00BC21C3" w:rsidRPr="00893780">
        <w:rPr>
          <w:sz w:val="24"/>
          <w:szCs w:val="24"/>
        </w:rPr>
        <w:t xml:space="preserve">, on savait aussi  que de Massénya </w:t>
      </w:r>
      <w:r w:rsidR="001F1CF9" w:rsidRPr="00893780">
        <w:rPr>
          <w:sz w:val="24"/>
          <w:szCs w:val="24"/>
        </w:rPr>
        <w:t xml:space="preserve"> jusqu’</w:t>
      </w:r>
      <w:r w:rsidR="003B5CA4" w:rsidRPr="00893780">
        <w:rPr>
          <w:sz w:val="24"/>
          <w:szCs w:val="24"/>
        </w:rPr>
        <w:t xml:space="preserve">à Moundou constituait </w:t>
      </w:r>
      <w:r w:rsidR="001F1CF9" w:rsidRPr="00893780">
        <w:rPr>
          <w:sz w:val="24"/>
          <w:szCs w:val="24"/>
        </w:rPr>
        <w:t xml:space="preserve"> l’hinterland du royaume Baguirmi qui a laissé ses marques indélébiles surtout dans la Tandjilé</w:t>
      </w:r>
      <w:r w:rsidR="003B5CA4" w:rsidRPr="00893780">
        <w:rPr>
          <w:sz w:val="24"/>
          <w:szCs w:val="24"/>
        </w:rPr>
        <w:t xml:space="preserve"> où on trouve deux entités distinctes : la Tandjilé Bana</w:t>
      </w:r>
      <w:r w:rsidR="00FF2AC1" w:rsidRPr="00893780">
        <w:rPr>
          <w:sz w:val="24"/>
          <w:szCs w:val="24"/>
        </w:rPr>
        <w:t xml:space="preserve">na et la Tandjilé  saro-gambaye ; ce conglomérat a pour épicentre le </w:t>
      </w:r>
      <w:r w:rsidR="008F7AE0" w:rsidRPr="00893780">
        <w:rPr>
          <w:sz w:val="24"/>
          <w:szCs w:val="24"/>
        </w:rPr>
        <w:t>Baguirmi</w:t>
      </w:r>
      <w:r w:rsidR="00FF2AC1" w:rsidRPr="00893780">
        <w:rPr>
          <w:sz w:val="24"/>
          <w:szCs w:val="24"/>
        </w:rPr>
        <w:t xml:space="preserve"> et non le sud </w:t>
      </w:r>
      <w:r w:rsidR="00167031" w:rsidRPr="00893780">
        <w:rPr>
          <w:sz w:val="24"/>
          <w:szCs w:val="24"/>
        </w:rPr>
        <w:t>saro-gambaye</w:t>
      </w:r>
      <w:r w:rsidR="00FF2AC1" w:rsidRPr="00893780">
        <w:rPr>
          <w:sz w:val="24"/>
          <w:szCs w:val="24"/>
        </w:rPr>
        <w:t xml:space="preserve"> ; </w:t>
      </w:r>
      <w:r w:rsidR="003B5CA4" w:rsidRPr="00893780">
        <w:rPr>
          <w:sz w:val="24"/>
          <w:szCs w:val="24"/>
        </w:rPr>
        <w:t xml:space="preserve"> d’ailleurs en 1979 lors de repli des sudistes, les velléités sécessionnistes du Comité Permanent  ont été annihilés par la résistance des mayo-kebbiens et de tandjilois.</w:t>
      </w:r>
      <w:r w:rsidR="00D162FF" w:rsidRPr="00893780">
        <w:rPr>
          <w:sz w:val="24"/>
          <w:szCs w:val="24"/>
        </w:rPr>
        <w:t xml:space="preserve"> En passant </w:t>
      </w:r>
      <w:r w:rsidR="00FF2AC1" w:rsidRPr="00893780">
        <w:rPr>
          <w:sz w:val="24"/>
          <w:szCs w:val="24"/>
        </w:rPr>
        <w:t>rappelez-vous</w:t>
      </w:r>
      <w:r w:rsidR="00D162FF" w:rsidRPr="00893780">
        <w:rPr>
          <w:sz w:val="24"/>
          <w:szCs w:val="24"/>
        </w:rPr>
        <w:t xml:space="preserve"> du mouvement M.K.T crée en 1978 par les ressortissants de deux préfectures contre la domination </w:t>
      </w:r>
      <w:r w:rsidR="00167031" w:rsidRPr="00893780">
        <w:rPr>
          <w:sz w:val="24"/>
          <w:szCs w:val="24"/>
        </w:rPr>
        <w:t>saro-gambaye</w:t>
      </w:r>
      <w:r w:rsidR="00D51F02" w:rsidRPr="00893780">
        <w:rPr>
          <w:sz w:val="24"/>
          <w:szCs w:val="24"/>
        </w:rPr>
        <w:tab/>
        <w:t xml:space="preserve"> </w:t>
      </w:r>
    </w:p>
    <w:p w:rsidR="007754D4" w:rsidRPr="00893780" w:rsidRDefault="00280933" w:rsidP="00F67619">
      <w:pPr>
        <w:rPr>
          <w:sz w:val="24"/>
          <w:szCs w:val="24"/>
        </w:rPr>
      </w:pPr>
      <w:r w:rsidRPr="00893780">
        <w:rPr>
          <w:i/>
          <w:sz w:val="24"/>
          <w:szCs w:val="24"/>
        </w:rPr>
        <w:t>Eléments exogènes</w:t>
      </w:r>
      <w:r w:rsidRPr="00893780">
        <w:rPr>
          <w:sz w:val="24"/>
          <w:szCs w:val="24"/>
        </w:rPr>
        <w:t xml:space="preserve"> </w:t>
      </w:r>
      <w:r w:rsidR="0021353E" w:rsidRPr="00893780">
        <w:rPr>
          <w:sz w:val="24"/>
          <w:szCs w:val="24"/>
        </w:rPr>
        <w:t xml:space="preserve">Il est important de rappeler encore et encore à nos compatriotes </w:t>
      </w:r>
      <w:r w:rsidRPr="00893780">
        <w:rPr>
          <w:sz w:val="24"/>
          <w:szCs w:val="24"/>
        </w:rPr>
        <w:t>imbu</w:t>
      </w:r>
      <w:r w:rsidR="0021353E" w:rsidRPr="00893780">
        <w:rPr>
          <w:sz w:val="24"/>
          <w:szCs w:val="24"/>
        </w:rPr>
        <w:t>s</w:t>
      </w:r>
      <w:r w:rsidR="007754D4" w:rsidRPr="00893780">
        <w:rPr>
          <w:sz w:val="24"/>
          <w:szCs w:val="24"/>
        </w:rPr>
        <w:t xml:space="preserve"> </w:t>
      </w:r>
      <w:r w:rsidR="0021353E" w:rsidRPr="00893780">
        <w:rPr>
          <w:sz w:val="24"/>
          <w:szCs w:val="24"/>
        </w:rPr>
        <w:t xml:space="preserve"> des velléités sécessionniste</w:t>
      </w:r>
      <w:r w:rsidRPr="00893780">
        <w:rPr>
          <w:sz w:val="24"/>
          <w:szCs w:val="24"/>
        </w:rPr>
        <w:t>s</w:t>
      </w:r>
      <w:r w:rsidR="0021353E" w:rsidRPr="00893780">
        <w:rPr>
          <w:sz w:val="24"/>
          <w:szCs w:val="24"/>
        </w:rPr>
        <w:t>, et qui font de l’amalgame sur l’histoire des peuples</w:t>
      </w:r>
      <w:r w:rsidRPr="00893780">
        <w:rPr>
          <w:sz w:val="24"/>
          <w:szCs w:val="24"/>
        </w:rPr>
        <w:t>,</w:t>
      </w:r>
      <w:r w:rsidR="0021353E" w:rsidRPr="00893780">
        <w:rPr>
          <w:sz w:val="24"/>
          <w:szCs w:val="24"/>
        </w:rPr>
        <w:t xml:space="preserve"> que le sud du Tchad n’est pas le Sud Soudan </w:t>
      </w:r>
      <w:r w:rsidRPr="00893780">
        <w:rPr>
          <w:sz w:val="24"/>
          <w:szCs w:val="24"/>
        </w:rPr>
        <w:t xml:space="preserve"> à</w:t>
      </w:r>
      <w:r w:rsidR="0021353E" w:rsidRPr="00893780">
        <w:rPr>
          <w:sz w:val="24"/>
          <w:szCs w:val="24"/>
        </w:rPr>
        <w:t xml:space="preserve"> tous les points de vue.</w:t>
      </w:r>
    </w:p>
    <w:p w:rsidR="003035A8" w:rsidRPr="00B3387B" w:rsidRDefault="00280933" w:rsidP="00F67619">
      <w:pPr>
        <w:rPr>
          <w:sz w:val="24"/>
          <w:szCs w:val="24"/>
          <w:lang w:val="fr-FR"/>
        </w:rPr>
      </w:pPr>
      <w:r w:rsidRPr="00B3387B">
        <w:rPr>
          <w:sz w:val="24"/>
          <w:szCs w:val="24"/>
          <w:lang w:val="fr-FR"/>
        </w:rPr>
        <w:t>D’abord au Soudan, l’occupation</w:t>
      </w:r>
      <w:r w:rsidR="0021353E" w:rsidRPr="00B3387B">
        <w:rPr>
          <w:sz w:val="24"/>
          <w:szCs w:val="24"/>
          <w:lang w:val="fr-FR"/>
        </w:rPr>
        <w:t xml:space="preserve"> coloniale s</w:t>
      </w:r>
      <w:r w:rsidRPr="00B3387B">
        <w:rPr>
          <w:sz w:val="24"/>
          <w:szCs w:val="24"/>
          <w:lang w:val="fr-FR"/>
        </w:rPr>
        <w:t xml:space="preserve">’était effectuée </w:t>
      </w:r>
      <w:r w:rsidR="0021353E" w:rsidRPr="00B3387B">
        <w:rPr>
          <w:sz w:val="24"/>
          <w:szCs w:val="24"/>
          <w:lang w:val="fr-FR"/>
        </w:rPr>
        <w:t xml:space="preserve"> séparément entre le sud et le nord</w:t>
      </w:r>
      <w:r w:rsidR="007754D4" w:rsidRPr="00B3387B">
        <w:rPr>
          <w:sz w:val="24"/>
          <w:szCs w:val="24"/>
          <w:lang w:val="fr-FR"/>
        </w:rPr>
        <w:t> ; l’accès aux régions</w:t>
      </w:r>
      <w:r w:rsidRPr="00B3387B">
        <w:rPr>
          <w:sz w:val="24"/>
          <w:szCs w:val="24"/>
          <w:lang w:val="fr-FR"/>
        </w:rPr>
        <w:t xml:space="preserve"> du </w:t>
      </w:r>
      <w:r w:rsidR="007754D4" w:rsidRPr="00B3387B">
        <w:rPr>
          <w:sz w:val="24"/>
          <w:szCs w:val="24"/>
          <w:lang w:val="fr-FR"/>
        </w:rPr>
        <w:t xml:space="preserve"> sud était interdit aux nordistes surtout quand on est habillé en </w:t>
      </w:r>
      <w:proofErr w:type="spellStart"/>
      <w:r w:rsidR="007754D4" w:rsidRPr="00B3387B">
        <w:rPr>
          <w:sz w:val="24"/>
          <w:szCs w:val="24"/>
          <w:lang w:val="fr-FR"/>
        </w:rPr>
        <w:t>djallabia</w:t>
      </w:r>
      <w:proofErr w:type="spellEnd"/>
      <w:r w:rsidR="007754D4" w:rsidRPr="00B3387B">
        <w:rPr>
          <w:sz w:val="24"/>
          <w:szCs w:val="24"/>
          <w:lang w:val="fr-FR"/>
        </w:rPr>
        <w:t xml:space="preserve"> (ce n’est pas de la blague) ; la scolarisation</w:t>
      </w:r>
      <w:r w:rsidR="003035A8" w:rsidRPr="00B3387B">
        <w:rPr>
          <w:sz w:val="24"/>
          <w:szCs w:val="24"/>
          <w:lang w:val="fr-FR"/>
        </w:rPr>
        <w:t xml:space="preserve"> et l’évangélisation  </w:t>
      </w:r>
      <w:r w:rsidR="007754D4" w:rsidRPr="00B3387B">
        <w:rPr>
          <w:sz w:val="24"/>
          <w:szCs w:val="24"/>
          <w:lang w:val="fr-FR"/>
        </w:rPr>
        <w:t xml:space="preserve"> s’</w:t>
      </w:r>
      <w:r w:rsidR="003035A8" w:rsidRPr="00B3387B">
        <w:rPr>
          <w:sz w:val="24"/>
          <w:szCs w:val="24"/>
          <w:lang w:val="fr-FR"/>
        </w:rPr>
        <w:t>é</w:t>
      </w:r>
      <w:r w:rsidR="007754D4" w:rsidRPr="00B3387B">
        <w:rPr>
          <w:sz w:val="24"/>
          <w:szCs w:val="24"/>
          <w:lang w:val="fr-FR"/>
        </w:rPr>
        <w:t>t</w:t>
      </w:r>
      <w:r w:rsidR="003035A8" w:rsidRPr="00B3387B">
        <w:rPr>
          <w:sz w:val="24"/>
          <w:szCs w:val="24"/>
          <w:lang w:val="fr-FR"/>
        </w:rPr>
        <w:t>aient</w:t>
      </w:r>
      <w:r w:rsidR="007754D4" w:rsidRPr="00B3387B">
        <w:rPr>
          <w:sz w:val="24"/>
          <w:szCs w:val="24"/>
          <w:lang w:val="fr-FR"/>
        </w:rPr>
        <w:t xml:space="preserve"> effectuée </w:t>
      </w:r>
      <w:r w:rsidR="00DC5724" w:rsidRPr="00B3387B">
        <w:rPr>
          <w:sz w:val="24"/>
          <w:szCs w:val="24"/>
          <w:lang w:val="fr-FR"/>
        </w:rPr>
        <w:lastRenderedPageBreak/>
        <w:t xml:space="preserve">au Sud </w:t>
      </w:r>
      <w:r w:rsidR="007754D4" w:rsidRPr="00B3387B">
        <w:rPr>
          <w:sz w:val="24"/>
          <w:szCs w:val="24"/>
          <w:lang w:val="fr-FR"/>
        </w:rPr>
        <w:t>en anglais ; les contacts et les commerces se faisaient beaucoup avec l’Ouganda qu’avec Khartoum</w:t>
      </w:r>
      <w:r w:rsidRPr="00B3387B">
        <w:rPr>
          <w:sz w:val="24"/>
          <w:szCs w:val="24"/>
          <w:lang w:val="fr-FR"/>
        </w:rPr>
        <w:t>, ensuite le Sud Soudan était plus ou moins soutenu par l’opinion internationale , surtout</w:t>
      </w:r>
      <w:r w:rsidR="00E70258" w:rsidRPr="00B3387B">
        <w:rPr>
          <w:sz w:val="24"/>
          <w:szCs w:val="24"/>
          <w:lang w:val="fr-FR"/>
        </w:rPr>
        <w:t xml:space="preserve"> par</w:t>
      </w:r>
      <w:r w:rsidRPr="00B3387B">
        <w:rPr>
          <w:sz w:val="24"/>
          <w:szCs w:val="24"/>
          <w:lang w:val="fr-FR"/>
        </w:rPr>
        <w:t xml:space="preserve"> le puissant lobby américain black caucus, et enfin les pays voisins du Sud Soudan (Uganda, Kenya. . .) ont des reins solides</w:t>
      </w:r>
      <w:r w:rsidR="00BF6C0C" w:rsidRPr="00B3387B">
        <w:rPr>
          <w:sz w:val="24"/>
          <w:szCs w:val="24"/>
          <w:lang w:val="fr-FR"/>
        </w:rPr>
        <w:t xml:space="preserve">. La France ? </w:t>
      </w:r>
      <w:r w:rsidR="00423FEF" w:rsidRPr="00B3387B">
        <w:rPr>
          <w:sz w:val="24"/>
          <w:szCs w:val="24"/>
          <w:lang w:val="fr-FR"/>
        </w:rPr>
        <w:t>Non</w:t>
      </w:r>
      <w:r w:rsidR="00BF6C0C" w:rsidRPr="00B3387B">
        <w:rPr>
          <w:sz w:val="24"/>
          <w:szCs w:val="24"/>
          <w:lang w:val="fr-FR"/>
        </w:rPr>
        <w:t xml:space="preserve"> merci, elle n’a plus besoin de vous, parce que toutes les ressources du « Tchad utile » leur a échappé, et il y a plus de </w:t>
      </w:r>
      <w:r w:rsidR="00423FEF" w:rsidRPr="00B3387B">
        <w:rPr>
          <w:sz w:val="24"/>
          <w:szCs w:val="24"/>
          <w:lang w:val="fr-FR"/>
        </w:rPr>
        <w:t>ressources (</w:t>
      </w:r>
      <w:r w:rsidR="00BF6C0C" w:rsidRPr="00B3387B">
        <w:rPr>
          <w:sz w:val="24"/>
          <w:szCs w:val="24"/>
          <w:lang w:val="fr-FR"/>
        </w:rPr>
        <w:t>non exploitées certes) au nord qu’au sud</w:t>
      </w:r>
      <w:r w:rsidR="007C2B29" w:rsidRPr="00B3387B">
        <w:rPr>
          <w:sz w:val="24"/>
          <w:szCs w:val="24"/>
          <w:lang w:val="fr-FR"/>
        </w:rPr>
        <w:t>.</w:t>
      </w:r>
      <w:r w:rsidR="00BF6C0C" w:rsidRPr="00B3387B">
        <w:rPr>
          <w:sz w:val="24"/>
          <w:szCs w:val="24"/>
          <w:lang w:val="fr-FR"/>
        </w:rPr>
        <w:t xml:space="preserve"> </w:t>
      </w:r>
    </w:p>
    <w:p w:rsidR="0021353E" w:rsidRPr="00893780" w:rsidRDefault="003035A8" w:rsidP="00F67619">
      <w:pPr>
        <w:rPr>
          <w:sz w:val="24"/>
          <w:szCs w:val="24"/>
        </w:rPr>
      </w:pPr>
      <w:r w:rsidRPr="00B3387B">
        <w:rPr>
          <w:sz w:val="24"/>
          <w:szCs w:val="24"/>
          <w:lang w:val="fr-FR"/>
        </w:rPr>
        <w:t xml:space="preserve"> Concernant l’Erythrée  c’était toute</w:t>
      </w:r>
      <w:r w:rsidR="007754D4" w:rsidRPr="00B3387B">
        <w:rPr>
          <w:sz w:val="24"/>
          <w:szCs w:val="24"/>
          <w:lang w:val="fr-FR"/>
        </w:rPr>
        <w:t xml:space="preserve"> </w:t>
      </w:r>
      <w:r w:rsidRPr="00B3387B">
        <w:rPr>
          <w:sz w:val="24"/>
          <w:szCs w:val="24"/>
          <w:lang w:val="fr-FR"/>
        </w:rPr>
        <w:t xml:space="preserve">autre </w:t>
      </w:r>
      <w:r w:rsidR="0021353E" w:rsidRPr="00B3387B">
        <w:rPr>
          <w:sz w:val="24"/>
          <w:szCs w:val="24"/>
          <w:lang w:val="fr-FR"/>
        </w:rPr>
        <w:t xml:space="preserve"> </w:t>
      </w:r>
      <w:r w:rsidRPr="00B3387B">
        <w:rPr>
          <w:sz w:val="24"/>
          <w:szCs w:val="24"/>
          <w:lang w:val="fr-FR"/>
        </w:rPr>
        <w:t>chose.</w:t>
      </w:r>
      <w:r w:rsidR="0021353E" w:rsidRPr="00B3387B">
        <w:rPr>
          <w:sz w:val="24"/>
          <w:szCs w:val="24"/>
          <w:lang w:val="fr-FR"/>
        </w:rPr>
        <w:t xml:space="preserve"> </w:t>
      </w:r>
      <w:r w:rsidRPr="00893780">
        <w:rPr>
          <w:sz w:val="24"/>
          <w:szCs w:val="24"/>
        </w:rPr>
        <w:t>L’Erythrée</w:t>
      </w:r>
      <w:r w:rsidR="007754D4" w:rsidRPr="00893780">
        <w:rPr>
          <w:sz w:val="24"/>
          <w:szCs w:val="24"/>
        </w:rPr>
        <w:t xml:space="preserve"> était une colonie</w:t>
      </w:r>
      <w:r w:rsidRPr="00893780">
        <w:rPr>
          <w:sz w:val="24"/>
          <w:szCs w:val="24"/>
        </w:rPr>
        <w:t xml:space="preserve"> italienne </w:t>
      </w:r>
      <w:r w:rsidR="007754D4" w:rsidRPr="00893780">
        <w:rPr>
          <w:sz w:val="24"/>
          <w:szCs w:val="24"/>
        </w:rPr>
        <w:t xml:space="preserve"> depuis 1889 par le traité d’Uccialli, 50 ans  avant l’Ethiopie, ce sont les Nations Unies, après la défaite de Mussolini  </w:t>
      </w:r>
      <w:r w:rsidRPr="00893780">
        <w:rPr>
          <w:sz w:val="24"/>
          <w:szCs w:val="24"/>
        </w:rPr>
        <w:t>en 19</w:t>
      </w:r>
      <w:r w:rsidR="007754D4" w:rsidRPr="00893780">
        <w:rPr>
          <w:sz w:val="24"/>
          <w:szCs w:val="24"/>
        </w:rPr>
        <w:t>52 qui l’ont mise sous mandat éthiopien</w:t>
      </w:r>
      <w:r w:rsidRPr="00893780">
        <w:rPr>
          <w:sz w:val="24"/>
          <w:szCs w:val="24"/>
        </w:rPr>
        <w:t>.</w:t>
      </w:r>
      <w:r w:rsidR="007754D4" w:rsidRPr="00893780">
        <w:rPr>
          <w:sz w:val="24"/>
          <w:szCs w:val="24"/>
        </w:rPr>
        <w:t xml:space="preserve"> </w:t>
      </w:r>
    </w:p>
    <w:p w:rsidR="00F45B52" w:rsidRPr="00893780" w:rsidRDefault="00F45B52" w:rsidP="00F67619">
      <w:pPr>
        <w:rPr>
          <w:sz w:val="24"/>
          <w:szCs w:val="24"/>
        </w:rPr>
      </w:pPr>
      <w:r w:rsidRPr="00893780">
        <w:rPr>
          <w:sz w:val="24"/>
          <w:szCs w:val="24"/>
        </w:rPr>
        <w:t xml:space="preserve">Le sud tchadien n’a ni une histoire d’émancipation, ni  des soutiens traditionnels constants. S’il faut compter sur la RCA qu’on l’appelle déjà la préfecture de l’extrême sud et le Cameroun ou encore l’église norvégienne ou </w:t>
      </w:r>
      <w:r w:rsidR="003754F3" w:rsidRPr="00893780">
        <w:rPr>
          <w:sz w:val="24"/>
          <w:szCs w:val="24"/>
        </w:rPr>
        <w:t>suédoise,</w:t>
      </w:r>
      <w:r w:rsidRPr="00893780">
        <w:rPr>
          <w:sz w:val="24"/>
          <w:szCs w:val="24"/>
        </w:rPr>
        <w:t xml:space="preserve"> vous avez encore du pain sur la planche !</w:t>
      </w:r>
    </w:p>
    <w:p w:rsidR="00F45B52" w:rsidRPr="00B3387B" w:rsidRDefault="00F45B52" w:rsidP="00F67619">
      <w:pPr>
        <w:rPr>
          <w:sz w:val="24"/>
          <w:szCs w:val="24"/>
          <w:lang w:val="fr-FR"/>
        </w:rPr>
      </w:pPr>
      <w:r w:rsidRPr="00B3387B">
        <w:rPr>
          <w:sz w:val="24"/>
          <w:szCs w:val="24"/>
          <w:lang w:val="fr-FR"/>
        </w:rPr>
        <w:t>Avant de finir je voudrais dire à mes compatriotes candidats à l’</w:t>
      </w:r>
      <w:r w:rsidR="00CB1843" w:rsidRPr="00B3387B">
        <w:rPr>
          <w:sz w:val="24"/>
          <w:szCs w:val="24"/>
          <w:lang w:val="fr-FR"/>
        </w:rPr>
        <w:t xml:space="preserve">aventure séparatiste qu’il y a effectivement  des questions pertinentes et sérieuses à </w:t>
      </w:r>
      <w:r w:rsidR="003754F3" w:rsidRPr="00B3387B">
        <w:rPr>
          <w:sz w:val="24"/>
          <w:szCs w:val="24"/>
          <w:lang w:val="fr-FR"/>
        </w:rPr>
        <w:t>régler</w:t>
      </w:r>
      <w:r w:rsidR="00CB1843" w:rsidRPr="00B3387B">
        <w:rPr>
          <w:sz w:val="24"/>
          <w:szCs w:val="24"/>
          <w:lang w:val="fr-FR"/>
        </w:rPr>
        <w:t xml:space="preserve"> au niveau nationale si on voudrait bâtir une nation digne de nom, à savoir le problème de la langue et le problème de la justice et ses </w:t>
      </w:r>
      <w:r w:rsidR="003754F3" w:rsidRPr="00B3387B">
        <w:rPr>
          <w:sz w:val="24"/>
          <w:szCs w:val="24"/>
          <w:lang w:val="fr-FR"/>
        </w:rPr>
        <w:t xml:space="preserve">corollaires entre autres </w:t>
      </w:r>
      <w:r w:rsidR="00CB1843" w:rsidRPr="00B3387B">
        <w:rPr>
          <w:sz w:val="24"/>
          <w:szCs w:val="24"/>
          <w:lang w:val="fr-FR"/>
        </w:rPr>
        <w:t xml:space="preserve"> le prix du sang</w:t>
      </w:r>
      <w:r w:rsidR="003754F3" w:rsidRPr="00B3387B">
        <w:rPr>
          <w:sz w:val="24"/>
          <w:szCs w:val="24"/>
          <w:lang w:val="fr-FR"/>
        </w:rPr>
        <w:t xml:space="preserve">, le code de la famille. . . . Ces questions doivent faire l’objet d’un débat national serein et </w:t>
      </w:r>
      <w:r w:rsidR="00423FEF" w:rsidRPr="00B3387B">
        <w:rPr>
          <w:sz w:val="24"/>
          <w:szCs w:val="24"/>
          <w:lang w:val="fr-FR"/>
        </w:rPr>
        <w:t>responsable;</w:t>
      </w:r>
      <w:r w:rsidR="003754F3" w:rsidRPr="00B3387B">
        <w:rPr>
          <w:sz w:val="24"/>
          <w:szCs w:val="24"/>
          <w:lang w:val="fr-FR"/>
        </w:rPr>
        <w:t xml:space="preserve"> car beaucoup des cadres y compris les nordistes pensent dans leur </w:t>
      </w:r>
      <w:r w:rsidR="00E70258" w:rsidRPr="00B3387B">
        <w:rPr>
          <w:sz w:val="24"/>
          <w:szCs w:val="24"/>
          <w:lang w:val="fr-FR"/>
        </w:rPr>
        <w:t>for</w:t>
      </w:r>
      <w:r w:rsidR="003754F3" w:rsidRPr="00B3387B">
        <w:rPr>
          <w:sz w:val="24"/>
          <w:szCs w:val="24"/>
          <w:lang w:val="fr-FR"/>
        </w:rPr>
        <w:t xml:space="preserve"> intérieur </w:t>
      </w:r>
      <w:r w:rsidR="00423FEF" w:rsidRPr="00B3387B">
        <w:rPr>
          <w:sz w:val="24"/>
          <w:szCs w:val="24"/>
          <w:lang w:val="fr-FR"/>
        </w:rPr>
        <w:t>que le</w:t>
      </w:r>
      <w:r w:rsidR="003754F3" w:rsidRPr="00B3387B">
        <w:rPr>
          <w:sz w:val="24"/>
          <w:szCs w:val="24"/>
          <w:lang w:val="fr-FR"/>
        </w:rPr>
        <w:t xml:space="preserve"> contexte ins</w:t>
      </w:r>
      <w:r w:rsidR="00E70258" w:rsidRPr="00B3387B">
        <w:rPr>
          <w:sz w:val="24"/>
          <w:szCs w:val="24"/>
          <w:lang w:val="fr-FR"/>
        </w:rPr>
        <w:t>titutionnel actuel ne permet ni</w:t>
      </w:r>
      <w:r w:rsidR="003754F3" w:rsidRPr="00B3387B">
        <w:rPr>
          <w:sz w:val="24"/>
          <w:szCs w:val="24"/>
          <w:lang w:val="fr-FR"/>
        </w:rPr>
        <w:t xml:space="preserve"> la résolution de ces prob</w:t>
      </w:r>
      <w:r w:rsidR="00E70258" w:rsidRPr="00B3387B">
        <w:rPr>
          <w:sz w:val="24"/>
          <w:szCs w:val="24"/>
          <w:lang w:val="fr-FR"/>
        </w:rPr>
        <w:t>lèmes</w:t>
      </w:r>
      <w:r w:rsidR="007C2B29" w:rsidRPr="00B3387B">
        <w:rPr>
          <w:sz w:val="24"/>
          <w:szCs w:val="24"/>
          <w:lang w:val="fr-FR"/>
        </w:rPr>
        <w:t xml:space="preserve"> moins </w:t>
      </w:r>
      <w:r w:rsidR="00423FEF" w:rsidRPr="00B3387B">
        <w:rPr>
          <w:sz w:val="24"/>
          <w:szCs w:val="24"/>
          <w:lang w:val="fr-FR"/>
        </w:rPr>
        <w:t>encore l’épanouissement</w:t>
      </w:r>
      <w:r w:rsidR="00E70258" w:rsidRPr="00B3387B">
        <w:rPr>
          <w:sz w:val="24"/>
          <w:szCs w:val="24"/>
          <w:lang w:val="fr-FR"/>
        </w:rPr>
        <w:t xml:space="preserve"> culturel </w:t>
      </w:r>
      <w:r w:rsidR="007C2B29" w:rsidRPr="00B3387B">
        <w:rPr>
          <w:sz w:val="24"/>
          <w:szCs w:val="24"/>
          <w:lang w:val="fr-FR"/>
        </w:rPr>
        <w:t xml:space="preserve">psychologique de l’homme </w:t>
      </w:r>
      <w:r w:rsidR="00423FEF" w:rsidRPr="00B3387B">
        <w:rPr>
          <w:sz w:val="24"/>
          <w:szCs w:val="24"/>
          <w:lang w:val="fr-FR"/>
        </w:rPr>
        <w:t>tchadien,</w:t>
      </w:r>
      <w:r w:rsidR="007C2B29" w:rsidRPr="00B3387B">
        <w:rPr>
          <w:sz w:val="24"/>
          <w:szCs w:val="24"/>
          <w:lang w:val="fr-FR"/>
        </w:rPr>
        <w:t xml:space="preserve"> </w:t>
      </w:r>
      <w:proofErr w:type="spellStart"/>
      <w:r w:rsidR="00423FEF" w:rsidRPr="00B3387B">
        <w:rPr>
          <w:sz w:val="24"/>
          <w:szCs w:val="24"/>
          <w:lang w:val="fr-FR"/>
        </w:rPr>
        <w:t>prelude</w:t>
      </w:r>
      <w:proofErr w:type="spellEnd"/>
      <w:r w:rsidR="00E70258" w:rsidRPr="00B3387B">
        <w:rPr>
          <w:sz w:val="24"/>
          <w:szCs w:val="24"/>
          <w:lang w:val="fr-FR"/>
        </w:rPr>
        <w:t xml:space="preserve"> à </w:t>
      </w:r>
      <w:r w:rsidR="00E70258" w:rsidRPr="00423FEF">
        <w:rPr>
          <w:sz w:val="24"/>
          <w:szCs w:val="24"/>
          <w:lang w:val="fr-FR"/>
        </w:rPr>
        <w:t>une</w:t>
      </w:r>
      <w:r w:rsidR="00E70258" w:rsidRPr="00B3387B">
        <w:rPr>
          <w:sz w:val="24"/>
          <w:szCs w:val="24"/>
          <w:lang w:val="fr-FR"/>
        </w:rPr>
        <w:t xml:space="preserve"> </w:t>
      </w:r>
      <w:r w:rsidR="00423FEF" w:rsidRPr="00B3387B">
        <w:rPr>
          <w:sz w:val="24"/>
          <w:szCs w:val="24"/>
          <w:lang w:val="fr-FR"/>
        </w:rPr>
        <w:t>coexistence</w:t>
      </w:r>
      <w:r w:rsidR="00E70258" w:rsidRPr="00B3387B">
        <w:rPr>
          <w:sz w:val="24"/>
          <w:szCs w:val="24"/>
          <w:lang w:val="fr-FR"/>
        </w:rPr>
        <w:t xml:space="preserve"> harmonieuse entre les peuples.</w:t>
      </w:r>
    </w:p>
    <w:p w:rsidR="008161E4" w:rsidRPr="00B3387B" w:rsidRDefault="008161E4" w:rsidP="00F67619">
      <w:pPr>
        <w:rPr>
          <w:sz w:val="24"/>
          <w:szCs w:val="24"/>
          <w:lang w:val="fr-FR"/>
        </w:rPr>
      </w:pPr>
    </w:p>
    <w:p w:rsidR="00040257" w:rsidRPr="00893780" w:rsidRDefault="004373E7" w:rsidP="003754F3">
      <w:pPr>
        <w:rPr>
          <w:sz w:val="24"/>
          <w:szCs w:val="24"/>
        </w:rPr>
      </w:pPr>
      <w:r w:rsidRPr="00B3387B">
        <w:rPr>
          <w:sz w:val="24"/>
          <w:szCs w:val="24"/>
          <w:lang w:val="fr-FR"/>
        </w:rPr>
        <w:t xml:space="preserve"> </w:t>
      </w:r>
      <w:r w:rsidR="00657464" w:rsidRPr="00B3387B">
        <w:rPr>
          <w:sz w:val="24"/>
          <w:szCs w:val="24"/>
          <w:lang w:val="fr-FR"/>
        </w:rPr>
        <w:t xml:space="preserve"> </w:t>
      </w:r>
      <w:r w:rsidR="003754F3" w:rsidRPr="00B3387B">
        <w:rPr>
          <w:sz w:val="24"/>
          <w:szCs w:val="24"/>
          <w:lang w:val="fr-FR"/>
        </w:rPr>
        <w:t xml:space="preserve">De </w:t>
      </w:r>
      <w:r w:rsidR="00E34632" w:rsidRPr="00B3387B">
        <w:rPr>
          <w:sz w:val="24"/>
          <w:szCs w:val="24"/>
          <w:lang w:val="fr-FR"/>
        </w:rPr>
        <w:t xml:space="preserve">tout </w:t>
      </w:r>
      <w:r w:rsidR="003754F3" w:rsidRPr="00B3387B">
        <w:rPr>
          <w:sz w:val="24"/>
          <w:szCs w:val="24"/>
          <w:lang w:val="fr-FR"/>
        </w:rPr>
        <w:t xml:space="preserve">ce qui </w:t>
      </w:r>
      <w:r w:rsidR="00E70258" w:rsidRPr="00B3387B">
        <w:rPr>
          <w:sz w:val="24"/>
          <w:szCs w:val="24"/>
          <w:lang w:val="fr-FR"/>
        </w:rPr>
        <w:t>précède,</w:t>
      </w:r>
      <w:r w:rsidR="007C2B29" w:rsidRPr="00B3387B">
        <w:rPr>
          <w:sz w:val="24"/>
          <w:szCs w:val="24"/>
          <w:lang w:val="fr-FR"/>
        </w:rPr>
        <w:t xml:space="preserve"> lorsque </w:t>
      </w:r>
      <w:r w:rsidR="003754F3" w:rsidRPr="00B3387B">
        <w:rPr>
          <w:sz w:val="24"/>
          <w:szCs w:val="24"/>
          <w:lang w:val="fr-FR"/>
        </w:rPr>
        <w:t>vous prendriez votre ciseau pour découper le sud du nord il ne faut du tout pas  compter avec le mayo- kebbi et la Tand</w:t>
      </w:r>
      <w:r w:rsidR="00E34632" w:rsidRPr="00B3387B">
        <w:rPr>
          <w:sz w:val="24"/>
          <w:szCs w:val="24"/>
          <w:lang w:val="fr-FR"/>
        </w:rPr>
        <w:t xml:space="preserve">jilé Banana qui, au pire des cas </w:t>
      </w:r>
      <w:r w:rsidR="003754F3" w:rsidRPr="00B3387B">
        <w:rPr>
          <w:sz w:val="24"/>
          <w:szCs w:val="24"/>
          <w:lang w:val="fr-FR"/>
        </w:rPr>
        <w:t xml:space="preserve">choisiront inéluctablement  le nord </w:t>
      </w:r>
      <w:r w:rsidR="00DC5724" w:rsidRPr="00B3387B">
        <w:rPr>
          <w:sz w:val="24"/>
          <w:szCs w:val="24"/>
          <w:lang w:val="fr-FR"/>
        </w:rPr>
        <w:t>Cameroun</w:t>
      </w:r>
      <w:r w:rsidR="003754F3" w:rsidRPr="00B3387B">
        <w:rPr>
          <w:sz w:val="24"/>
          <w:szCs w:val="24"/>
          <w:lang w:val="fr-FR"/>
        </w:rPr>
        <w:t xml:space="preserve"> que d’être sous la coupe de sara-gambaye ! </w:t>
      </w:r>
      <w:r w:rsidR="00DC5724" w:rsidRPr="007C2B29">
        <w:rPr>
          <w:i/>
          <w:sz w:val="24"/>
          <w:szCs w:val="24"/>
        </w:rPr>
        <w:t>Savez-vous</w:t>
      </w:r>
      <w:r w:rsidR="003754F3" w:rsidRPr="007C2B29">
        <w:rPr>
          <w:i/>
          <w:sz w:val="24"/>
          <w:szCs w:val="24"/>
        </w:rPr>
        <w:t xml:space="preserve"> que jusqu’au</w:t>
      </w:r>
      <w:r w:rsidR="003754F3" w:rsidRPr="00893780">
        <w:rPr>
          <w:sz w:val="24"/>
          <w:szCs w:val="24"/>
        </w:rPr>
        <w:t xml:space="preserve"> coup d’Etat de 1975, un officier banana n’a pas le droit d’entrer  à la messe des Offi</w:t>
      </w:r>
      <w:r w:rsidR="00DC5724">
        <w:rPr>
          <w:sz w:val="24"/>
          <w:szCs w:val="24"/>
        </w:rPr>
        <w:t>ci</w:t>
      </w:r>
      <w:r w:rsidR="003754F3" w:rsidRPr="00893780">
        <w:rPr>
          <w:sz w:val="24"/>
          <w:szCs w:val="24"/>
        </w:rPr>
        <w:t xml:space="preserve">ers ;(Nganebang Zamtato et Gouara Lassou ont fait des amères expériences). En 1982 juste avant l’arrivée des troupes Fan, à l’instigation des Cdt Routouang et de Zamtato, le M.K.T s’est désolidarisait déjà du Comité Permanant du Colonel Kamoungué ; ceux qui avaient vécu  ces évènements se rappelleront de la goutte d’eau qui a fait déborder le vase des Bananas ! </w:t>
      </w:r>
      <w:r w:rsidR="00DC5724" w:rsidRPr="00893780">
        <w:rPr>
          <w:sz w:val="24"/>
          <w:szCs w:val="24"/>
        </w:rPr>
        <w:t>Blessé</w:t>
      </w:r>
      <w:r w:rsidR="003754F3" w:rsidRPr="00893780">
        <w:rPr>
          <w:sz w:val="24"/>
          <w:szCs w:val="24"/>
        </w:rPr>
        <w:t>, le pilote personnel de Kamoungué qui s’appelle ADJAM a été aband</w:t>
      </w:r>
      <w:r w:rsidR="00040257" w:rsidRPr="00893780">
        <w:rPr>
          <w:sz w:val="24"/>
          <w:szCs w:val="24"/>
        </w:rPr>
        <w:t xml:space="preserve">onné sans soins parce qu’il est </w:t>
      </w:r>
      <w:r w:rsidR="003D298A">
        <w:rPr>
          <w:sz w:val="24"/>
          <w:szCs w:val="24"/>
        </w:rPr>
        <w:t xml:space="preserve">banana ! </w:t>
      </w:r>
      <w:r w:rsidR="003D298A">
        <w:rPr>
          <w:sz w:val="24"/>
          <w:szCs w:val="24"/>
        </w:rPr>
        <w:tab/>
      </w:r>
      <w:r w:rsidR="003D298A">
        <w:rPr>
          <w:sz w:val="24"/>
          <w:szCs w:val="24"/>
        </w:rPr>
        <w:tab/>
      </w:r>
      <w:r w:rsidR="003D298A">
        <w:rPr>
          <w:sz w:val="24"/>
          <w:szCs w:val="24"/>
        </w:rPr>
        <w:tab/>
      </w:r>
      <w:r w:rsidR="003D298A">
        <w:rPr>
          <w:sz w:val="24"/>
          <w:szCs w:val="24"/>
        </w:rPr>
        <w:tab/>
        <w:t xml:space="preserve">  </w:t>
      </w:r>
      <w:r w:rsidR="00040257" w:rsidRPr="00893780">
        <w:rPr>
          <w:sz w:val="24"/>
          <w:szCs w:val="24"/>
        </w:rPr>
        <w:t xml:space="preserve">Dans </w:t>
      </w:r>
      <w:r w:rsidR="003754F3" w:rsidRPr="00893780">
        <w:rPr>
          <w:sz w:val="24"/>
          <w:szCs w:val="24"/>
        </w:rPr>
        <w:t xml:space="preserve">le même ordre d’idées les massas pêcheurs qui se sentent à l’aise comme le poisson dans l’eau de Eré jusqu’ au lac-Tchad et qui ont des affinités anthropologiques avec les Kotokos et les Boudoumas, se sentiraient en paix avec ces derniers qu’avec  un </w:t>
      </w:r>
      <w:r w:rsidR="00DC5724" w:rsidRPr="00893780">
        <w:rPr>
          <w:sz w:val="24"/>
          <w:szCs w:val="24"/>
        </w:rPr>
        <w:t>Gama,</w:t>
      </w:r>
      <w:r w:rsidR="003754F3" w:rsidRPr="00893780">
        <w:rPr>
          <w:sz w:val="24"/>
          <w:szCs w:val="24"/>
        </w:rPr>
        <w:t xml:space="preserve"> un Mbaye ou encore un Kaba   qui n’ont  les yeux tournés  constamment que vers la RCA et en maniant avec dextérité  le </w:t>
      </w:r>
      <w:r w:rsidR="00DC5724" w:rsidRPr="00893780">
        <w:rPr>
          <w:sz w:val="24"/>
          <w:szCs w:val="24"/>
        </w:rPr>
        <w:t>Sango</w:t>
      </w:r>
      <w:r w:rsidR="003754F3" w:rsidRPr="00893780">
        <w:rPr>
          <w:sz w:val="24"/>
          <w:szCs w:val="24"/>
        </w:rPr>
        <w:t xml:space="preserve"> ! </w:t>
      </w:r>
    </w:p>
    <w:p w:rsidR="003754F3" w:rsidRPr="00893780" w:rsidRDefault="003754F3" w:rsidP="003754F3">
      <w:pPr>
        <w:rPr>
          <w:sz w:val="24"/>
          <w:szCs w:val="24"/>
        </w:rPr>
      </w:pPr>
      <w:r w:rsidRPr="00B3387B">
        <w:rPr>
          <w:sz w:val="24"/>
          <w:szCs w:val="24"/>
          <w:lang w:val="fr-FR"/>
        </w:rPr>
        <w:lastRenderedPageBreak/>
        <w:t xml:space="preserve">Quant aux Boums et les </w:t>
      </w:r>
      <w:proofErr w:type="gramStart"/>
      <w:r w:rsidR="004E5A51" w:rsidRPr="00B3387B">
        <w:rPr>
          <w:sz w:val="24"/>
          <w:szCs w:val="24"/>
          <w:lang w:val="fr-FR"/>
        </w:rPr>
        <w:t>Laka</w:t>
      </w:r>
      <w:r w:rsidRPr="00B3387B">
        <w:rPr>
          <w:sz w:val="24"/>
          <w:szCs w:val="24"/>
          <w:lang w:val="fr-FR"/>
        </w:rPr>
        <w:t xml:space="preserve"> ,</w:t>
      </w:r>
      <w:proofErr w:type="gramEnd"/>
      <w:r w:rsidRPr="00B3387B">
        <w:rPr>
          <w:sz w:val="24"/>
          <w:szCs w:val="24"/>
          <w:lang w:val="fr-FR"/>
        </w:rPr>
        <w:t xml:space="preserve"> en un clin d’œil  ils s</w:t>
      </w:r>
      <w:r w:rsidR="004E5A51" w:rsidRPr="00B3387B">
        <w:rPr>
          <w:sz w:val="24"/>
          <w:szCs w:val="24"/>
          <w:lang w:val="fr-FR"/>
        </w:rPr>
        <w:t>er</w:t>
      </w:r>
      <w:r w:rsidRPr="00B3387B">
        <w:rPr>
          <w:sz w:val="24"/>
          <w:szCs w:val="24"/>
          <w:lang w:val="fr-FR"/>
        </w:rPr>
        <w:t>ont de l’autre côté à Adamaoua.</w:t>
      </w:r>
      <w:r w:rsidR="004E5A51" w:rsidRPr="00B3387B">
        <w:rPr>
          <w:sz w:val="24"/>
          <w:szCs w:val="24"/>
          <w:lang w:val="fr-FR"/>
        </w:rPr>
        <w:t xml:space="preserve"> </w:t>
      </w:r>
      <w:proofErr w:type="spellStart"/>
      <w:r w:rsidRPr="00893780">
        <w:rPr>
          <w:sz w:val="24"/>
          <w:szCs w:val="24"/>
        </w:rPr>
        <w:t>Que</w:t>
      </w:r>
      <w:proofErr w:type="spellEnd"/>
      <w:r w:rsidRPr="00893780">
        <w:rPr>
          <w:sz w:val="24"/>
          <w:szCs w:val="24"/>
        </w:rPr>
        <w:t xml:space="preserve"> </w:t>
      </w:r>
      <w:proofErr w:type="spellStart"/>
      <w:r w:rsidRPr="00893780">
        <w:rPr>
          <w:sz w:val="24"/>
          <w:szCs w:val="24"/>
        </w:rPr>
        <w:t>restera</w:t>
      </w:r>
      <w:proofErr w:type="spellEnd"/>
      <w:r w:rsidRPr="00893780">
        <w:rPr>
          <w:sz w:val="24"/>
          <w:szCs w:val="24"/>
        </w:rPr>
        <w:t>-t-</w:t>
      </w:r>
      <w:proofErr w:type="spellStart"/>
      <w:r w:rsidRPr="00893780">
        <w:rPr>
          <w:sz w:val="24"/>
          <w:szCs w:val="24"/>
        </w:rPr>
        <w:t>il</w:t>
      </w:r>
      <w:proofErr w:type="spellEnd"/>
      <w:r w:rsidRPr="00893780">
        <w:rPr>
          <w:sz w:val="24"/>
          <w:szCs w:val="24"/>
        </w:rPr>
        <w:t xml:space="preserve"> ? </w:t>
      </w:r>
      <w:r w:rsidR="00040257" w:rsidRPr="00893780">
        <w:rPr>
          <w:sz w:val="24"/>
          <w:szCs w:val="24"/>
        </w:rPr>
        <w:t>Naturellement</w:t>
      </w:r>
      <w:r w:rsidRPr="00893780">
        <w:rPr>
          <w:sz w:val="24"/>
          <w:szCs w:val="24"/>
        </w:rPr>
        <w:t xml:space="preserve"> il reste</w:t>
      </w:r>
      <w:r w:rsidR="00040257" w:rsidRPr="00893780">
        <w:rPr>
          <w:sz w:val="24"/>
          <w:szCs w:val="24"/>
        </w:rPr>
        <w:t>ra</w:t>
      </w:r>
      <w:r w:rsidRPr="00893780">
        <w:rPr>
          <w:sz w:val="24"/>
          <w:szCs w:val="24"/>
        </w:rPr>
        <w:t xml:space="preserve">  le Bahr </w:t>
      </w:r>
      <w:r w:rsidR="004E5A51" w:rsidRPr="00893780">
        <w:rPr>
          <w:sz w:val="24"/>
          <w:szCs w:val="24"/>
        </w:rPr>
        <w:t>Kôh</w:t>
      </w:r>
      <w:r w:rsidRPr="00893780">
        <w:rPr>
          <w:sz w:val="24"/>
          <w:szCs w:val="24"/>
        </w:rPr>
        <w:t>, le Bahr Sara, le Mandoul, la Pendé et le NYA.</w:t>
      </w:r>
    </w:p>
    <w:p w:rsidR="002F5A35" w:rsidRDefault="002F5A35" w:rsidP="003754F3">
      <w:pPr>
        <w:rPr>
          <w:sz w:val="24"/>
          <w:szCs w:val="24"/>
        </w:rPr>
      </w:pPr>
      <w:r>
        <w:rPr>
          <w:sz w:val="24"/>
          <w:szCs w:val="24"/>
        </w:rPr>
        <w:t>Mais au fait, où se trouve la ligne entre le Nord et le S</w:t>
      </w:r>
      <w:r w:rsidR="00E34632">
        <w:rPr>
          <w:sz w:val="24"/>
          <w:szCs w:val="24"/>
        </w:rPr>
        <w:t xml:space="preserve">ud ? En 1979, </w:t>
      </w:r>
      <w:proofErr w:type="spellStart"/>
      <w:r w:rsidR="00E34632">
        <w:rPr>
          <w:sz w:val="24"/>
          <w:szCs w:val="24"/>
        </w:rPr>
        <w:t>c’est</w:t>
      </w:r>
      <w:proofErr w:type="spellEnd"/>
      <w:r w:rsidR="00E34632">
        <w:rPr>
          <w:sz w:val="24"/>
          <w:szCs w:val="24"/>
        </w:rPr>
        <w:t xml:space="preserve"> la </w:t>
      </w:r>
      <w:proofErr w:type="spellStart"/>
      <w:r w:rsidR="00E34632">
        <w:rPr>
          <w:sz w:val="24"/>
          <w:szCs w:val="24"/>
        </w:rPr>
        <w:t>ligne</w:t>
      </w:r>
      <w:proofErr w:type="spellEnd"/>
      <w:r w:rsidR="00E34632">
        <w:rPr>
          <w:sz w:val="24"/>
          <w:szCs w:val="24"/>
        </w:rPr>
        <w:t xml:space="preserve"> Lai</w:t>
      </w:r>
      <w:r>
        <w:rPr>
          <w:sz w:val="24"/>
          <w:szCs w:val="24"/>
        </w:rPr>
        <w:t xml:space="preserve"> – </w:t>
      </w:r>
      <w:proofErr w:type="spellStart"/>
      <w:r w:rsidR="00E34632">
        <w:rPr>
          <w:sz w:val="24"/>
          <w:szCs w:val="24"/>
        </w:rPr>
        <w:t>Kélo</w:t>
      </w:r>
      <w:proofErr w:type="spellEnd"/>
      <w:r w:rsidR="00E34632">
        <w:rPr>
          <w:sz w:val="24"/>
          <w:szCs w:val="24"/>
        </w:rPr>
        <w:t xml:space="preserve"> - Pt Caro</w:t>
      </w:r>
      <w:r>
        <w:rPr>
          <w:sz w:val="24"/>
          <w:szCs w:val="24"/>
        </w:rPr>
        <w:t xml:space="preserve">l qui </w:t>
      </w:r>
      <w:r w:rsidR="00E34632">
        <w:rPr>
          <w:sz w:val="24"/>
          <w:szCs w:val="24"/>
        </w:rPr>
        <w:t xml:space="preserve">était les points de salut pour tous les fuyards des massacres perpétués par les sudistes ; les ressortissants de ces contrées ont constituées des comités d’accueils pour les survivants de la vindicte sudiste qui sont accueillis, logés, nourris et mis en route vers Ndjamena.  </w:t>
      </w:r>
      <w:proofErr w:type="spellStart"/>
      <w:r w:rsidR="00E34632">
        <w:rPr>
          <w:sz w:val="24"/>
          <w:szCs w:val="24"/>
        </w:rPr>
        <w:t>Contrairement</w:t>
      </w:r>
      <w:proofErr w:type="spellEnd"/>
      <w:r w:rsidR="00E34632">
        <w:rPr>
          <w:sz w:val="24"/>
          <w:szCs w:val="24"/>
        </w:rPr>
        <w:t xml:space="preserve"> au </w:t>
      </w:r>
      <w:proofErr w:type="spellStart"/>
      <w:r w:rsidR="00E34632">
        <w:rPr>
          <w:sz w:val="24"/>
          <w:szCs w:val="24"/>
        </w:rPr>
        <w:t>Mandoul</w:t>
      </w:r>
      <w:proofErr w:type="spellEnd"/>
      <w:r w:rsidR="00E34632">
        <w:rPr>
          <w:sz w:val="24"/>
          <w:szCs w:val="24"/>
        </w:rPr>
        <w:t xml:space="preserve"> </w:t>
      </w:r>
      <w:proofErr w:type="spellStart"/>
      <w:r w:rsidR="00E34632">
        <w:rPr>
          <w:sz w:val="24"/>
          <w:szCs w:val="24"/>
        </w:rPr>
        <w:t>où</w:t>
      </w:r>
      <w:proofErr w:type="spellEnd"/>
      <w:r w:rsidR="0034514E">
        <w:rPr>
          <w:sz w:val="24"/>
          <w:szCs w:val="24"/>
        </w:rPr>
        <w:t xml:space="preserve"> le </w:t>
      </w:r>
      <w:proofErr w:type="spellStart"/>
      <w:r w:rsidR="0034514E">
        <w:rPr>
          <w:sz w:val="24"/>
          <w:szCs w:val="24"/>
        </w:rPr>
        <w:t>berger</w:t>
      </w:r>
      <w:proofErr w:type="spellEnd"/>
      <w:r w:rsidR="0034514E">
        <w:rPr>
          <w:sz w:val="24"/>
          <w:szCs w:val="24"/>
        </w:rPr>
        <w:t xml:space="preserve"> </w:t>
      </w:r>
      <w:proofErr w:type="spellStart"/>
      <w:r w:rsidR="0034514E">
        <w:rPr>
          <w:sz w:val="24"/>
          <w:szCs w:val="24"/>
        </w:rPr>
        <w:t>missirié</w:t>
      </w:r>
      <w:proofErr w:type="spellEnd"/>
      <w:r w:rsidR="0034514E">
        <w:rPr>
          <w:sz w:val="24"/>
          <w:szCs w:val="24"/>
        </w:rPr>
        <w:t xml:space="preserve"> </w:t>
      </w:r>
      <w:proofErr w:type="spellStart"/>
      <w:r w:rsidR="0034514E">
        <w:rPr>
          <w:sz w:val="24"/>
          <w:szCs w:val="24"/>
        </w:rPr>
        <w:t>est</w:t>
      </w:r>
      <w:proofErr w:type="spellEnd"/>
      <w:r w:rsidR="0034514E">
        <w:rPr>
          <w:sz w:val="24"/>
          <w:szCs w:val="24"/>
        </w:rPr>
        <w:t xml:space="preserve"> </w:t>
      </w:r>
      <w:proofErr w:type="spellStart"/>
      <w:r w:rsidR="0034514E">
        <w:rPr>
          <w:sz w:val="24"/>
          <w:szCs w:val="24"/>
        </w:rPr>
        <w:t>soumis</w:t>
      </w:r>
      <w:proofErr w:type="spellEnd"/>
      <w:r w:rsidR="0034514E">
        <w:rPr>
          <w:sz w:val="24"/>
          <w:szCs w:val="24"/>
        </w:rPr>
        <w:t xml:space="preserve"> </w:t>
      </w:r>
      <w:proofErr w:type="spellStart"/>
      <w:r w:rsidR="0034514E">
        <w:rPr>
          <w:sz w:val="24"/>
          <w:szCs w:val="24"/>
        </w:rPr>
        <w:t>constamment</w:t>
      </w:r>
      <w:proofErr w:type="spellEnd"/>
      <w:r w:rsidR="0034514E">
        <w:rPr>
          <w:sz w:val="24"/>
          <w:szCs w:val="24"/>
        </w:rPr>
        <w:t xml:space="preserve"> </w:t>
      </w:r>
      <w:r w:rsidR="00E34632">
        <w:rPr>
          <w:sz w:val="24"/>
          <w:szCs w:val="24"/>
        </w:rPr>
        <w:t xml:space="preserve"> aux multiples </w:t>
      </w:r>
      <w:proofErr w:type="spellStart"/>
      <w:r w:rsidR="00E34632">
        <w:rPr>
          <w:sz w:val="24"/>
          <w:szCs w:val="24"/>
        </w:rPr>
        <w:t>tracasseries</w:t>
      </w:r>
      <w:proofErr w:type="spellEnd"/>
      <w:r w:rsidR="00E34632">
        <w:rPr>
          <w:sz w:val="24"/>
          <w:szCs w:val="24"/>
        </w:rPr>
        <w:t xml:space="preserve"> </w:t>
      </w:r>
      <w:r w:rsidR="0034514E">
        <w:rPr>
          <w:sz w:val="24"/>
          <w:szCs w:val="24"/>
        </w:rPr>
        <w:t>des chefs des villages, des  commandants des brigades et des agents de l’ONDR, la vache  du berger arabe broute sans grande difficulté dans la zone de BARGADJE où elle se sent chez elle.</w:t>
      </w:r>
    </w:p>
    <w:p w:rsidR="003754F3" w:rsidRDefault="00982C0D" w:rsidP="003754F3">
      <w:pPr>
        <w:rPr>
          <w:sz w:val="24"/>
          <w:szCs w:val="24"/>
        </w:rPr>
      </w:pPr>
      <w:r w:rsidRPr="00893780">
        <w:rPr>
          <w:sz w:val="24"/>
          <w:szCs w:val="24"/>
        </w:rPr>
        <w:t>Mais</w:t>
      </w:r>
      <w:r w:rsidR="003754F3" w:rsidRPr="00893780">
        <w:rPr>
          <w:sz w:val="24"/>
          <w:szCs w:val="24"/>
        </w:rPr>
        <w:t xml:space="preserve"> si </w:t>
      </w:r>
      <w:r w:rsidR="004E5A51">
        <w:rPr>
          <w:sz w:val="24"/>
          <w:szCs w:val="24"/>
        </w:rPr>
        <w:t>malgré tout cela vous avez toujours l’intention de partir, alors partez, on ne va pas vous pousser vers la porte mais  personne au Nord ne vous retiendra, personne ne regrettera votre départ. Au contraire ce sera une délivrance, une liberté recouvrée : la liberté de jouir pleinement de notre religion, la liberté de clamer haut et fort notre appartenance culturelle au monde arabo musulman, la liberté de construire où que nous v</w:t>
      </w:r>
      <w:r w:rsidR="00A24E5A">
        <w:rPr>
          <w:sz w:val="24"/>
          <w:szCs w:val="24"/>
        </w:rPr>
        <w:t xml:space="preserve">oulons nos mosquées et y prier sans avoir un President sudiste se tenir devant l’Imam comme c’est pour dire « la Kaaba c’est moi ». Nous avons subi cette humiliation pendant plus de 15ans  de pouvoir sudiste ! </w:t>
      </w:r>
      <w:r w:rsidR="004E5A51">
        <w:rPr>
          <w:sz w:val="24"/>
          <w:szCs w:val="24"/>
        </w:rPr>
        <w:t>la liberté d’enseigner et de parler l’arabe, la liberté d’avoir des relations intenses commerciales, culturelles avec les pays arabes surtout avec la Libye, le Soudan, l’Egypte, etc.</w:t>
      </w:r>
      <w:r w:rsidR="002F5A35">
        <w:rPr>
          <w:sz w:val="24"/>
          <w:szCs w:val="24"/>
        </w:rPr>
        <w:t xml:space="preserve"> Partez, partez sans tambours ni battants, aucun Doum ne mourra pour vous retenir. </w:t>
      </w:r>
      <w:r w:rsidR="00A24E5A">
        <w:rPr>
          <w:sz w:val="24"/>
          <w:szCs w:val="24"/>
        </w:rPr>
        <w:t>Partez</w:t>
      </w:r>
      <w:r w:rsidR="002F5A35">
        <w:rPr>
          <w:sz w:val="24"/>
          <w:szCs w:val="24"/>
        </w:rPr>
        <w:t xml:space="preserve"> avec votre coton dont on est prêts à payer toutes les dettes contractées au nom de l’Etat unitaire, rien que pour vous entretenir ; partez avec votre pétrole, poursuivez les Itno pour l’avoir dilapidé. Laissez-nous avec nos sables, nos cailloux, nos chameaux, nos vaches, nos mosquées, etc. Probablement, sans vous nous allons mourir mais d’une</w:t>
      </w:r>
      <w:r w:rsidR="0034514E">
        <w:rPr>
          <w:sz w:val="24"/>
          <w:szCs w:val="24"/>
        </w:rPr>
        <w:t xml:space="preserve"> mort</w:t>
      </w:r>
      <w:r w:rsidR="002F5A35">
        <w:rPr>
          <w:sz w:val="24"/>
          <w:szCs w:val="24"/>
        </w:rPr>
        <w:t xml:space="preserve"> apaisée, </w:t>
      </w:r>
      <w:r w:rsidR="002874A8">
        <w:rPr>
          <w:sz w:val="24"/>
          <w:szCs w:val="24"/>
        </w:rPr>
        <w:t xml:space="preserve">Dieu au cœur, certains de </w:t>
      </w:r>
      <w:r w:rsidR="002F5A35">
        <w:rPr>
          <w:sz w:val="24"/>
          <w:szCs w:val="24"/>
        </w:rPr>
        <w:t>retrouver Dieu et son Prophète.</w:t>
      </w:r>
    </w:p>
    <w:p w:rsidR="003D298A" w:rsidRDefault="003D298A" w:rsidP="003D298A">
      <w:pPr>
        <w:rPr>
          <w:sz w:val="24"/>
          <w:szCs w:val="24"/>
        </w:rPr>
      </w:pPr>
      <w:r>
        <w:rPr>
          <w:sz w:val="24"/>
          <w:szCs w:val="24"/>
        </w:rPr>
        <w:t xml:space="preserve">Mais je vous </w:t>
      </w:r>
      <w:proofErr w:type="spellStart"/>
      <w:r>
        <w:rPr>
          <w:sz w:val="24"/>
          <w:szCs w:val="24"/>
        </w:rPr>
        <w:t>préviens</w:t>
      </w:r>
      <w:proofErr w:type="spellEnd"/>
      <w:r w:rsidR="0018385A">
        <w:rPr>
          <w:sz w:val="24"/>
          <w:szCs w:val="24"/>
        </w:rPr>
        <w:t xml:space="preserve"> </w:t>
      </w:r>
      <w:proofErr w:type="spellStart"/>
      <w:r w:rsidR="0018385A">
        <w:rPr>
          <w:sz w:val="24"/>
          <w:szCs w:val="24"/>
        </w:rPr>
        <w:t>votre</w:t>
      </w:r>
      <w:proofErr w:type="spellEnd"/>
      <w:r w:rsidR="0018385A">
        <w:rPr>
          <w:sz w:val="24"/>
          <w:szCs w:val="24"/>
        </w:rPr>
        <w:t xml:space="preserve"> pays </w:t>
      </w:r>
      <w:proofErr w:type="spellStart"/>
      <w:r w:rsidR="0018385A">
        <w:rPr>
          <w:sz w:val="24"/>
          <w:szCs w:val="24"/>
        </w:rPr>
        <w:t>n’englobera</w:t>
      </w:r>
      <w:proofErr w:type="spellEnd"/>
      <w:r w:rsidR="0018385A">
        <w:rPr>
          <w:sz w:val="24"/>
          <w:szCs w:val="24"/>
        </w:rPr>
        <w:t xml:space="preserve"> </w:t>
      </w:r>
      <w:proofErr w:type="spellStart"/>
      <w:r w:rsidR="0018385A">
        <w:rPr>
          <w:sz w:val="24"/>
          <w:szCs w:val="24"/>
        </w:rPr>
        <w:t>que</w:t>
      </w:r>
      <w:proofErr w:type="spellEnd"/>
      <w:r w:rsidR="0018385A">
        <w:rPr>
          <w:sz w:val="24"/>
          <w:szCs w:val="24"/>
        </w:rPr>
        <w:t xml:space="preserve"> </w:t>
      </w:r>
      <w:proofErr w:type="spellStart"/>
      <w:r w:rsidR="0018385A">
        <w:rPr>
          <w:sz w:val="24"/>
          <w:szCs w:val="24"/>
        </w:rPr>
        <w:t>trois</w:t>
      </w:r>
      <w:proofErr w:type="spellEnd"/>
      <w:r w:rsidR="0018385A">
        <w:rPr>
          <w:sz w:val="24"/>
          <w:szCs w:val="24"/>
        </w:rPr>
        <w:t xml:space="preserve"> </w:t>
      </w:r>
      <w:proofErr w:type="spellStart"/>
      <w:r w:rsidR="0018385A">
        <w:rPr>
          <w:sz w:val="24"/>
          <w:szCs w:val="24"/>
        </w:rPr>
        <w:t>entités</w:t>
      </w:r>
      <w:proofErr w:type="spellEnd"/>
      <w:r w:rsidR="0018385A">
        <w:rPr>
          <w:sz w:val="24"/>
          <w:szCs w:val="24"/>
        </w:rPr>
        <w:t xml:space="preserve"> : le </w:t>
      </w:r>
      <w:proofErr w:type="spellStart"/>
      <w:r w:rsidR="0018385A">
        <w:rPr>
          <w:sz w:val="24"/>
          <w:szCs w:val="24"/>
        </w:rPr>
        <w:t>sara</w:t>
      </w:r>
      <w:proofErr w:type="spellEnd"/>
      <w:r w:rsidR="0018385A">
        <w:rPr>
          <w:sz w:val="24"/>
          <w:szCs w:val="24"/>
        </w:rPr>
        <w:t xml:space="preserve">, le </w:t>
      </w:r>
      <w:proofErr w:type="spellStart"/>
      <w:r w:rsidR="0018385A">
        <w:rPr>
          <w:sz w:val="24"/>
          <w:szCs w:val="24"/>
        </w:rPr>
        <w:t>Gambaye</w:t>
      </w:r>
      <w:proofErr w:type="spellEnd"/>
      <w:r w:rsidR="0018385A">
        <w:rPr>
          <w:sz w:val="24"/>
          <w:szCs w:val="24"/>
        </w:rPr>
        <w:t xml:space="preserve"> et le </w:t>
      </w:r>
      <w:proofErr w:type="spellStart"/>
      <w:r w:rsidR="0018385A">
        <w:rPr>
          <w:sz w:val="24"/>
          <w:szCs w:val="24"/>
        </w:rPr>
        <w:t>Gor</w:t>
      </w:r>
      <w:proofErr w:type="spellEnd"/>
      <w:r w:rsidR="0018385A">
        <w:rPr>
          <w:sz w:val="24"/>
          <w:szCs w:val="24"/>
        </w:rPr>
        <w:t> ;</w:t>
      </w:r>
      <w:r w:rsidRPr="003D298A">
        <w:rPr>
          <w:sz w:val="24"/>
          <w:szCs w:val="24"/>
        </w:rPr>
        <w:t xml:space="preserve"> </w:t>
      </w:r>
      <w:r w:rsidR="0018385A">
        <w:rPr>
          <w:sz w:val="24"/>
          <w:szCs w:val="24"/>
        </w:rPr>
        <w:t>e</w:t>
      </w:r>
      <w:r w:rsidRPr="00893780">
        <w:rPr>
          <w:sz w:val="24"/>
          <w:szCs w:val="24"/>
        </w:rPr>
        <w:t xml:space="preserve">ntre </w:t>
      </w:r>
      <w:proofErr w:type="spellStart"/>
      <w:r w:rsidRPr="00893780">
        <w:rPr>
          <w:sz w:val="24"/>
          <w:szCs w:val="24"/>
        </w:rPr>
        <w:t>l’agitation</w:t>
      </w:r>
      <w:proofErr w:type="spellEnd"/>
      <w:r w:rsidRPr="00893780">
        <w:rPr>
          <w:sz w:val="24"/>
          <w:szCs w:val="24"/>
        </w:rPr>
        <w:t xml:space="preserve"> </w:t>
      </w:r>
      <w:proofErr w:type="spellStart"/>
      <w:r w:rsidRPr="00893780">
        <w:rPr>
          <w:sz w:val="24"/>
          <w:szCs w:val="24"/>
        </w:rPr>
        <w:t>épidermique</w:t>
      </w:r>
      <w:proofErr w:type="spellEnd"/>
      <w:r w:rsidRPr="00893780">
        <w:rPr>
          <w:sz w:val="24"/>
          <w:szCs w:val="24"/>
        </w:rPr>
        <w:t xml:space="preserve"> d’un </w:t>
      </w:r>
      <w:proofErr w:type="spellStart"/>
      <w:r w:rsidRPr="00893780">
        <w:rPr>
          <w:sz w:val="24"/>
          <w:szCs w:val="24"/>
        </w:rPr>
        <w:t>Ngambaye</w:t>
      </w:r>
      <w:proofErr w:type="spellEnd"/>
      <w:r w:rsidRPr="00893780">
        <w:rPr>
          <w:sz w:val="24"/>
          <w:szCs w:val="24"/>
        </w:rPr>
        <w:t>, un Sara imperturbable et inamovible qui ne fait qu’avaler toutes l</w:t>
      </w:r>
      <w:r w:rsidR="007C2B29">
        <w:rPr>
          <w:sz w:val="24"/>
          <w:szCs w:val="24"/>
        </w:rPr>
        <w:t xml:space="preserve">es couleurs sans savoir </w:t>
      </w:r>
      <w:proofErr w:type="spellStart"/>
      <w:r w:rsidR="007C2B29">
        <w:rPr>
          <w:sz w:val="24"/>
          <w:szCs w:val="24"/>
        </w:rPr>
        <w:t>quand</w:t>
      </w:r>
      <w:r w:rsidRPr="00893780">
        <w:rPr>
          <w:sz w:val="24"/>
          <w:szCs w:val="24"/>
        </w:rPr>
        <w:t>-est-ce</w:t>
      </w:r>
      <w:proofErr w:type="spellEnd"/>
      <w:r w:rsidRPr="00893780">
        <w:rPr>
          <w:sz w:val="24"/>
          <w:szCs w:val="24"/>
        </w:rPr>
        <w:t xml:space="preserve"> </w:t>
      </w:r>
      <w:proofErr w:type="spellStart"/>
      <w:r w:rsidRPr="00893780">
        <w:rPr>
          <w:sz w:val="24"/>
          <w:szCs w:val="24"/>
        </w:rPr>
        <w:t>il</w:t>
      </w:r>
      <w:proofErr w:type="spellEnd"/>
      <w:r w:rsidRPr="00893780">
        <w:rPr>
          <w:sz w:val="24"/>
          <w:szCs w:val="24"/>
        </w:rPr>
        <w:t xml:space="preserve"> </w:t>
      </w:r>
      <w:proofErr w:type="spellStart"/>
      <w:r w:rsidRPr="00893780">
        <w:rPr>
          <w:sz w:val="24"/>
          <w:szCs w:val="24"/>
        </w:rPr>
        <w:t>va</w:t>
      </w:r>
      <w:proofErr w:type="spellEnd"/>
      <w:r w:rsidRPr="00893780">
        <w:rPr>
          <w:sz w:val="24"/>
          <w:szCs w:val="24"/>
        </w:rPr>
        <w:t xml:space="preserve"> les </w:t>
      </w:r>
      <w:proofErr w:type="spellStart"/>
      <w:r w:rsidRPr="00893780">
        <w:rPr>
          <w:sz w:val="24"/>
          <w:szCs w:val="24"/>
        </w:rPr>
        <w:t>dégue</w:t>
      </w:r>
      <w:r>
        <w:rPr>
          <w:sz w:val="24"/>
          <w:szCs w:val="24"/>
        </w:rPr>
        <w:t>u</w:t>
      </w:r>
      <w:r w:rsidRPr="00893780">
        <w:rPr>
          <w:sz w:val="24"/>
          <w:szCs w:val="24"/>
        </w:rPr>
        <w:t>ler</w:t>
      </w:r>
      <w:proofErr w:type="spellEnd"/>
      <w:r w:rsidRPr="00893780">
        <w:rPr>
          <w:sz w:val="24"/>
          <w:szCs w:val="24"/>
        </w:rPr>
        <w:t xml:space="preserve">  et un </w:t>
      </w:r>
      <w:proofErr w:type="spellStart"/>
      <w:r w:rsidR="0018385A">
        <w:rPr>
          <w:sz w:val="24"/>
          <w:szCs w:val="24"/>
        </w:rPr>
        <w:t>Gor</w:t>
      </w:r>
      <w:proofErr w:type="spellEnd"/>
      <w:r w:rsidRPr="00893780">
        <w:rPr>
          <w:sz w:val="24"/>
          <w:szCs w:val="24"/>
        </w:rPr>
        <w:t xml:space="preserve"> qui </w:t>
      </w:r>
      <w:proofErr w:type="spellStart"/>
      <w:r w:rsidRPr="00893780">
        <w:rPr>
          <w:sz w:val="24"/>
          <w:szCs w:val="24"/>
        </w:rPr>
        <w:t>passera</w:t>
      </w:r>
      <w:proofErr w:type="spellEnd"/>
      <w:r w:rsidRPr="00893780">
        <w:rPr>
          <w:sz w:val="24"/>
          <w:szCs w:val="24"/>
        </w:rPr>
        <w:t xml:space="preserve"> tout son temps à creuser les trous pour enterrer les 2 premiers, la cohabitation ne serait pas aisée </w:t>
      </w:r>
      <w:r w:rsidR="007C2B29">
        <w:rPr>
          <w:sz w:val="24"/>
          <w:szCs w:val="24"/>
        </w:rPr>
        <w:t>entre vous</w:t>
      </w:r>
      <w:bookmarkStart w:id="0" w:name="_GoBack"/>
      <w:bookmarkEnd w:id="0"/>
      <w:r>
        <w:rPr>
          <w:sz w:val="24"/>
          <w:szCs w:val="24"/>
        </w:rPr>
        <w:t xml:space="preserve"> et bonjour les dégâts.</w:t>
      </w:r>
    </w:p>
    <w:p w:rsidR="008479B0" w:rsidRPr="008479B0" w:rsidRDefault="008479B0" w:rsidP="008479B0">
      <w:pPr>
        <w:rPr>
          <w:sz w:val="32"/>
          <w:szCs w:val="32"/>
        </w:rPr>
      </w:pPr>
    </w:p>
    <w:p w:rsidR="008479B0" w:rsidRPr="008479B0" w:rsidRDefault="008479B0" w:rsidP="008479B0">
      <w:pPr>
        <w:rPr>
          <w:sz w:val="32"/>
          <w:szCs w:val="32"/>
        </w:rPr>
      </w:pPr>
      <w:r w:rsidRPr="008479B0">
        <w:rPr>
          <w:sz w:val="32"/>
          <w:szCs w:val="32"/>
        </w:rPr>
        <w:t>Un  nordiste.</w:t>
      </w:r>
    </w:p>
    <w:p w:rsidR="00C5709E" w:rsidRPr="00893780" w:rsidRDefault="00C5709E" w:rsidP="003D298A">
      <w:pPr>
        <w:ind w:firstLine="708"/>
        <w:rPr>
          <w:sz w:val="24"/>
          <w:szCs w:val="24"/>
        </w:rPr>
      </w:pPr>
    </w:p>
    <w:p w:rsidR="004820F1" w:rsidRPr="00893780" w:rsidRDefault="004820F1">
      <w:pPr>
        <w:rPr>
          <w:sz w:val="24"/>
          <w:szCs w:val="24"/>
        </w:rPr>
      </w:pPr>
    </w:p>
    <w:sectPr w:rsidR="004820F1" w:rsidRPr="00893780" w:rsidSect="00E20E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EF6"/>
    <w:multiLevelType w:val="hybridMultilevel"/>
    <w:tmpl w:val="2A8EF180"/>
    <w:lvl w:ilvl="0" w:tplc="B0D8C828">
      <w:numFmt w:val="bullet"/>
      <w:lvlText w:val="-"/>
      <w:lvlJc w:val="left"/>
      <w:pPr>
        <w:ind w:left="1065" w:hanging="360"/>
      </w:pPr>
      <w:rPr>
        <w:rFonts w:ascii="Calibri" w:eastAsiaTheme="minorHAns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07E1"/>
    <w:rsid w:val="00034A4F"/>
    <w:rsid w:val="00040257"/>
    <w:rsid w:val="000769AA"/>
    <w:rsid w:val="000C2461"/>
    <w:rsid w:val="00103DEB"/>
    <w:rsid w:val="0015788F"/>
    <w:rsid w:val="00167031"/>
    <w:rsid w:val="001723A5"/>
    <w:rsid w:val="001730B5"/>
    <w:rsid w:val="00173F10"/>
    <w:rsid w:val="00181BCA"/>
    <w:rsid w:val="0018385A"/>
    <w:rsid w:val="0019371B"/>
    <w:rsid w:val="001F1CF9"/>
    <w:rsid w:val="0021353E"/>
    <w:rsid w:val="00242803"/>
    <w:rsid w:val="0027005A"/>
    <w:rsid w:val="00280933"/>
    <w:rsid w:val="00286342"/>
    <w:rsid w:val="002874A8"/>
    <w:rsid w:val="0029255D"/>
    <w:rsid w:val="0029441C"/>
    <w:rsid w:val="002A64BB"/>
    <w:rsid w:val="002A6979"/>
    <w:rsid w:val="002B353E"/>
    <w:rsid w:val="002C7015"/>
    <w:rsid w:val="002E0D00"/>
    <w:rsid w:val="002E7AA7"/>
    <w:rsid w:val="002F119D"/>
    <w:rsid w:val="002F3DD8"/>
    <w:rsid w:val="002F4CF3"/>
    <w:rsid w:val="002F5A35"/>
    <w:rsid w:val="002F7950"/>
    <w:rsid w:val="003035A8"/>
    <w:rsid w:val="00303CFC"/>
    <w:rsid w:val="0034514E"/>
    <w:rsid w:val="00350858"/>
    <w:rsid w:val="0036383E"/>
    <w:rsid w:val="003754F3"/>
    <w:rsid w:val="003B468C"/>
    <w:rsid w:val="003B5CA4"/>
    <w:rsid w:val="003B7878"/>
    <w:rsid w:val="003D298A"/>
    <w:rsid w:val="003F3F24"/>
    <w:rsid w:val="0040736C"/>
    <w:rsid w:val="00423FEF"/>
    <w:rsid w:val="004373E7"/>
    <w:rsid w:val="00441C2F"/>
    <w:rsid w:val="00450269"/>
    <w:rsid w:val="00453C47"/>
    <w:rsid w:val="00464AED"/>
    <w:rsid w:val="004820F1"/>
    <w:rsid w:val="00483D46"/>
    <w:rsid w:val="004E5A51"/>
    <w:rsid w:val="00521919"/>
    <w:rsid w:val="00536FA8"/>
    <w:rsid w:val="0055732F"/>
    <w:rsid w:val="0058781C"/>
    <w:rsid w:val="005C6888"/>
    <w:rsid w:val="00640582"/>
    <w:rsid w:val="00657464"/>
    <w:rsid w:val="00686C3F"/>
    <w:rsid w:val="006A1231"/>
    <w:rsid w:val="006B2181"/>
    <w:rsid w:val="006F4927"/>
    <w:rsid w:val="00735BFC"/>
    <w:rsid w:val="0074732E"/>
    <w:rsid w:val="00757CAA"/>
    <w:rsid w:val="007754D4"/>
    <w:rsid w:val="0078290B"/>
    <w:rsid w:val="00782ABE"/>
    <w:rsid w:val="007C2B29"/>
    <w:rsid w:val="007C601F"/>
    <w:rsid w:val="007D53CC"/>
    <w:rsid w:val="007F2230"/>
    <w:rsid w:val="008161E4"/>
    <w:rsid w:val="008479B0"/>
    <w:rsid w:val="00855072"/>
    <w:rsid w:val="0086018A"/>
    <w:rsid w:val="0087057E"/>
    <w:rsid w:val="0088336A"/>
    <w:rsid w:val="0088646B"/>
    <w:rsid w:val="00893780"/>
    <w:rsid w:val="008F3655"/>
    <w:rsid w:val="008F7AE0"/>
    <w:rsid w:val="00904994"/>
    <w:rsid w:val="00944B23"/>
    <w:rsid w:val="00946EEC"/>
    <w:rsid w:val="00982C0D"/>
    <w:rsid w:val="00994FAB"/>
    <w:rsid w:val="00996650"/>
    <w:rsid w:val="009A7C91"/>
    <w:rsid w:val="009B64F6"/>
    <w:rsid w:val="009C6F94"/>
    <w:rsid w:val="009D151E"/>
    <w:rsid w:val="00A24E5A"/>
    <w:rsid w:val="00A432E7"/>
    <w:rsid w:val="00A54620"/>
    <w:rsid w:val="00A673E1"/>
    <w:rsid w:val="00A91CD5"/>
    <w:rsid w:val="00B177A4"/>
    <w:rsid w:val="00B3387B"/>
    <w:rsid w:val="00B43E33"/>
    <w:rsid w:val="00BB1F78"/>
    <w:rsid w:val="00BB3492"/>
    <w:rsid w:val="00BC21C3"/>
    <w:rsid w:val="00BC6EF1"/>
    <w:rsid w:val="00BF6C0C"/>
    <w:rsid w:val="00C5709E"/>
    <w:rsid w:val="00C748F9"/>
    <w:rsid w:val="00C831F3"/>
    <w:rsid w:val="00C83FBD"/>
    <w:rsid w:val="00CB1843"/>
    <w:rsid w:val="00CF7F8A"/>
    <w:rsid w:val="00D07929"/>
    <w:rsid w:val="00D1247F"/>
    <w:rsid w:val="00D1552A"/>
    <w:rsid w:val="00D162FF"/>
    <w:rsid w:val="00D51F02"/>
    <w:rsid w:val="00D938B1"/>
    <w:rsid w:val="00DC5724"/>
    <w:rsid w:val="00DE5CBC"/>
    <w:rsid w:val="00DE7673"/>
    <w:rsid w:val="00E107E1"/>
    <w:rsid w:val="00E20ED9"/>
    <w:rsid w:val="00E34632"/>
    <w:rsid w:val="00E462ED"/>
    <w:rsid w:val="00E479A6"/>
    <w:rsid w:val="00E70258"/>
    <w:rsid w:val="00E77B7C"/>
    <w:rsid w:val="00E82AD9"/>
    <w:rsid w:val="00EB07D0"/>
    <w:rsid w:val="00EE245C"/>
    <w:rsid w:val="00EE5A7B"/>
    <w:rsid w:val="00F04BAA"/>
    <w:rsid w:val="00F45B52"/>
    <w:rsid w:val="00F4740C"/>
    <w:rsid w:val="00F67619"/>
    <w:rsid w:val="00F75080"/>
    <w:rsid w:val="00FF2AC1"/>
    <w:rsid w:val="00FF6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B0"/>
    <w:rPr>
      <w:sz w:val="20"/>
      <w:szCs w:val="20"/>
    </w:rPr>
  </w:style>
  <w:style w:type="paragraph" w:styleId="Titre1">
    <w:name w:val="heading 1"/>
    <w:basedOn w:val="Normal"/>
    <w:next w:val="Normal"/>
    <w:link w:val="Titre1Car"/>
    <w:uiPriority w:val="9"/>
    <w:qFormat/>
    <w:rsid w:val="008479B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8479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8479B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8479B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8479B0"/>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8479B0"/>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8479B0"/>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8479B0"/>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479B0"/>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9B0"/>
    <w:pPr>
      <w:ind w:left="720"/>
      <w:contextualSpacing/>
    </w:pPr>
  </w:style>
  <w:style w:type="character" w:customStyle="1" w:styleId="Titre1Car">
    <w:name w:val="Titre 1 Car"/>
    <w:basedOn w:val="Policepardfaut"/>
    <w:link w:val="Titre1"/>
    <w:uiPriority w:val="9"/>
    <w:rsid w:val="008479B0"/>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8479B0"/>
    <w:rPr>
      <w:caps/>
      <w:spacing w:val="15"/>
      <w:shd w:val="clear" w:color="auto" w:fill="DBE5F1" w:themeFill="accent1" w:themeFillTint="33"/>
    </w:rPr>
  </w:style>
  <w:style w:type="character" w:customStyle="1" w:styleId="Titre3Car">
    <w:name w:val="Titre 3 Car"/>
    <w:basedOn w:val="Policepardfaut"/>
    <w:link w:val="Titre3"/>
    <w:uiPriority w:val="9"/>
    <w:semiHidden/>
    <w:rsid w:val="008479B0"/>
    <w:rPr>
      <w:caps/>
      <w:color w:val="243F60" w:themeColor="accent1" w:themeShade="7F"/>
      <w:spacing w:val="15"/>
    </w:rPr>
  </w:style>
  <w:style w:type="character" w:customStyle="1" w:styleId="Titre4Car">
    <w:name w:val="Titre 4 Car"/>
    <w:basedOn w:val="Policepardfaut"/>
    <w:link w:val="Titre4"/>
    <w:uiPriority w:val="9"/>
    <w:semiHidden/>
    <w:rsid w:val="008479B0"/>
    <w:rPr>
      <w:caps/>
      <w:color w:val="365F91" w:themeColor="accent1" w:themeShade="BF"/>
      <w:spacing w:val="10"/>
    </w:rPr>
  </w:style>
  <w:style w:type="character" w:customStyle="1" w:styleId="Titre5Car">
    <w:name w:val="Titre 5 Car"/>
    <w:basedOn w:val="Policepardfaut"/>
    <w:link w:val="Titre5"/>
    <w:uiPriority w:val="9"/>
    <w:semiHidden/>
    <w:rsid w:val="008479B0"/>
    <w:rPr>
      <w:caps/>
      <w:color w:val="365F91" w:themeColor="accent1" w:themeShade="BF"/>
      <w:spacing w:val="10"/>
    </w:rPr>
  </w:style>
  <w:style w:type="character" w:customStyle="1" w:styleId="Titre6Car">
    <w:name w:val="Titre 6 Car"/>
    <w:basedOn w:val="Policepardfaut"/>
    <w:link w:val="Titre6"/>
    <w:uiPriority w:val="9"/>
    <w:semiHidden/>
    <w:rsid w:val="008479B0"/>
    <w:rPr>
      <w:caps/>
      <w:color w:val="365F91" w:themeColor="accent1" w:themeShade="BF"/>
      <w:spacing w:val="10"/>
    </w:rPr>
  </w:style>
  <w:style w:type="character" w:customStyle="1" w:styleId="Titre7Car">
    <w:name w:val="Titre 7 Car"/>
    <w:basedOn w:val="Policepardfaut"/>
    <w:link w:val="Titre7"/>
    <w:uiPriority w:val="9"/>
    <w:semiHidden/>
    <w:rsid w:val="008479B0"/>
    <w:rPr>
      <w:caps/>
      <w:color w:val="365F91" w:themeColor="accent1" w:themeShade="BF"/>
      <w:spacing w:val="10"/>
    </w:rPr>
  </w:style>
  <w:style w:type="character" w:customStyle="1" w:styleId="Titre8Car">
    <w:name w:val="Titre 8 Car"/>
    <w:basedOn w:val="Policepardfaut"/>
    <w:link w:val="Titre8"/>
    <w:uiPriority w:val="9"/>
    <w:semiHidden/>
    <w:rsid w:val="008479B0"/>
    <w:rPr>
      <w:caps/>
      <w:spacing w:val="10"/>
      <w:sz w:val="18"/>
      <w:szCs w:val="18"/>
    </w:rPr>
  </w:style>
  <w:style w:type="character" w:customStyle="1" w:styleId="Titre9Car">
    <w:name w:val="Titre 9 Car"/>
    <w:basedOn w:val="Policepardfaut"/>
    <w:link w:val="Titre9"/>
    <w:uiPriority w:val="9"/>
    <w:semiHidden/>
    <w:rsid w:val="008479B0"/>
    <w:rPr>
      <w:i/>
      <w:caps/>
      <w:spacing w:val="10"/>
      <w:sz w:val="18"/>
      <w:szCs w:val="18"/>
    </w:rPr>
  </w:style>
  <w:style w:type="paragraph" w:styleId="Lgende">
    <w:name w:val="caption"/>
    <w:basedOn w:val="Normal"/>
    <w:next w:val="Normal"/>
    <w:uiPriority w:val="35"/>
    <w:semiHidden/>
    <w:unhideWhenUsed/>
    <w:qFormat/>
    <w:rsid w:val="008479B0"/>
    <w:rPr>
      <w:b/>
      <w:bCs/>
      <w:color w:val="365F91" w:themeColor="accent1" w:themeShade="BF"/>
      <w:sz w:val="16"/>
      <w:szCs w:val="16"/>
    </w:rPr>
  </w:style>
  <w:style w:type="paragraph" w:styleId="Titre">
    <w:name w:val="Title"/>
    <w:basedOn w:val="Normal"/>
    <w:next w:val="Normal"/>
    <w:link w:val="TitreCar"/>
    <w:uiPriority w:val="10"/>
    <w:qFormat/>
    <w:rsid w:val="008479B0"/>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8479B0"/>
    <w:rPr>
      <w:caps/>
      <w:color w:val="4F81BD" w:themeColor="accent1"/>
      <w:spacing w:val="10"/>
      <w:kern w:val="28"/>
      <w:sz w:val="52"/>
      <w:szCs w:val="52"/>
    </w:rPr>
  </w:style>
  <w:style w:type="paragraph" w:styleId="Sous-titre">
    <w:name w:val="Subtitle"/>
    <w:basedOn w:val="Normal"/>
    <w:next w:val="Normal"/>
    <w:link w:val="Sous-titreCar"/>
    <w:uiPriority w:val="11"/>
    <w:qFormat/>
    <w:rsid w:val="008479B0"/>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8479B0"/>
    <w:rPr>
      <w:caps/>
      <w:color w:val="595959" w:themeColor="text1" w:themeTint="A6"/>
      <w:spacing w:val="10"/>
      <w:sz w:val="24"/>
      <w:szCs w:val="24"/>
    </w:rPr>
  </w:style>
  <w:style w:type="character" w:styleId="lev">
    <w:name w:val="Strong"/>
    <w:uiPriority w:val="22"/>
    <w:qFormat/>
    <w:rsid w:val="008479B0"/>
    <w:rPr>
      <w:b/>
      <w:bCs/>
    </w:rPr>
  </w:style>
  <w:style w:type="character" w:styleId="Accentuation">
    <w:name w:val="Emphasis"/>
    <w:uiPriority w:val="20"/>
    <w:qFormat/>
    <w:rsid w:val="008479B0"/>
    <w:rPr>
      <w:caps/>
      <w:color w:val="243F60" w:themeColor="accent1" w:themeShade="7F"/>
      <w:spacing w:val="5"/>
    </w:rPr>
  </w:style>
  <w:style w:type="paragraph" w:styleId="Sansinterligne">
    <w:name w:val="No Spacing"/>
    <w:basedOn w:val="Normal"/>
    <w:link w:val="SansinterligneCar"/>
    <w:uiPriority w:val="1"/>
    <w:qFormat/>
    <w:rsid w:val="008479B0"/>
    <w:pPr>
      <w:spacing w:before="0" w:after="0" w:line="240" w:lineRule="auto"/>
    </w:pPr>
  </w:style>
  <w:style w:type="character" w:customStyle="1" w:styleId="SansinterligneCar">
    <w:name w:val="Sans interligne Car"/>
    <w:basedOn w:val="Policepardfaut"/>
    <w:link w:val="Sansinterligne"/>
    <w:uiPriority w:val="1"/>
    <w:rsid w:val="008479B0"/>
    <w:rPr>
      <w:sz w:val="20"/>
      <w:szCs w:val="20"/>
    </w:rPr>
  </w:style>
  <w:style w:type="paragraph" w:styleId="Citation">
    <w:name w:val="Quote"/>
    <w:basedOn w:val="Normal"/>
    <w:next w:val="Normal"/>
    <w:link w:val="CitationCar"/>
    <w:uiPriority w:val="29"/>
    <w:qFormat/>
    <w:rsid w:val="008479B0"/>
    <w:rPr>
      <w:i/>
      <w:iCs/>
    </w:rPr>
  </w:style>
  <w:style w:type="character" w:customStyle="1" w:styleId="CitationCar">
    <w:name w:val="Citation Car"/>
    <w:basedOn w:val="Policepardfaut"/>
    <w:link w:val="Citation"/>
    <w:uiPriority w:val="29"/>
    <w:rsid w:val="008479B0"/>
    <w:rPr>
      <w:i/>
      <w:iCs/>
      <w:sz w:val="20"/>
      <w:szCs w:val="20"/>
    </w:rPr>
  </w:style>
  <w:style w:type="paragraph" w:styleId="Citationintense">
    <w:name w:val="Intense Quote"/>
    <w:basedOn w:val="Normal"/>
    <w:next w:val="Normal"/>
    <w:link w:val="CitationintenseCar"/>
    <w:uiPriority w:val="30"/>
    <w:qFormat/>
    <w:rsid w:val="008479B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8479B0"/>
    <w:rPr>
      <w:i/>
      <w:iCs/>
      <w:color w:val="4F81BD" w:themeColor="accent1"/>
      <w:sz w:val="20"/>
      <w:szCs w:val="20"/>
    </w:rPr>
  </w:style>
  <w:style w:type="character" w:styleId="Emphaseple">
    <w:name w:val="Subtle Emphasis"/>
    <w:uiPriority w:val="19"/>
    <w:qFormat/>
    <w:rsid w:val="008479B0"/>
    <w:rPr>
      <w:i/>
      <w:iCs/>
      <w:color w:val="243F60" w:themeColor="accent1" w:themeShade="7F"/>
    </w:rPr>
  </w:style>
  <w:style w:type="character" w:styleId="Emphaseintense">
    <w:name w:val="Intense Emphasis"/>
    <w:uiPriority w:val="21"/>
    <w:qFormat/>
    <w:rsid w:val="008479B0"/>
    <w:rPr>
      <w:b/>
      <w:bCs/>
      <w:caps/>
      <w:color w:val="243F60" w:themeColor="accent1" w:themeShade="7F"/>
      <w:spacing w:val="10"/>
    </w:rPr>
  </w:style>
  <w:style w:type="character" w:styleId="Rfrenceple">
    <w:name w:val="Subtle Reference"/>
    <w:uiPriority w:val="31"/>
    <w:qFormat/>
    <w:rsid w:val="008479B0"/>
    <w:rPr>
      <w:b/>
      <w:bCs/>
      <w:color w:val="4F81BD" w:themeColor="accent1"/>
    </w:rPr>
  </w:style>
  <w:style w:type="character" w:styleId="Rfrenceintense">
    <w:name w:val="Intense Reference"/>
    <w:uiPriority w:val="32"/>
    <w:qFormat/>
    <w:rsid w:val="008479B0"/>
    <w:rPr>
      <w:b/>
      <w:bCs/>
      <w:i/>
      <w:iCs/>
      <w:caps/>
      <w:color w:val="4F81BD" w:themeColor="accent1"/>
    </w:rPr>
  </w:style>
  <w:style w:type="character" w:styleId="Titredulivre">
    <w:name w:val="Book Title"/>
    <w:uiPriority w:val="33"/>
    <w:qFormat/>
    <w:rsid w:val="008479B0"/>
    <w:rPr>
      <w:b/>
      <w:bCs/>
      <w:i/>
      <w:iCs/>
      <w:spacing w:val="9"/>
    </w:rPr>
  </w:style>
  <w:style w:type="paragraph" w:styleId="En-ttedetabledesmatires">
    <w:name w:val="TOC Heading"/>
    <w:basedOn w:val="Titre1"/>
    <w:next w:val="Normal"/>
    <w:uiPriority w:val="39"/>
    <w:semiHidden/>
    <w:unhideWhenUsed/>
    <w:qFormat/>
    <w:rsid w:val="008479B0"/>
    <w:pPr>
      <w:outlineLvl w:val="9"/>
    </w:pPr>
  </w:style>
  <w:style w:type="paragraph" w:styleId="Textedebulles">
    <w:name w:val="Balloon Text"/>
    <w:basedOn w:val="Normal"/>
    <w:link w:val="TextedebullesCar"/>
    <w:uiPriority w:val="99"/>
    <w:semiHidden/>
    <w:unhideWhenUsed/>
    <w:rsid w:val="006A123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4544</Words>
  <Characters>24993</Characters>
  <Application>Microsoft Office Word</Application>
  <DocSecurity>0</DocSecurity>
  <Lines>208</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Aboukhater</dc:creator>
  <cp:lastModifiedBy>use</cp:lastModifiedBy>
  <cp:revision>2</cp:revision>
  <dcterms:created xsi:type="dcterms:W3CDTF">2011-08-28T08:11:00Z</dcterms:created>
  <dcterms:modified xsi:type="dcterms:W3CDTF">2011-08-28T08:11:00Z</dcterms:modified>
</cp:coreProperties>
</file>