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58" w:rsidRDefault="00DA5D58" w:rsidP="00DA069B">
      <w:pPr>
        <w:jc w:val="center"/>
        <w:rPr>
          <w:b/>
          <w:sz w:val="32"/>
          <w:u w:val="single"/>
        </w:rPr>
      </w:pPr>
      <w:r w:rsidRPr="00DA5D58">
        <w:rPr>
          <w:noProof/>
          <w:sz w:val="32"/>
          <w:lang w:eastAsia="fr-FR"/>
        </w:rPr>
        <w:drawing>
          <wp:inline distT="0" distB="0" distL="0" distR="0">
            <wp:extent cx="1495425" cy="1188720"/>
            <wp:effectExtent l="19050" t="0" r="0" b="0"/>
            <wp:docPr id="4" name="Image 1" descr="F: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D58" w:rsidRDefault="00DA5D58" w:rsidP="00DA069B">
      <w:pPr>
        <w:jc w:val="center"/>
        <w:rPr>
          <w:b/>
          <w:sz w:val="32"/>
          <w:u w:val="single"/>
        </w:rPr>
      </w:pPr>
    </w:p>
    <w:p w:rsidR="00DA069B" w:rsidRPr="00DA069B" w:rsidRDefault="00DA069B" w:rsidP="00DA5D58">
      <w:pPr>
        <w:jc w:val="center"/>
        <w:rPr>
          <w:b/>
          <w:sz w:val="32"/>
          <w:u w:val="single"/>
        </w:rPr>
      </w:pPr>
      <w:r w:rsidRPr="00DA069B">
        <w:rPr>
          <w:b/>
          <w:sz w:val="32"/>
          <w:u w:val="single"/>
        </w:rPr>
        <w:t>COLLECTIF AFRICAIN DE SOUTIEN AU PRESIDENT HISSEIN HABRE</w:t>
      </w:r>
      <w:r w:rsidRPr="00DA069B">
        <w:rPr>
          <w:b/>
          <w:sz w:val="32"/>
          <w:u w:val="single"/>
        </w:rPr>
        <w:br/>
        <w:t>CAS-HABRE</w:t>
      </w:r>
    </w:p>
    <w:p w:rsidR="00884728" w:rsidRDefault="00DA069B" w:rsidP="00884728">
      <w:pPr>
        <w:jc w:val="center"/>
        <w:rPr>
          <w:b/>
          <w:sz w:val="24"/>
          <w:u w:val="single"/>
        </w:rPr>
      </w:pPr>
      <w:r w:rsidRPr="00DA069B">
        <w:rPr>
          <w:b/>
          <w:sz w:val="24"/>
          <w:u w:val="single"/>
        </w:rPr>
        <w:t>COMMUNIQUE DE PRESSE</w:t>
      </w:r>
    </w:p>
    <w:p w:rsidR="00DA069B" w:rsidRPr="00DA5D58" w:rsidRDefault="00DA069B" w:rsidP="008847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D58">
        <w:rPr>
          <w:rFonts w:ascii="Times New Roman" w:hAnsi="Times New Roman" w:cs="Times New Roman"/>
          <w:sz w:val="28"/>
          <w:szCs w:val="28"/>
        </w:rPr>
        <w:t xml:space="preserve">Le Collectif Africain de Soutien au Président </w:t>
      </w:r>
      <w:proofErr w:type="spellStart"/>
      <w:r w:rsidRPr="00DA5D58">
        <w:rPr>
          <w:rFonts w:ascii="Times New Roman" w:hAnsi="Times New Roman" w:cs="Times New Roman"/>
          <w:sz w:val="28"/>
          <w:szCs w:val="28"/>
        </w:rPr>
        <w:t>Hissein</w:t>
      </w:r>
      <w:proofErr w:type="spellEnd"/>
      <w:r w:rsidRPr="00DA5D58">
        <w:rPr>
          <w:rFonts w:ascii="Times New Roman" w:hAnsi="Times New Roman" w:cs="Times New Roman"/>
          <w:sz w:val="28"/>
          <w:szCs w:val="28"/>
        </w:rPr>
        <w:t xml:space="preserve"> Habré (CAS-HABRE) informe l’opinion nationale et internationale de la décision prise par le gouvernement sénégalais d’extrader vers le Tchad l’ancien Président </w:t>
      </w:r>
      <w:r w:rsidR="00F06F67" w:rsidRPr="00DA5D58">
        <w:rPr>
          <w:rFonts w:ascii="Times New Roman" w:hAnsi="Times New Roman" w:cs="Times New Roman"/>
          <w:sz w:val="28"/>
          <w:szCs w:val="28"/>
        </w:rPr>
        <w:t xml:space="preserve">Tchadien </w:t>
      </w:r>
      <w:r w:rsidRPr="00DA5D58">
        <w:rPr>
          <w:rFonts w:ascii="Times New Roman" w:hAnsi="Times New Roman" w:cs="Times New Roman"/>
          <w:sz w:val="28"/>
          <w:szCs w:val="28"/>
        </w:rPr>
        <w:t xml:space="preserve">Monsieur </w:t>
      </w:r>
      <w:proofErr w:type="spellStart"/>
      <w:r w:rsidRPr="00DA5D58">
        <w:rPr>
          <w:rFonts w:ascii="Times New Roman" w:hAnsi="Times New Roman" w:cs="Times New Roman"/>
          <w:sz w:val="28"/>
          <w:szCs w:val="28"/>
        </w:rPr>
        <w:t>Hissein</w:t>
      </w:r>
      <w:proofErr w:type="spellEnd"/>
      <w:r w:rsidRPr="00DA5D58">
        <w:rPr>
          <w:rFonts w:ascii="Times New Roman" w:hAnsi="Times New Roman" w:cs="Times New Roman"/>
          <w:sz w:val="28"/>
          <w:szCs w:val="28"/>
        </w:rPr>
        <w:t xml:space="preserve"> Habré exilé au Sénégal depuis plus de 20 ans. D’après toujours le communiqué de l’Etat sénégalais, l’extradition aura lieu le lundi 11 juillet 2011 par un vol spécial.</w:t>
      </w:r>
    </w:p>
    <w:p w:rsidR="005E146D" w:rsidRPr="00DA5D58" w:rsidRDefault="00DA069B" w:rsidP="00DA069B">
      <w:pPr>
        <w:jc w:val="both"/>
        <w:rPr>
          <w:rFonts w:ascii="Times New Roman" w:hAnsi="Times New Roman" w:cs="Times New Roman"/>
          <w:sz w:val="28"/>
          <w:szCs w:val="28"/>
        </w:rPr>
      </w:pPr>
      <w:r w:rsidRPr="00DA5D58">
        <w:rPr>
          <w:rFonts w:ascii="Times New Roman" w:hAnsi="Times New Roman" w:cs="Times New Roman"/>
          <w:sz w:val="28"/>
          <w:szCs w:val="28"/>
        </w:rPr>
        <w:t xml:space="preserve">Le CAS-HABRE considère la décision unilatérale du gouvernement sénégalais comme une atteinte grave aux droits de l’ancien président et une violation manifeste </w:t>
      </w:r>
      <w:r w:rsidR="005E146D" w:rsidRPr="00DA5D58">
        <w:rPr>
          <w:rFonts w:ascii="Times New Roman" w:hAnsi="Times New Roman" w:cs="Times New Roman"/>
          <w:sz w:val="28"/>
          <w:szCs w:val="28"/>
        </w:rPr>
        <w:t>du droit d’asile</w:t>
      </w:r>
      <w:r w:rsidR="0005095E" w:rsidRPr="00DA5D58">
        <w:rPr>
          <w:rFonts w:ascii="Times New Roman" w:hAnsi="Times New Roman" w:cs="Times New Roman"/>
          <w:sz w:val="28"/>
          <w:szCs w:val="28"/>
        </w:rPr>
        <w:t xml:space="preserve"> politique</w:t>
      </w:r>
      <w:r w:rsidR="005E146D" w:rsidRPr="00DA5D58">
        <w:rPr>
          <w:rFonts w:ascii="Times New Roman" w:hAnsi="Times New Roman" w:cs="Times New Roman"/>
          <w:sz w:val="28"/>
          <w:szCs w:val="28"/>
        </w:rPr>
        <w:t xml:space="preserve"> dont bénéficie l’ancien Président Tchadien </w:t>
      </w:r>
      <w:proofErr w:type="spellStart"/>
      <w:r w:rsidR="005E146D" w:rsidRPr="00DA5D58">
        <w:rPr>
          <w:rFonts w:ascii="Times New Roman" w:hAnsi="Times New Roman" w:cs="Times New Roman"/>
          <w:sz w:val="28"/>
          <w:szCs w:val="28"/>
        </w:rPr>
        <w:t>Hissein</w:t>
      </w:r>
      <w:proofErr w:type="spellEnd"/>
      <w:r w:rsidR="005E146D" w:rsidRPr="00DA5D58">
        <w:rPr>
          <w:rFonts w:ascii="Times New Roman" w:hAnsi="Times New Roman" w:cs="Times New Roman"/>
          <w:sz w:val="28"/>
          <w:szCs w:val="28"/>
        </w:rPr>
        <w:t xml:space="preserve"> Habré.</w:t>
      </w:r>
    </w:p>
    <w:p w:rsidR="00415A52" w:rsidRPr="00DA5D58" w:rsidRDefault="005E146D" w:rsidP="005E146D">
      <w:pPr>
        <w:jc w:val="both"/>
        <w:rPr>
          <w:rFonts w:ascii="Times New Roman" w:hAnsi="Times New Roman" w:cs="Times New Roman"/>
          <w:sz w:val="28"/>
          <w:szCs w:val="28"/>
        </w:rPr>
      </w:pPr>
      <w:r w:rsidRPr="00DA5D58">
        <w:rPr>
          <w:rFonts w:ascii="Times New Roman" w:hAnsi="Times New Roman" w:cs="Times New Roman"/>
          <w:sz w:val="28"/>
          <w:szCs w:val="28"/>
        </w:rPr>
        <w:t xml:space="preserve">Il serait vain de revenir dans ce communiqué sur la nature du régime d’Idriss Deby </w:t>
      </w:r>
      <w:proofErr w:type="spellStart"/>
      <w:r w:rsidRPr="00DA5D58">
        <w:rPr>
          <w:rFonts w:ascii="Times New Roman" w:hAnsi="Times New Roman" w:cs="Times New Roman"/>
          <w:sz w:val="28"/>
          <w:szCs w:val="28"/>
        </w:rPr>
        <w:t>Itno</w:t>
      </w:r>
      <w:proofErr w:type="spellEnd"/>
      <w:r w:rsidRPr="00DA5D58">
        <w:rPr>
          <w:rFonts w:ascii="Times New Roman" w:hAnsi="Times New Roman" w:cs="Times New Roman"/>
          <w:sz w:val="28"/>
          <w:szCs w:val="28"/>
        </w:rPr>
        <w:t>, constamment décrié par</w:t>
      </w:r>
      <w:r w:rsidR="005F7E45" w:rsidRPr="00DA5D58">
        <w:rPr>
          <w:rFonts w:ascii="Times New Roman" w:hAnsi="Times New Roman" w:cs="Times New Roman"/>
          <w:sz w:val="28"/>
          <w:szCs w:val="28"/>
        </w:rPr>
        <w:t xml:space="preserve"> la communauté internationale</w:t>
      </w:r>
      <w:r w:rsidR="0005095E" w:rsidRPr="00DA5D58">
        <w:rPr>
          <w:rFonts w:ascii="Times New Roman" w:hAnsi="Times New Roman" w:cs="Times New Roman"/>
          <w:sz w:val="28"/>
          <w:szCs w:val="28"/>
        </w:rPr>
        <w:t xml:space="preserve"> et par</w:t>
      </w:r>
      <w:r w:rsidRPr="00DA5D58">
        <w:rPr>
          <w:rFonts w:ascii="Times New Roman" w:hAnsi="Times New Roman" w:cs="Times New Roman"/>
          <w:sz w:val="28"/>
          <w:szCs w:val="28"/>
        </w:rPr>
        <w:t xml:space="preserve"> toutes les organisations nationales et internationales des droits de l’homme. C’est dire de manière claire et sans ambigüité qu’une injustice est entrain d’être commise</w:t>
      </w:r>
      <w:r w:rsidR="00415A52" w:rsidRPr="00DA5D58">
        <w:rPr>
          <w:rFonts w:ascii="Times New Roman" w:hAnsi="Times New Roman" w:cs="Times New Roman"/>
          <w:sz w:val="28"/>
          <w:szCs w:val="28"/>
        </w:rPr>
        <w:t xml:space="preserve"> au nom d’une prétendue justice. Le Tchad d’Idriss Deby est partie prenante dans l’affaire Habré et cela a été officiellement affirmé à plusieurs reprises</w:t>
      </w:r>
      <w:r w:rsidR="0005095E" w:rsidRPr="00DA5D58">
        <w:rPr>
          <w:rFonts w:ascii="Times New Roman" w:hAnsi="Times New Roman" w:cs="Times New Roman"/>
          <w:sz w:val="28"/>
          <w:szCs w:val="28"/>
        </w:rPr>
        <w:t xml:space="preserve"> par les autorités tchadiennes qui l’ont déjà jugé et condamné à mort</w:t>
      </w:r>
      <w:r w:rsidR="00415A52" w:rsidRPr="00DA5D58">
        <w:rPr>
          <w:rFonts w:ascii="Times New Roman" w:hAnsi="Times New Roman" w:cs="Times New Roman"/>
          <w:sz w:val="28"/>
          <w:szCs w:val="28"/>
        </w:rPr>
        <w:t>. Aujourd’hui, le Tchad de Deby se retrouve être juge et partie.</w:t>
      </w:r>
    </w:p>
    <w:p w:rsidR="00B91E56" w:rsidRPr="00DA5D58" w:rsidRDefault="00415A52" w:rsidP="00B91E56">
      <w:pPr>
        <w:jc w:val="both"/>
        <w:rPr>
          <w:rFonts w:ascii="Times New Roman" w:hAnsi="Times New Roman" w:cs="Times New Roman"/>
          <w:sz w:val="28"/>
          <w:szCs w:val="28"/>
        </w:rPr>
      </w:pPr>
      <w:r w:rsidRPr="00DA5D58">
        <w:rPr>
          <w:rFonts w:ascii="Times New Roman" w:hAnsi="Times New Roman" w:cs="Times New Roman"/>
          <w:sz w:val="28"/>
          <w:szCs w:val="28"/>
        </w:rPr>
        <w:t>Le</w:t>
      </w:r>
      <w:r w:rsidR="00C740F5" w:rsidRPr="00DA5D58">
        <w:rPr>
          <w:rFonts w:ascii="Times New Roman" w:hAnsi="Times New Roman" w:cs="Times New Roman"/>
          <w:sz w:val="28"/>
          <w:szCs w:val="28"/>
        </w:rPr>
        <w:t xml:space="preserve"> CAS-HABRE lance un appel pressa</w:t>
      </w:r>
      <w:r w:rsidRPr="00DA5D58">
        <w:rPr>
          <w:rFonts w:ascii="Times New Roman" w:hAnsi="Times New Roman" w:cs="Times New Roman"/>
          <w:sz w:val="28"/>
          <w:szCs w:val="28"/>
        </w:rPr>
        <w:t xml:space="preserve">nt à l’endroit de tous les </w:t>
      </w:r>
      <w:r w:rsidR="00884728" w:rsidRPr="00DA5D58">
        <w:rPr>
          <w:rFonts w:ascii="Times New Roman" w:hAnsi="Times New Roman" w:cs="Times New Roman"/>
          <w:sz w:val="28"/>
          <w:szCs w:val="28"/>
        </w:rPr>
        <w:t xml:space="preserve">Africains en général et les </w:t>
      </w:r>
      <w:r w:rsidRPr="00DA5D58">
        <w:rPr>
          <w:rFonts w:ascii="Times New Roman" w:hAnsi="Times New Roman" w:cs="Times New Roman"/>
          <w:sz w:val="28"/>
          <w:szCs w:val="28"/>
        </w:rPr>
        <w:t>Tchadiens</w:t>
      </w:r>
      <w:r w:rsidR="00C740F5" w:rsidRPr="00DA5D58">
        <w:rPr>
          <w:rFonts w:ascii="Times New Roman" w:hAnsi="Times New Roman" w:cs="Times New Roman"/>
          <w:sz w:val="28"/>
          <w:szCs w:val="28"/>
        </w:rPr>
        <w:t xml:space="preserve"> </w:t>
      </w:r>
      <w:r w:rsidR="00884728" w:rsidRPr="00DA5D58">
        <w:rPr>
          <w:rFonts w:ascii="Times New Roman" w:hAnsi="Times New Roman" w:cs="Times New Roman"/>
          <w:sz w:val="28"/>
          <w:szCs w:val="28"/>
        </w:rPr>
        <w:t xml:space="preserve">en particulier </w:t>
      </w:r>
      <w:r w:rsidR="00C740F5" w:rsidRPr="00DA5D58">
        <w:rPr>
          <w:rFonts w:ascii="Times New Roman" w:hAnsi="Times New Roman" w:cs="Times New Roman"/>
          <w:sz w:val="28"/>
          <w:szCs w:val="28"/>
        </w:rPr>
        <w:t>où qu’ils se trouvent de s’opposer par to</w:t>
      </w:r>
      <w:r w:rsidR="00884728" w:rsidRPr="00DA5D58">
        <w:rPr>
          <w:rFonts w:ascii="Times New Roman" w:hAnsi="Times New Roman" w:cs="Times New Roman"/>
          <w:sz w:val="28"/>
          <w:szCs w:val="28"/>
        </w:rPr>
        <w:t>us les moyens</w:t>
      </w:r>
      <w:r w:rsidR="00C740F5" w:rsidRPr="00DA5D58">
        <w:rPr>
          <w:rFonts w:ascii="Times New Roman" w:hAnsi="Times New Roman" w:cs="Times New Roman"/>
          <w:sz w:val="28"/>
          <w:szCs w:val="28"/>
        </w:rPr>
        <w:t xml:space="preserve"> contre cette forfaiture politico-judiciaire en cours. </w:t>
      </w:r>
      <w:r w:rsidR="00B91E56" w:rsidRPr="00DA5D58">
        <w:rPr>
          <w:rFonts w:ascii="Times New Roman" w:hAnsi="Times New Roman" w:cs="Times New Roman"/>
          <w:sz w:val="28"/>
          <w:szCs w:val="28"/>
        </w:rPr>
        <w:t xml:space="preserve">Nous mettons à votre disposition les coordonnées des médias sénégalais pour </w:t>
      </w:r>
      <w:r w:rsidR="00884728" w:rsidRPr="00DA5D58">
        <w:rPr>
          <w:rFonts w:ascii="Times New Roman" w:hAnsi="Times New Roman" w:cs="Times New Roman"/>
          <w:sz w:val="28"/>
          <w:szCs w:val="28"/>
        </w:rPr>
        <w:t xml:space="preserve">vous permettre de réagir et </w:t>
      </w:r>
      <w:r w:rsidR="0005095E" w:rsidRPr="00DA5D58">
        <w:rPr>
          <w:rFonts w:ascii="Times New Roman" w:hAnsi="Times New Roman" w:cs="Times New Roman"/>
          <w:sz w:val="28"/>
          <w:szCs w:val="28"/>
        </w:rPr>
        <w:t xml:space="preserve">de </w:t>
      </w:r>
      <w:r w:rsidR="00B91E56" w:rsidRPr="00DA5D58">
        <w:rPr>
          <w:rFonts w:ascii="Times New Roman" w:hAnsi="Times New Roman" w:cs="Times New Roman"/>
          <w:sz w:val="28"/>
          <w:szCs w:val="28"/>
        </w:rPr>
        <w:t>dénoncer cette extradition illégale</w:t>
      </w:r>
      <w:r w:rsidR="0005095E" w:rsidRPr="00DA5D58">
        <w:rPr>
          <w:rFonts w:ascii="Times New Roman" w:hAnsi="Times New Roman" w:cs="Times New Roman"/>
          <w:sz w:val="28"/>
          <w:szCs w:val="28"/>
        </w:rPr>
        <w:t xml:space="preserve"> et arbitraire</w:t>
      </w:r>
      <w:r w:rsidR="00B91E56" w:rsidRPr="00DA5D58">
        <w:rPr>
          <w:rFonts w:ascii="Times New Roman" w:hAnsi="Times New Roman" w:cs="Times New Roman"/>
          <w:sz w:val="28"/>
          <w:szCs w:val="28"/>
        </w:rPr>
        <w:t xml:space="preserve">. </w:t>
      </w:r>
      <w:r w:rsidR="00C740F5" w:rsidRPr="00DA5D58">
        <w:rPr>
          <w:rFonts w:ascii="Times New Roman" w:hAnsi="Times New Roman" w:cs="Times New Roman"/>
          <w:sz w:val="28"/>
          <w:szCs w:val="28"/>
        </w:rPr>
        <w:t xml:space="preserve">Aux </w:t>
      </w:r>
      <w:r w:rsidR="00884728" w:rsidRPr="00DA5D58">
        <w:rPr>
          <w:rFonts w:ascii="Times New Roman" w:hAnsi="Times New Roman" w:cs="Times New Roman"/>
          <w:sz w:val="28"/>
          <w:szCs w:val="28"/>
        </w:rPr>
        <w:t xml:space="preserve">Sénégalais, </w:t>
      </w:r>
      <w:r w:rsidR="00C740F5" w:rsidRPr="00DA5D58">
        <w:rPr>
          <w:rFonts w:ascii="Times New Roman" w:hAnsi="Times New Roman" w:cs="Times New Roman"/>
          <w:sz w:val="28"/>
          <w:szCs w:val="28"/>
        </w:rPr>
        <w:t xml:space="preserve">Tchadiens </w:t>
      </w:r>
      <w:r w:rsidR="00884728" w:rsidRPr="00DA5D58">
        <w:rPr>
          <w:rFonts w:ascii="Times New Roman" w:hAnsi="Times New Roman" w:cs="Times New Roman"/>
          <w:sz w:val="28"/>
          <w:szCs w:val="28"/>
        </w:rPr>
        <w:t>et toutes les autres nationalités vivant a</w:t>
      </w:r>
      <w:r w:rsidR="00C740F5" w:rsidRPr="00DA5D58">
        <w:rPr>
          <w:rFonts w:ascii="Times New Roman" w:hAnsi="Times New Roman" w:cs="Times New Roman"/>
          <w:sz w:val="28"/>
          <w:szCs w:val="28"/>
        </w:rPr>
        <w:t xml:space="preserve">u Sénégal, un appel </w:t>
      </w:r>
      <w:r w:rsidR="00B91E56" w:rsidRPr="00DA5D58">
        <w:rPr>
          <w:rFonts w:ascii="Times New Roman" w:hAnsi="Times New Roman" w:cs="Times New Roman"/>
          <w:sz w:val="28"/>
          <w:szCs w:val="28"/>
        </w:rPr>
        <w:t xml:space="preserve">particulier </w:t>
      </w:r>
      <w:r w:rsidR="00C740F5" w:rsidRPr="00DA5D58">
        <w:rPr>
          <w:rFonts w:ascii="Times New Roman" w:hAnsi="Times New Roman" w:cs="Times New Roman"/>
          <w:sz w:val="28"/>
          <w:szCs w:val="28"/>
        </w:rPr>
        <w:lastRenderedPageBreak/>
        <w:t xml:space="preserve">est lancé pour une mobilisation sans précédent qui aura </w:t>
      </w:r>
      <w:r w:rsidR="00B91E56" w:rsidRPr="00DA5D58">
        <w:rPr>
          <w:rFonts w:ascii="Times New Roman" w:hAnsi="Times New Roman" w:cs="Times New Roman"/>
          <w:sz w:val="28"/>
          <w:szCs w:val="28"/>
        </w:rPr>
        <w:t xml:space="preserve">lieu à </w:t>
      </w:r>
      <w:proofErr w:type="spellStart"/>
      <w:r w:rsidR="00B91E56" w:rsidRPr="00DA5D58">
        <w:rPr>
          <w:rFonts w:ascii="Times New Roman" w:hAnsi="Times New Roman" w:cs="Times New Roman"/>
          <w:sz w:val="28"/>
          <w:szCs w:val="28"/>
        </w:rPr>
        <w:t>Ouakam</w:t>
      </w:r>
      <w:proofErr w:type="spellEnd"/>
      <w:r w:rsidR="00C740F5" w:rsidRPr="00DA5D58">
        <w:rPr>
          <w:rFonts w:ascii="Times New Roman" w:hAnsi="Times New Roman" w:cs="Times New Roman"/>
          <w:sz w:val="28"/>
          <w:szCs w:val="28"/>
        </w:rPr>
        <w:t xml:space="preserve"> à partir du samedi 9 juillet</w:t>
      </w:r>
      <w:r w:rsidR="00D14870" w:rsidRPr="00DA5D58">
        <w:rPr>
          <w:rFonts w:ascii="Times New Roman" w:hAnsi="Times New Roman" w:cs="Times New Roman"/>
          <w:sz w:val="28"/>
          <w:szCs w:val="28"/>
        </w:rPr>
        <w:t xml:space="preserve"> 2011.</w:t>
      </w:r>
    </w:p>
    <w:p w:rsidR="005F7E45" w:rsidRPr="00DA5D58" w:rsidRDefault="00B91E56" w:rsidP="00831C93">
      <w:pPr>
        <w:jc w:val="both"/>
        <w:rPr>
          <w:rFonts w:ascii="Times New Roman" w:hAnsi="Times New Roman" w:cs="Times New Roman"/>
          <w:sz w:val="28"/>
          <w:szCs w:val="28"/>
        </w:rPr>
      </w:pPr>
      <w:r w:rsidRPr="00DA5D58">
        <w:rPr>
          <w:rFonts w:ascii="Times New Roman" w:hAnsi="Times New Roman" w:cs="Times New Roman"/>
          <w:sz w:val="28"/>
          <w:szCs w:val="28"/>
        </w:rPr>
        <w:t xml:space="preserve">L’heure est grave. </w:t>
      </w:r>
      <w:r w:rsidR="00653B76" w:rsidRPr="00DA5D58">
        <w:rPr>
          <w:rFonts w:ascii="Times New Roman" w:hAnsi="Times New Roman" w:cs="Times New Roman"/>
          <w:sz w:val="28"/>
          <w:szCs w:val="28"/>
        </w:rPr>
        <w:t xml:space="preserve">Notre responsabilité est interpelée. Une page de l’histoire de notre pays est </w:t>
      </w:r>
      <w:r w:rsidR="00884728" w:rsidRPr="00DA5D58">
        <w:rPr>
          <w:rFonts w:ascii="Times New Roman" w:hAnsi="Times New Roman" w:cs="Times New Roman"/>
          <w:sz w:val="28"/>
          <w:szCs w:val="28"/>
        </w:rPr>
        <w:t>entrain d’être écrite, il faut réagir avant qu’il ne soit trop tard.</w:t>
      </w:r>
    </w:p>
    <w:p w:rsidR="00BB4D46" w:rsidRPr="00DA5D58" w:rsidRDefault="00BB4D46" w:rsidP="00831C9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D58">
        <w:rPr>
          <w:rFonts w:ascii="Times New Roman" w:hAnsi="Times New Roman" w:cs="Times New Roman"/>
          <w:b/>
          <w:sz w:val="28"/>
          <w:szCs w:val="28"/>
          <w:u w:val="single"/>
        </w:rPr>
        <w:t>Contacts médias sénégalais :</w:t>
      </w:r>
    </w:p>
    <w:p w:rsidR="00BB4D46" w:rsidRPr="00DA5D58" w:rsidRDefault="00BB4D46" w:rsidP="00BB4D4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D58">
        <w:rPr>
          <w:rFonts w:ascii="Times New Roman" w:hAnsi="Times New Roman" w:cs="Times New Roman"/>
          <w:sz w:val="28"/>
          <w:szCs w:val="28"/>
        </w:rPr>
        <w:t>Radio Future Médias (RFM)</w:t>
      </w:r>
      <w:r w:rsidRPr="00DA5D58">
        <w:rPr>
          <w:rFonts w:ascii="Times New Roman" w:hAnsi="Times New Roman" w:cs="Times New Roman"/>
          <w:sz w:val="28"/>
          <w:szCs w:val="28"/>
        </w:rPr>
        <w:tab/>
      </w:r>
      <w:r w:rsidRPr="00DA5D58">
        <w:rPr>
          <w:rFonts w:ascii="Times New Roman" w:hAnsi="Times New Roman" w:cs="Times New Roman"/>
          <w:sz w:val="28"/>
          <w:szCs w:val="28"/>
        </w:rPr>
        <w:tab/>
        <w:t>+221 33 849 16 40</w:t>
      </w:r>
    </w:p>
    <w:p w:rsidR="00BB4D46" w:rsidRPr="00DA5D58" w:rsidRDefault="00BB4D46" w:rsidP="00BB4D4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D58">
        <w:rPr>
          <w:rFonts w:ascii="Times New Roman" w:hAnsi="Times New Roman" w:cs="Times New Roman"/>
          <w:sz w:val="28"/>
          <w:szCs w:val="28"/>
        </w:rPr>
        <w:t>Radio Sud FM</w:t>
      </w:r>
      <w:r w:rsidRPr="00DA5D58">
        <w:rPr>
          <w:rFonts w:ascii="Times New Roman" w:hAnsi="Times New Roman" w:cs="Times New Roman"/>
          <w:sz w:val="28"/>
          <w:szCs w:val="28"/>
        </w:rPr>
        <w:tab/>
      </w:r>
      <w:r w:rsidRPr="00DA5D58">
        <w:rPr>
          <w:rFonts w:ascii="Times New Roman" w:hAnsi="Times New Roman" w:cs="Times New Roman"/>
          <w:sz w:val="28"/>
          <w:szCs w:val="28"/>
        </w:rPr>
        <w:tab/>
      </w:r>
      <w:r w:rsidRPr="00DA5D58">
        <w:rPr>
          <w:rFonts w:ascii="Times New Roman" w:hAnsi="Times New Roman" w:cs="Times New Roman"/>
          <w:sz w:val="28"/>
          <w:szCs w:val="28"/>
        </w:rPr>
        <w:tab/>
      </w:r>
      <w:r w:rsidRPr="00DA5D58">
        <w:rPr>
          <w:rFonts w:ascii="Times New Roman" w:hAnsi="Times New Roman" w:cs="Times New Roman"/>
          <w:sz w:val="28"/>
          <w:szCs w:val="28"/>
        </w:rPr>
        <w:tab/>
        <w:t>+221 33 825 18 30</w:t>
      </w:r>
    </w:p>
    <w:p w:rsidR="00BB4D46" w:rsidRPr="00DA5D58" w:rsidRDefault="00BB4D46" w:rsidP="00BB4D4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D58">
        <w:rPr>
          <w:rFonts w:ascii="Times New Roman" w:hAnsi="Times New Roman" w:cs="Times New Roman"/>
          <w:sz w:val="28"/>
          <w:szCs w:val="28"/>
        </w:rPr>
        <w:t xml:space="preserve">Radio </w:t>
      </w:r>
      <w:proofErr w:type="spellStart"/>
      <w:r w:rsidRPr="00DA5D58">
        <w:rPr>
          <w:rFonts w:ascii="Times New Roman" w:hAnsi="Times New Roman" w:cs="Times New Roman"/>
          <w:sz w:val="28"/>
          <w:szCs w:val="28"/>
        </w:rPr>
        <w:t>Walfadjri</w:t>
      </w:r>
      <w:proofErr w:type="spellEnd"/>
      <w:r w:rsidRPr="00DA5D58">
        <w:rPr>
          <w:rFonts w:ascii="Times New Roman" w:hAnsi="Times New Roman" w:cs="Times New Roman"/>
          <w:sz w:val="28"/>
          <w:szCs w:val="28"/>
        </w:rPr>
        <w:t xml:space="preserve"> FM</w:t>
      </w:r>
      <w:r w:rsidRPr="00DA5D58">
        <w:rPr>
          <w:rFonts w:ascii="Times New Roman" w:hAnsi="Times New Roman" w:cs="Times New Roman"/>
          <w:sz w:val="28"/>
          <w:szCs w:val="28"/>
        </w:rPr>
        <w:tab/>
      </w:r>
      <w:r w:rsidRPr="00DA5D58">
        <w:rPr>
          <w:rFonts w:ascii="Times New Roman" w:hAnsi="Times New Roman" w:cs="Times New Roman"/>
          <w:sz w:val="28"/>
          <w:szCs w:val="28"/>
        </w:rPr>
        <w:tab/>
      </w:r>
      <w:r w:rsidRPr="00DA5D58">
        <w:rPr>
          <w:rFonts w:ascii="Times New Roman" w:hAnsi="Times New Roman" w:cs="Times New Roman"/>
          <w:sz w:val="28"/>
          <w:szCs w:val="28"/>
        </w:rPr>
        <w:tab/>
        <w:t>+221 33 869 10 71</w:t>
      </w:r>
    </w:p>
    <w:p w:rsidR="00DA069B" w:rsidRPr="007E6CFB" w:rsidRDefault="007E6CFB" w:rsidP="00BB4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F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B4D46" w:rsidRPr="007E6CFB">
        <w:rPr>
          <w:rFonts w:ascii="Times New Roman" w:hAnsi="Times New Roman" w:cs="Times New Roman"/>
          <w:b/>
          <w:sz w:val="28"/>
          <w:szCs w:val="28"/>
        </w:rPr>
        <w:t>Fait à Dakar, le 8 juillet 2011</w:t>
      </w:r>
    </w:p>
    <w:p w:rsidR="00D13A75" w:rsidRDefault="00831C93" w:rsidP="00C00C73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D58">
        <w:rPr>
          <w:rFonts w:ascii="Times New Roman" w:hAnsi="Times New Roman" w:cs="Times New Roman"/>
          <w:b/>
          <w:sz w:val="28"/>
          <w:szCs w:val="28"/>
          <w:u w:val="single"/>
        </w:rPr>
        <w:t xml:space="preserve">Le </w:t>
      </w:r>
      <w:r w:rsidR="00BB4D46" w:rsidRPr="00DA5D58">
        <w:rPr>
          <w:rFonts w:ascii="Times New Roman" w:hAnsi="Times New Roman" w:cs="Times New Roman"/>
          <w:b/>
          <w:sz w:val="28"/>
          <w:szCs w:val="28"/>
          <w:u w:val="single"/>
        </w:rPr>
        <w:t>Chargé de communication</w:t>
      </w:r>
      <w:r w:rsidRPr="00DA5D58">
        <w:rPr>
          <w:rFonts w:ascii="Times New Roman" w:hAnsi="Times New Roman" w:cs="Times New Roman"/>
          <w:b/>
          <w:sz w:val="28"/>
          <w:szCs w:val="28"/>
          <w:u w:val="single"/>
        </w:rPr>
        <w:t xml:space="preserve"> du CAS-HABRE</w:t>
      </w:r>
      <w:r w:rsidR="00C00C73" w:rsidRPr="00DA5D58">
        <w:rPr>
          <w:rFonts w:ascii="Times New Roman" w:hAnsi="Times New Roman" w:cs="Times New Roman"/>
          <w:b/>
          <w:sz w:val="28"/>
          <w:szCs w:val="28"/>
          <w:u w:val="single"/>
        </w:rPr>
        <w:br/>
        <w:t>Nos contacts :</w:t>
      </w:r>
    </w:p>
    <w:p w:rsidR="00C00C73" w:rsidRPr="00DA5D58" w:rsidRDefault="00C00C73" w:rsidP="00D13A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D58">
        <w:rPr>
          <w:rFonts w:ascii="Times New Roman" w:hAnsi="Times New Roman" w:cs="Times New Roman"/>
          <w:b/>
          <w:sz w:val="28"/>
          <w:szCs w:val="28"/>
          <w:u w:val="single"/>
        </w:rPr>
        <w:br/>
        <w:t>+221 76 130 23 26 / +221 77 594 32 56 / +221 77 829 77 64 / +221 77 317 40 77</w:t>
      </w:r>
    </w:p>
    <w:sectPr w:rsidR="00C00C73" w:rsidRPr="00DA5D58" w:rsidSect="0028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473"/>
    <w:multiLevelType w:val="hybridMultilevel"/>
    <w:tmpl w:val="0FCED70A"/>
    <w:lvl w:ilvl="0" w:tplc="10667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69B"/>
    <w:rsid w:val="0005095E"/>
    <w:rsid w:val="000D550E"/>
    <w:rsid w:val="002326AE"/>
    <w:rsid w:val="00285DCC"/>
    <w:rsid w:val="00415A52"/>
    <w:rsid w:val="005E146D"/>
    <w:rsid w:val="005F7E45"/>
    <w:rsid w:val="00653B76"/>
    <w:rsid w:val="006D7B9A"/>
    <w:rsid w:val="007E2EE7"/>
    <w:rsid w:val="007E6CFB"/>
    <w:rsid w:val="00831C93"/>
    <w:rsid w:val="00884728"/>
    <w:rsid w:val="00B91E56"/>
    <w:rsid w:val="00BB4D46"/>
    <w:rsid w:val="00C00C73"/>
    <w:rsid w:val="00C740F5"/>
    <w:rsid w:val="00CA201F"/>
    <w:rsid w:val="00CE4A5A"/>
    <w:rsid w:val="00D13A75"/>
    <w:rsid w:val="00D14870"/>
    <w:rsid w:val="00DA069B"/>
    <w:rsid w:val="00DA5D58"/>
    <w:rsid w:val="00DB1217"/>
    <w:rsid w:val="00ED5A29"/>
    <w:rsid w:val="00EE5E6C"/>
    <w:rsid w:val="00F0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4D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use</cp:lastModifiedBy>
  <cp:revision>2</cp:revision>
  <dcterms:created xsi:type="dcterms:W3CDTF">2011-07-09T08:37:00Z</dcterms:created>
  <dcterms:modified xsi:type="dcterms:W3CDTF">2011-07-09T08:37:00Z</dcterms:modified>
</cp:coreProperties>
</file>