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77" w:rsidRPr="0008732D" w:rsidRDefault="000D1528" w:rsidP="00A23B77">
      <w:pPr>
        <w:spacing w:before="100" w:beforeAutospacing="1" w:after="0" w:line="240" w:lineRule="auto"/>
        <w:ind w:left="150"/>
        <w:outlineLvl w:val="0"/>
        <w:rPr>
          <w:rFonts w:ascii="Lucida Sans Unicode" w:eastAsia="Times New Roman" w:hAnsi="Lucida Sans Unicode" w:cs="Lucida Sans Unicode"/>
          <w:b/>
          <w:bCs/>
          <w:color w:val="943634" w:themeColor="accent2" w:themeShade="BF"/>
          <w:kern w:val="36"/>
          <w:sz w:val="33"/>
          <w:szCs w:val="33"/>
          <w:lang w:eastAsia="fr-FR"/>
        </w:rPr>
      </w:pPr>
      <w:r w:rsidRPr="0008732D">
        <w:rPr>
          <w:rFonts w:ascii="Lucida Sans Unicode" w:eastAsia="Times New Roman" w:hAnsi="Lucida Sans Unicode" w:cs="Lucida Sans Unicode"/>
          <w:b/>
          <w:bCs/>
          <w:noProof/>
          <w:color w:val="943634" w:themeColor="accent2" w:themeShade="BF"/>
          <w:kern w:val="36"/>
          <w:sz w:val="33"/>
          <w:szCs w:val="33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3845" cy="2276475"/>
            <wp:effectExtent l="19050" t="0" r="8255" b="0"/>
            <wp:wrapSquare wrapText="bothSides"/>
            <wp:docPr id="5" name="Image 4" descr="cache_243526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24352676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32D">
        <w:rPr>
          <w:rFonts w:ascii="Lucida Sans Unicode" w:eastAsia="Times New Roman" w:hAnsi="Lucida Sans Unicode" w:cs="Lucida Sans Unicode"/>
          <w:b/>
          <w:bCs/>
          <w:color w:val="943634" w:themeColor="accent2" w:themeShade="BF"/>
          <w:kern w:val="36"/>
          <w:sz w:val="33"/>
          <w:szCs w:val="33"/>
          <w:lang w:eastAsia="fr-FR"/>
        </w:rPr>
        <w:t>Mickaël Buffaz intègre le staff du Chambéry CF.</w:t>
      </w:r>
    </w:p>
    <w:p w:rsidR="00A23B77" w:rsidRDefault="00A23B77" w:rsidP="00A23B77">
      <w:pPr>
        <w:rPr>
          <w:i/>
        </w:rPr>
      </w:pPr>
    </w:p>
    <w:p w:rsidR="00A23B77" w:rsidRDefault="00E57F52" w:rsidP="00A23B77">
      <w:pPr>
        <w:rPr>
          <w:i/>
        </w:rPr>
      </w:pPr>
      <w:r>
        <w:rPr>
          <w:i/>
        </w:rPr>
        <w:t> Par</w:t>
      </w:r>
      <w:r w:rsidR="00A23B77">
        <w:rPr>
          <w:i/>
        </w:rPr>
        <w:t xml:space="preserve"> L.Commare</w:t>
      </w:r>
      <w:r w:rsidR="00E876E2">
        <w:rPr>
          <w:i/>
        </w:rPr>
        <w:t>.</w:t>
      </w:r>
      <w:r w:rsidR="00A23B77">
        <w:rPr>
          <w:i/>
        </w:rPr>
        <w:t xml:space="preserve"> </w:t>
      </w:r>
      <w:r w:rsidR="00E876E2">
        <w:rPr>
          <w:i/>
        </w:rPr>
        <w:t xml:space="preserve">  </w:t>
      </w:r>
      <w:r w:rsidR="00A23B77">
        <w:rPr>
          <w:i/>
        </w:rPr>
        <w:t>Crédit photos : CCF.</w:t>
      </w:r>
    </w:p>
    <w:p w:rsidR="002F4571" w:rsidRPr="00A23B77" w:rsidRDefault="000D1528" w:rsidP="00A23B77">
      <w:pPr>
        <w:rPr>
          <w:i/>
        </w:rPr>
      </w:pPr>
      <w:r w:rsidRPr="000D152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Mickaël Buffaz occupera cette saison, sur quelques épreuves, le rôle de directeur sportif du Chambéry CF</w:t>
      </w:r>
      <w:r w:rsidRPr="000D1528">
        <w:rPr>
          <w:rFonts w:ascii="Lucida Sans Unicode" w:eastAsia="Times New Roman" w:hAnsi="Lucida Sans Unicode" w:cs="Lucida Sans Unicode"/>
          <w:i/>
          <w:iCs/>
          <w:color w:val="000000"/>
          <w:sz w:val="21"/>
          <w:lang w:eastAsia="fr-FR"/>
        </w:rPr>
        <w:t> </w:t>
      </w:r>
      <w:r w:rsidRPr="000D152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"</w:t>
      </w:r>
      <w:r w:rsidRPr="00F14933">
        <w:rPr>
          <w:rFonts w:ascii="Lucida Sans Unicode" w:eastAsia="Times New Roman" w:hAnsi="Lucida Sans Unicode" w:cs="Lucida Sans Unicode"/>
          <w:i/>
          <w:iCs/>
          <w:color w:val="000000"/>
          <w:sz w:val="21"/>
          <w:lang w:eastAsia="fr-FR"/>
        </w:rPr>
        <w:t>Il n'a pas été choisi en premier lieu car il a été professionnel. Il a surtout la fibre éducatrice. Il a obtenu son brevet d'état avant de passer pro et a continué d'encadrer pendant sa carrière les jeunes de son club de l’EC Muroise</w:t>
      </w:r>
      <w:r w:rsidRPr="00F14933">
        <w:rPr>
          <w:rFonts w:ascii="Lucida Sans Unicode" w:eastAsia="Times New Roman" w:hAnsi="Lucida Sans Unicode" w:cs="Lucida Sans Unicode"/>
          <w:i/>
          <w:color w:val="000000"/>
          <w:sz w:val="21"/>
          <w:szCs w:val="21"/>
          <w:lang w:eastAsia="fr-FR"/>
        </w:rPr>
        <w:t>"</w:t>
      </w:r>
      <w:r w:rsidRPr="00F14933">
        <w:rPr>
          <w:rFonts w:ascii="Lucida Sans Unicode" w:eastAsia="Times New Roman" w:hAnsi="Lucida Sans Unicode" w:cs="Lucida Sans Unicode"/>
          <w:b/>
          <w:i/>
          <w:color w:val="000000"/>
          <w:sz w:val="21"/>
          <w:szCs w:val="21"/>
          <w:lang w:eastAsia="fr-FR"/>
        </w:rPr>
        <w:t xml:space="preserve"> </w:t>
      </w:r>
      <w:r w:rsidRPr="000D152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rapporte Loïc Varnet, le manager du CCF</w:t>
      </w:r>
      <w:r w:rsidR="00A23B7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. Mickaël</w:t>
      </w:r>
      <w:r w:rsidR="002F457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 xml:space="preserve"> commencera par transmettre son expérience aux coureurs du Chambéry CF lors de la prochaine édition</w:t>
      </w:r>
      <w:r w:rsidR="00F14933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 xml:space="preserve"> du Grand Prix de  Saint Etienne Loire prévu à la fin du mois de Mars</w:t>
      </w:r>
      <w:r w:rsidR="002F457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  <w:t>.</w:t>
      </w:r>
    </w:p>
    <w:p w:rsidR="000D2571" w:rsidRDefault="00F14933" w:rsidP="000D1528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3548380</wp:posOffset>
            </wp:positionH>
            <wp:positionV relativeFrom="margin">
              <wp:posOffset>3462655</wp:posOffset>
            </wp:positionV>
            <wp:extent cx="2114550" cy="2114550"/>
            <wp:effectExtent l="19050" t="0" r="0" b="0"/>
            <wp:wrapSquare wrapText="bothSides"/>
            <wp:docPr id="7" name="Image 6" descr="188567_10150123643959690_35693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567_10150123643959690_3569346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528" w:rsidRPr="000D1528" w:rsidRDefault="000D2571" w:rsidP="000D1528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fr-FR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2843213" cy="1895475"/>
            <wp:effectExtent l="19050" t="0" r="0" b="0"/>
            <wp:docPr id="6" name="Image 5" descr="cache_243491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24349122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624" cy="189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71A" w:rsidRDefault="00F61D87" w:rsidP="000D1528">
      <w:pPr>
        <w:rPr>
          <w:i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1471930</wp:posOffset>
            </wp:positionH>
            <wp:positionV relativeFrom="margin">
              <wp:posOffset>5996305</wp:posOffset>
            </wp:positionV>
            <wp:extent cx="2947670" cy="1971675"/>
            <wp:effectExtent l="19050" t="0" r="5080" b="0"/>
            <wp:wrapSquare wrapText="bothSides"/>
            <wp:docPr id="1" name="Image 0" descr="cache_243491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24349122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528" w:rsidRPr="000D1528">
        <w:rPr>
          <w:rFonts w:ascii="Lucida Sans Unicode" w:eastAsia="Times New Roman" w:hAnsi="Lucida Sans Unicode" w:cs="Lucida Sans Unicode"/>
          <w:color w:val="000000"/>
          <w:sz w:val="21"/>
          <w:szCs w:val="21"/>
          <w:bdr w:val="none" w:sz="0" w:space="0" w:color="auto" w:frame="1"/>
          <w:lang w:eastAsia="fr-FR"/>
        </w:rPr>
        <w:br/>
      </w:r>
      <w:r w:rsidR="000D2571" w:rsidRPr="000D2571">
        <w:rPr>
          <w:rFonts w:ascii="Lucida Sans Unicode" w:eastAsia="Times New Roman" w:hAnsi="Lucida Sans Unicode" w:cs="Lucida Sans Unicode"/>
          <w:i/>
          <w:color w:val="000000"/>
          <w:sz w:val="21"/>
          <w:szCs w:val="21"/>
          <w:bdr w:val="none" w:sz="0" w:space="0" w:color="auto" w:frame="1"/>
          <w:lang w:eastAsia="fr-FR"/>
        </w:rPr>
        <w:t>Mickaël prenant la parole lors de la soirée de présentation du 21 Février dernier.</w:t>
      </w:r>
      <w:r w:rsidR="000D1528" w:rsidRPr="000D2571">
        <w:rPr>
          <w:rFonts w:ascii="Lucida Sans Unicode" w:eastAsia="Times New Roman" w:hAnsi="Lucida Sans Unicode" w:cs="Lucida Sans Unicode"/>
          <w:i/>
          <w:color w:val="000000"/>
          <w:sz w:val="21"/>
          <w:szCs w:val="21"/>
          <w:bdr w:val="none" w:sz="0" w:space="0" w:color="auto" w:frame="1"/>
          <w:lang w:eastAsia="fr-FR"/>
        </w:rPr>
        <w:br/>
      </w:r>
    </w:p>
    <w:p w:rsidR="00A23B77" w:rsidRDefault="00A23B77" w:rsidP="000D1528">
      <w:pPr>
        <w:rPr>
          <w:i/>
        </w:rPr>
      </w:pPr>
    </w:p>
    <w:p w:rsidR="00A23B77" w:rsidRDefault="00A23B77" w:rsidP="000D1528">
      <w:pPr>
        <w:rPr>
          <w:i/>
        </w:rPr>
      </w:pPr>
    </w:p>
    <w:p w:rsidR="00A23B77" w:rsidRDefault="00A23B77" w:rsidP="000D1528">
      <w:pPr>
        <w:rPr>
          <w:i/>
        </w:rPr>
      </w:pPr>
    </w:p>
    <w:p w:rsidR="00A23B77" w:rsidRDefault="00A23B77" w:rsidP="000D1528">
      <w:pPr>
        <w:rPr>
          <w:i/>
        </w:rPr>
      </w:pPr>
    </w:p>
    <w:p w:rsidR="00A23B77" w:rsidRDefault="00A23B77" w:rsidP="000D1528">
      <w:pPr>
        <w:rPr>
          <w:i/>
        </w:rPr>
      </w:pPr>
    </w:p>
    <w:p w:rsidR="00A23B77" w:rsidRDefault="00A23B77" w:rsidP="000D1528">
      <w:pPr>
        <w:rPr>
          <w:i/>
        </w:rPr>
      </w:pPr>
    </w:p>
    <w:p w:rsidR="00A23B77" w:rsidRPr="000D2571" w:rsidRDefault="00A23B77" w:rsidP="00F61D87">
      <w:pPr>
        <w:jc w:val="center"/>
        <w:rPr>
          <w:i/>
        </w:rPr>
      </w:pPr>
      <w:r>
        <w:rPr>
          <w:rFonts w:ascii="Lucida Sans Unicode" w:eastAsia="Times New Roman" w:hAnsi="Lucida Sans Unicode" w:cs="Lucida Sans Unicode"/>
          <w:i/>
          <w:color w:val="000000"/>
          <w:sz w:val="21"/>
          <w:szCs w:val="21"/>
          <w:bdr w:val="none" w:sz="0" w:space="0" w:color="auto" w:frame="1"/>
          <w:lang w:eastAsia="fr-FR"/>
        </w:rPr>
        <w:t>Présentation de l’effectif du Chambéry Cyclisme Formation.</w:t>
      </w:r>
      <w:r w:rsidRPr="000D2571">
        <w:rPr>
          <w:rFonts w:ascii="Lucida Sans Unicode" w:eastAsia="Times New Roman" w:hAnsi="Lucida Sans Unicode" w:cs="Lucida Sans Unicode"/>
          <w:i/>
          <w:color w:val="000000"/>
          <w:sz w:val="21"/>
          <w:szCs w:val="21"/>
          <w:bdr w:val="none" w:sz="0" w:space="0" w:color="auto" w:frame="1"/>
          <w:lang w:eastAsia="fr-FR"/>
        </w:rPr>
        <w:br/>
      </w:r>
    </w:p>
    <w:sectPr w:rsidR="00A23B77" w:rsidRPr="000D2571" w:rsidSect="0016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180"/>
    <w:multiLevelType w:val="multilevel"/>
    <w:tmpl w:val="37A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528"/>
    <w:rsid w:val="00053F93"/>
    <w:rsid w:val="0008732D"/>
    <w:rsid w:val="000D1528"/>
    <w:rsid w:val="000D2571"/>
    <w:rsid w:val="0016671A"/>
    <w:rsid w:val="001936AB"/>
    <w:rsid w:val="002F4571"/>
    <w:rsid w:val="00430931"/>
    <w:rsid w:val="009C1840"/>
    <w:rsid w:val="00A23B77"/>
    <w:rsid w:val="00B939E8"/>
    <w:rsid w:val="00D117ED"/>
    <w:rsid w:val="00E57F52"/>
    <w:rsid w:val="00E77305"/>
    <w:rsid w:val="00E876E2"/>
    <w:rsid w:val="00EB02C5"/>
    <w:rsid w:val="00F14933"/>
    <w:rsid w:val="00F6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1A"/>
  </w:style>
  <w:style w:type="paragraph" w:styleId="Titre1">
    <w:name w:val="heading 1"/>
    <w:basedOn w:val="Normal"/>
    <w:link w:val="Titre1Car"/>
    <w:uiPriority w:val="9"/>
    <w:qFormat/>
    <w:rsid w:val="000D1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15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D1528"/>
    <w:rPr>
      <w:color w:val="0000FF"/>
      <w:u w:val="single"/>
    </w:rPr>
  </w:style>
  <w:style w:type="paragraph" w:customStyle="1" w:styleId="newscontentlegend">
    <w:name w:val="news_content_legend"/>
    <w:basedOn w:val="Normal"/>
    <w:rsid w:val="000D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D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wscontenttag">
    <w:name w:val="news_content_tag"/>
    <w:basedOn w:val="Normal"/>
    <w:rsid w:val="000D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D1528"/>
  </w:style>
  <w:style w:type="character" w:styleId="Accentuation">
    <w:name w:val="Emphasis"/>
    <w:basedOn w:val="Policepardfaut"/>
    <w:uiPriority w:val="20"/>
    <w:qFormat/>
    <w:rsid w:val="000D15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4244">
          <w:marLeft w:val="345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2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2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3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</w:divsChild>
                </w:div>
                <w:div w:id="15966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MonOrdi</dc:creator>
  <cp:lastModifiedBy>BUFFAZ</cp:lastModifiedBy>
  <cp:revision>11</cp:revision>
  <cp:lastPrinted>2013-03-15T11:37:00Z</cp:lastPrinted>
  <dcterms:created xsi:type="dcterms:W3CDTF">2013-03-14T10:04:00Z</dcterms:created>
  <dcterms:modified xsi:type="dcterms:W3CDTF">2013-03-15T11:38:00Z</dcterms:modified>
</cp:coreProperties>
</file>