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DE" w:rsidRDefault="008D7A07" w:rsidP="002D7BDE">
      <w:pPr>
        <w:pStyle w:val="NormalWeb"/>
        <w:jc w:val="center"/>
      </w:pPr>
      <w:r>
        <w:rPr>
          <w:rFonts w:ascii="Corbel" w:hAnsi="Corbel"/>
          <w:i/>
          <w:iCs/>
          <w:noProof/>
        </w:rPr>
        <w:drawing>
          <wp:anchor distT="0" distB="0" distL="114300" distR="114300" simplePos="0" relativeHeight="251658240" behindDoc="1" locked="0" layoutInCell="1" allowOverlap="1">
            <wp:simplePos x="0" y="0"/>
            <wp:positionH relativeFrom="column">
              <wp:posOffset>-923275</wp:posOffset>
            </wp:positionH>
            <wp:positionV relativeFrom="paragraph">
              <wp:posOffset>-910428</wp:posOffset>
            </wp:positionV>
            <wp:extent cx="7581014" cy="10770782"/>
            <wp:effectExtent l="19050" t="0" r="886" b="0"/>
            <wp:wrapNone/>
            <wp:docPr id="2" name="Image 1" descr="vista-wall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a-wallz.jpg"/>
                    <pic:cNvPicPr/>
                  </pic:nvPicPr>
                  <pic:blipFill>
                    <a:blip r:embed="rId7" cstate="print">
                      <a:lum bright="70000" contrast="-70000"/>
                    </a:blip>
                    <a:stretch>
                      <a:fillRect/>
                    </a:stretch>
                  </pic:blipFill>
                  <pic:spPr>
                    <a:xfrm>
                      <a:off x="0" y="0"/>
                      <a:ext cx="7580885" cy="10770598"/>
                    </a:xfrm>
                    <a:prstGeom prst="rect">
                      <a:avLst/>
                    </a:prstGeom>
                  </pic:spPr>
                </pic:pic>
              </a:graphicData>
            </a:graphic>
          </wp:anchor>
        </w:drawing>
      </w:r>
      <w:r w:rsidR="002D7BDE">
        <w:rPr>
          <w:rStyle w:val="Accentuation"/>
          <w:rFonts w:ascii="Corbel" w:hAnsi="Corbel"/>
        </w:rPr>
        <w:t> </w:t>
      </w:r>
      <w:r w:rsidR="002D7BDE">
        <w:t xml:space="preserve"> </w:t>
      </w:r>
    </w:p>
    <w:p w:rsidR="00DC30ED" w:rsidRDefault="00DC30ED" w:rsidP="002D7BDE">
      <w:pPr>
        <w:pStyle w:val="NormalWeb"/>
        <w:jc w:val="center"/>
        <w:rPr>
          <w:rStyle w:val="Accentuation"/>
          <w:rFonts w:ascii="Corbel" w:hAnsi="Corbel"/>
          <w:color w:val="000080"/>
        </w:rPr>
      </w:pPr>
    </w:p>
    <w:p w:rsidR="00DC30ED" w:rsidRDefault="00DC30ED" w:rsidP="002D7BDE">
      <w:pPr>
        <w:pStyle w:val="NormalWeb"/>
        <w:jc w:val="center"/>
        <w:rPr>
          <w:rStyle w:val="Accentuation"/>
          <w:rFonts w:ascii="Corbel" w:hAnsi="Corbel"/>
          <w:color w:val="000080"/>
        </w:rPr>
      </w:pPr>
    </w:p>
    <w:p w:rsidR="00DC30ED" w:rsidRDefault="00DC30ED" w:rsidP="002D7BDE">
      <w:pPr>
        <w:pStyle w:val="NormalWeb"/>
        <w:jc w:val="center"/>
        <w:rPr>
          <w:rStyle w:val="Accentuation"/>
          <w:rFonts w:ascii="Corbel" w:hAnsi="Corbel"/>
          <w:color w:val="000080"/>
        </w:rPr>
      </w:pPr>
    </w:p>
    <w:p w:rsidR="00DC30ED" w:rsidRDefault="00DC30ED" w:rsidP="002D7BDE">
      <w:pPr>
        <w:pStyle w:val="NormalWeb"/>
        <w:jc w:val="center"/>
        <w:rPr>
          <w:rStyle w:val="Accentuation"/>
          <w:rFonts w:ascii="Corbel" w:hAnsi="Corbel"/>
          <w:color w:val="000080"/>
        </w:rPr>
      </w:pPr>
    </w:p>
    <w:p w:rsidR="008D7A07" w:rsidRPr="008D7A07" w:rsidRDefault="008D7A07" w:rsidP="008D7A07">
      <w:pPr>
        <w:pStyle w:val="NormalWeb"/>
        <w:jc w:val="center"/>
        <w:rPr>
          <w:rStyle w:val="lev"/>
          <w:rFonts w:asciiTheme="majorBidi" w:hAnsiTheme="majorBidi" w:cstheme="majorBidi"/>
          <w:color w:val="000080"/>
          <w:sz w:val="96"/>
          <w:szCs w:val="96"/>
        </w:rPr>
      </w:pPr>
      <w:r w:rsidRPr="008D7A07">
        <w:rPr>
          <w:rStyle w:val="lev"/>
          <w:rFonts w:asciiTheme="majorBidi" w:hAnsiTheme="majorBidi" w:cstheme="majorBidi"/>
          <w:color w:val="000080"/>
          <w:sz w:val="96"/>
          <w:szCs w:val="96"/>
        </w:rPr>
        <w:t>Les avantages tirés du rappel d’Allah</w:t>
      </w:r>
    </w:p>
    <w:p w:rsidR="00DC30ED" w:rsidRPr="008D7A07" w:rsidRDefault="008D7A07" w:rsidP="008D7A07">
      <w:pPr>
        <w:pStyle w:val="NormalWeb"/>
        <w:jc w:val="center"/>
        <w:rPr>
          <w:rStyle w:val="Accentuation"/>
          <w:rFonts w:ascii="Corbel" w:hAnsi="Corbel"/>
          <w:color w:val="000080"/>
          <w:lang w:val="en-US"/>
        </w:rPr>
      </w:pPr>
      <w:r w:rsidRPr="008D7A07">
        <w:rPr>
          <w:rStyle w:val="lev"/>
          <w:rFonts w:asciiTheme="majorBidi" w:hAnsiTheme="majorBidi" w:cstheme="majorBidi"/>
          <w:color w:val="000080"/>
          <w:sz w:val="96"/>
          <w:szCs w:val="96"/>
          <w:lang w:val="en-US"/>
        </w:rPr>
        <w:t>« </w:t>
      </w:r>
      <w:r w:rsidRPr="008D7A07">
        <w:rPr>
          <w:rStyle w:val="lev"/>
          <w:rFonts w:asciiTheme="majorBidi" w:hAnsiTheme="majorBidi" w:cstheme="majorBidi"/>
          <w:i/>
          <w:iCs/>
          <w:color w:val="000080"/>
          <w:sz w:val="96"/>
          <w:szCs w:val="96"/>
          <w:lang w:val="en-US"/>
        </w:rPr>
        <w:t>Ad-Dhikr</w:t>
      </w:r>
      <w:r w:rsidRPr="008D7A07">
        <w:rPr>
          <w:rStyle w:val="lev"/>
          <w:rFonts w:asciiTheme="majorBidi" w:hAnsiTheme="majorBidi" w:cstheme="majorBidi"/>
          <w:color w:val="000080"/>
          <w:sz w:val="96"/>
          <w:szCs w:val="96"/>
          <w:lang w:val="en-US"/>
        </w:rPr>
        <w:t> »</w:t>
      </w:r>
    </w:p>
    <w:p w:rsidR="00DC30ED" w:rsidRPr="008D7A07" w:rsidRDefault="00DC30ED" w:rsidP="002D7BDE">
      <w:pPr>
        <w:pStyle w:val="NormalWeb"/>
        <w:jc w:val="center"/>
        <w:rPr>
          <w:rStyle w:val="Accentuation"/>
          <w:rFonts w:ascii="Corbel" w:hAnsi="Corbel"/>
          <w:color w:val="000080"/>
          <w:lang w:val="en-US"/>
        </w:rPr>
      </w:pPr>
    </w:p>
    <w:p w:rsidR="00DC30ED" w:rsidRPr="008D7A07" w:rsidRDefault="00DC30ED" w:rsidP="002D7BDE">
      <w:pPr>
        <w:pStyle w:val="NormalWeb"/>
        <w:jc w:val="center"/>
        <w:rPr>
          <w:rStyle w:val="Accentuation"/>
          <w:rFonts w:ascii="Corbel" w:hAnsi="Corbel"/>
          <w:color w:val="000080"/>
          <w:lang w:val="en-US"/>
        </w:rPr>
      </w:pPr>
    </w:p>
    <w:p w:rsidR="00DC30ED" w:rsidRPr="008D7A07" w:rsidRDefault="00DC30ED" w:rsidP="008D7A07">
      <w:pPr>
        <w:pStyle w:val="NormalWeb"/>
        <w:jc w:val="center"/>
        <w:rPr>
          <w:rStyle w:val="Accentuation"/>
          <w:rFonts w:ascii="Corbel" w:hAnsi="Corbel"/>
          <w:color w:val="000080"/>
          <w:lang w:val="en-US"/>
        </w:rPr>
      </w:pPr>
    </w:p>
    <w:p w:rsidR="00DC30ED" w:rsidRPr="008D7A07" w:rsidRDefault="00DC30ED" w:rsidP="002D7BDE">
      <w:pPr>
        <w:pStyle w:val="NormalWeb"/>
        <w:jc w:val="center"/>
        <w:rPr>
          <w:rStyle w:val="Accentuation"/>
          <w:rFonts w:ascii="Corbel" w:hAnsi="Corbel"/>
          <w:color w:val="000080"/>
          <w:lang w:val="en-US"/>
        </w:rPr>
      </w:pPr>
    </w:p>
    <w:p w:rsidR="00DC30ED" w:rsidRPr="008D7A07" w:rsidRDefault="00DC30ED" w:rsidP="002D7BDE">
      <w:pPr>
        <w:pStyle w:val="NormalWeb"/>
        <w:jc w:val="center"/>
        <w:rPr>
          <w:rStyle w:val="Accentuation"/>
          <w:rFonts w:ascii="Corbel" w:hAnsi="Corbel"/>
          <w:color w:val="000080"/>
          <w:lang w:val="en-US"/>
        </w:rPr>
      </w:pPr>
    </w:p>
    <w:p w:rsidR="008D7A07" w:rsidRPr="008D7A07" w:rsidRDefault="008D7A07" w:rsidP="008D7A07">
      <w:pPr>
        <w:pStyle w:val="NormalWeb"/>
        <w:jc w:val="center"/>
        <w:rPr>
          <w:rFonts w:asciiTheme="majorBidi" w:hAnsiTheme="majorBidi" w:cstheme="majorBidi"/>
          <w:sz w:val="96"/>
          <w:szCs w:val="96"/>
          <w:lang w:val="en-US"/>
        </w:rPr>
      </w:pPr>
      <w:r w:rsidRPr="008D7A07">
        <w:rPr>
          <w:rFonts w:asciiTheme="majorBidi" w:hAnsiTheme="majorBidi" w:cstheme="majorBidi"/>
          <w:sz w:val="96"/>
          <w:szCs w:val="96"/>
          <w:lang w:val="en-US"/>
        </w:rPr>
        <w:t xml:space="preserve"> </w:t>
      </w:r>
    </w:p>
    <w:p w:rsidR="00DC30ED" w:rsidRPr="008D7A07" w:rsidRDefault="00DC30ED" w:rsidP="002D7BDE">
      <w:pPr>
        <w:pStyle w:val="NormalWeb"/>
        <w:jc w:val="center"/>
        <w:rPr>
          <w:rStyle w:val="Accentuation"/>
          <w:rFonts w:ascii="Corbel" w:hAnsi="Corbel"/>
          <w:color w:val="000080"/>
          <w:lang w:val="en-US"/>
        </w:rPr>
      </w:pPr>
    </w:p>
    <w:p w:rsidR="00DC30ED" w:rsidRPr="008D7A07" w:rsidRDefault="00DC30ED" w:rsidP="002D7BDE">
      <w:pPr>
        <w:pStyle w:val="NormalWeb"/>
        <w:jc w:val="center"/>
        <w:rPr>
          <w:rStyle w:val="Accentuation"/>
          <w:rFonts w:ascii="Corbel" w:hAnsi="Corbel"/>
          <w:color w:val="000080"/>
          <w:lang w:val="en-US"/>
        </w:rPr>
      </w:pPr>
    </w:p>
    <w:p w:rsidR="00DC30ED" w:rsidRPr="008D7A07" w:rsidRDefault="00DC30ED" w:rsidP="002D7BDE">
      <w:pPr>
        <w:pStyle w:val="NormalWeb"/>
        <w:jc w:val="center"/>
        <w:rPr>
          <w:rStyle w:val="Accentuation"/>
          <w:rFonts w:ascii="Corbel" w:hAnsi="Corbel"/>
          <w:color w:val="000080"/>
          <w:lang w:val="en-US"/>
        </w:rPr>
      </w:pPr>
    </w:p>
    <w:p w:rsidR="00DC30ED" w:rsidRPr="008D7A07" w:rsidRDefault="00DC30ED" w:rsidP="002D7BDE">
      <w:pPr>
        <w:pStyle w:val="NormalWeb"/>
        <w:jc w:val="center"/>
        <w:rPr>
          <w:rStyle w:val="Accentuation"/>
          <w:rFonts w:ascii="Corbel" w:hAnsi="Corbel"/>
          <w:color w:val="000080"/>
          <w:lang w:val="en-US"/>
        </w:rPr>
      </w:pPr>
    </w:p>
    <w:p w:rsidR="00DC30ED" w:rsidRPr="008D7A07" w:rsidRDefault="008D7A07" w:rsidP="008D7A07">
      <w:pPr>
        <w:pStyle w:val="NormalWeb"/>
        <w:jc w:val="center"/>
        <w:rPr>
          <w:rStyle w:val="Accentuation"/>
          <w:rFonts w:asciiTheme="majorBidi" w:hAnsiTheme="majorBidi" w:cstheme="majorBidi"/>
          <w:b/>
          <w:bCs/>
          <w:i w:val="0"/>
          <w:iCs w:val="0"/>
          <w:sz w:val="44"/>
          <w:szCs w:val="44"/>
          <w:lang w:val="en-US"/>
        </w:rPr>
      </w:pPr>
      <w:r w:rsidRPr="008D7A07">
        <w:rPr>
          <w:rStyle w:val="Accentuation"/>
          <w:rFonts w:asciiTheme="majorBidi" w:hAnsiTheme="majorBidi" w:cstheme="majorBidi"/>
          <w:b/>
          <w:bCs/>
          <w:color w:val="000080"/>
          <w:sz w:val="44"/>
          <w:szCs w:val="44"/>
          <w:lang w:val="en-US"/>
        </w:rPr>
        <w:t> </w:t>
      </w:r>
      <w:r w:rsidRPr="008D7A07">
        <w:rPr>
          <w:rStyle w:val="Accentuation"/>
          <w:rFonts w:asciiTheme="majorBidi" w:hAnsiTheme="majorBidi" w:cstheme="majorBidi"/>
          <w:b/>
          <w:bCs/>
          <w:sz w:val="44"/>
          <w:szCs w:val="44"/>
          <w:lang w:val="en-US"/>
        </w:rPr>
        <w:t>Ibn al-Qayyim al-Jawziyya</w:t>
      </w:r>
      <w:r w:rsidRPr="008D7A07">
        <w:rPr>
          <w:rFonts w:asciiTheme="majorBidi" w:hAnsiTheme="majorBidi" w:cstheme="majorBidi"/>
          <w:b/>
          <w:bCs/>
          <w:sz w:val="44"/>
          <w:szCs w:val="44"/>
          <w:lang w:val="en-US"/>
        </w:rPr>
        <w:t xml:space="preserve"> </w:t>
      </w:r>
    </w:p>
    <w:p w:rsidR="002D7BDE" w:rsidRDefault="00DC30ED" w:rsidP="00DC30ED">
      <w:pPr>
        <w:pStyle w:val="NormalWeb"/>
        <w:jc w:val="center"/>
      </w:pPr>
      <w:r>
        <w:rPr>
          <w:noProof/>
        </w:rPr>
        <w:lastRenderedPageBreak/>
        <w:drawing>
          <wp:inline distT="0" distB="0" distL="0" distR="0">
            <wp:extent cx="3219450" cy="1695450"/>
            <wp:effectExtent l="19050" t="0" r="0" b="0"/>
            <wp:docPr id="1" name="Image 0" descr="bismi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jpg"/>
                    <pic:cNvPicPr/>
                  </pic:nvPicPr>
                  <pic:blipFill>
                    <a:blip r:embed="rId8" cstate="print">
                      <a:duotone>
                        <a:prstClr val="black"/>
                        <a:schemeClr val="accent1">
                          <a:tint val="45000"/>
                          <a:satMod val="400000"/>
                        </a:schemeClr>
                      </a:duotone>
                    </a:blip>
                    <a:stretch>
                      <a:fillRect/>
                    </a:stretch>
                  </pic:blipFill>
                  <pic:spPr>
                    <a:xfrm>
                      <a:off x="0" y="0"/>
                      <a:ext cx="3219450" cy="1695450"/>
                    </a:xfrm>
                    <a:prstGeom prst="rect">
                      <a:avLst/>
                    </a:prstGeom>
                  </pic:spPr>
                </pic:pic>
              </a:graphicData>
            </a:graphic>
          </wp:inline>
        </w:drawing>
      </w:r>
    </w:p>
    <w:p w:rsidR="002D7BDE" w:rsidRDefault="002D7BDE" w:rsidP="0080156A">
      <w:r>
        <w:br/>
      </w:r>
      <w:r>
        <w:br/>
      </w:r>
      <w:r w:rsidRPr="0080156A">
        <w:rPr>
          <w:rStyle w:val="Accentuation"/>
          <w:rFonts w:asciiTheme="majorBidi" w:hAnsiTheme="majorBidi" w:cstheme="majorBidi"/>
          <w:i w:val="0"/>
          <w:iCs w:val="0"/>
        </w:rPr>
        <w:t xml:space="preserve">Il y a dans le </w:t>
      </w:r>
      <w:proofErr w:type="spellStart"/>
      <w:r w:rsidR="0080156A" w:rsidRPr="0080156A">
        <w:rPr>
          <w:rStyle w:val="Accentuation"/>
          <w:rFonts w:asciiTheme="majorBidi" w:hAnsiTheme="majorBidi" w:cstheme="majorBidi"/>
        </w:rPr>
        <w:t>D</w:t>
      </w:r>
      <w:r w:rsidRPr="0080156A">
        <w:rPr>
          <w:rStyle w:val="Accentuation"/>
          <w:rFonts w:asciiTheme="majorBidi" w:hAnsiTheme="majorBidi" w:cstheme="majorBidi"/>
        </w:rPr>
        <w:t>hikr</w:t>
      </w:r>
      <w:proofErr w:type="spellEnd"/>
      <w:r w:rsidRPr="0080156A">
        <w:rPr>
          <w:rStyle w:val="Accentuation"/>
          <w:rFonts w:asciiTheme="majorBidi" w:hAnsiTheme="majorBidi" w:cstheme="majorBidi"/>
          <w:i w:val="0"/>
          <w:iCs w:val="0"/>
        </w:rPr>
        <w:t xml:space="preserve"> plus de cent avantages</w:t>
      </w:r>
      <w:r w:rsidRPr="0080156A">
        <w:t> (parmi lesquelles) :</w:t>
      </w:r>
      <w:r w:rsidRPr="0080156A">
        <w:br/>
      </w:r>
      <w:r>
        <w:br/>
      </w:r>
      <w:r w:rsidRPr="0080156A">
        <w:rPr>
          <w:rStyle w:val="lev"/>
          <w:rFonts w:asciiTheme="majorBidi" w:hAnsiTheme="majorBidi" w:cstheme="majorBidi"/>
          <w:color w:val="215868" w:themeColor="accent5" w:themeShade="80"/>
        </w:rPr>
        <w:t>1</w:t>
      </w:r>
      <w:r w:rsidRPr="0080156A">
        <w:rPr>
          <w:rFonts w:asciiTheme="majorBidi" w:hAnsiTheme="majorBidi" w:cstheme="majorBidi"/>
          <w:color w:val="215868" w:themeColor="accent5" w:themeShade="80"/>
        </w:rPr>
        <w:t xml:space="preserve"> -</w:t>
      </w:r>
      <w:r>
        <w:t xml:space="preserve"> Il chasse Satan, le réprime et le brise.</w:t>
      </w:r>
      <w:r>
        <w:br/>
      </w:r>
      <w:r>
        <w:br/>
      </w:r>
      <w:r w:rsidRPr="0080156A">
        <w:rPr>
          <w:rStyle w:val="lev"/>
          <w:rFonts w:asciiTheme="majorBidi" w:hAnsiTheme="majorBidi" w:cstheme="majorBidi"/>
          <w:color w:val="215868" w:themeColor="accent5" w:themeShade="80"/>
        </w:rPr>
        <w:t>2</w:t>
      </w:r>
      <w:r w:rsidRPr="0080156A">
        <w:rPr>
          <w:rFonts w:asciiTheme="majorBidi" w:hAnsiTheme="majorBidi" w:cstheme="majorBidi"/>
          <w:color w:val="215868" w:themeColor="accent5" w:themeShade="80"/>
        </w:rPr>
        <w:t xml:space="preserve"> </w:t>
      </w:r>
      <w:r w:rsidRPr="0080156A">
        <w:rPr>
          <w:rFonts w:asciiTheme="majorBidi" w:hAnsiTheme="majorBidi" w:cstheme="majorBidi"/>
          <w:b/>
          <w:bCs/>
          <w:color w:val="215868" w:themeColor="accent5" w:themeShade="80"/>
        </w:rPr>
        <w:t>-</w:t>
      </w:r>
      <w:r>
        <w:t xml:space="preserve"> Il entraîne l'agrément de Dieu.</w:t>
      </w:r>
      <w:r>
        <w:br/>
      </w:r>
      <w:r>
        <w:br/>
      </w:r>
      <w:r w:rsidRPr="0080156A">
        <w:rPr>
          <w:rStyle w:val="lev"/>
          <w:rFonts w:asciiTheme="majorBidi" w:hAnsiTheme="majorBidi" w:cstheme="majorBidi"/>
          <w:color w:val="215868" w:themeColor="accent5" w:themeShade="80"/>
        </w:rPr>
        <w:t>3</w:t>
      </w:r>
      <w:r w:rsidRPr="0080156A">
        <w:rPr>
          <w:rFonts w:asciiTheme="majorBidi" w:hAnsiTheme="majorBidi" w:cstheme="majorBidi"/>
          <w:color w:val="215868" w:themeColor="accent5" w:themeShade="80"/>
        </w:rPr>
        <w:t xml:space="preserve"> -</w:t>
      </w:r>
      <w:r>
        <w:t xml:space="preserve"> Il dissipe les soucis et les angoisses du </w:t>
      </w:r>
      <w:r w:rsidR="0080156A">
        <w:t>cœur</w:t>
      </w:r>
      <w:r>
        <w:t>.</w:t>
      </w:r>
      <w:r>
        <w:br/>
      </w:r>
      <w:r>
        <w:br/>
      </w:r>
      <w:r w:rsidRPr="0080156A">
        <w:rPr>
          <w:rStyle w:val="lev"/>
          <w:rFonts w:asciiTheme="majorBidi" w:hAnsiTheme="majorBidi" w:cstheme="majorBidi"/>
          <w:color w:val="215868" w:themeColor="accent5" w:themeShade="80"/>
        </w:rPr>
        <w:t>4</w:t>
      </w:r>
      <w:r w:rsidRPr="0080156A">
        <w:rPr>
          <w:rFonts w:asciiTheme="majorBidi" w:hAnsiTheme="majorBidi" w:cstheme="majorBidi"/>
          <w:color w:val="215868" w:themeColor="accent5" w:themeShade="80"/>
        </w:rPr>
        <w:t xml:space="preserve"> -</w:t>
      </w:r>
      <w:r>
        <w:t xml:space="preserve"> Il procure au </w:t>
      </w:r>
      <w:r w:rsidR="0080156A">
        <w:t>cœur</w:t>
      </w:r>
      <w:r>
        <w:t xml:space="preserve"> la joie et l'allégresse.</w:t>
      </w:r>
      <w:r>
        <w:br/>
      </w:r>
      <w:r>
        <w:br/>
      </w:r>
      <w:r w:rsidRPr="0080156A">
        <w:rPr>
          <w:rStyle w:val="lev"/>
          <w:rFonts w:asciiTheme="majorBidi" w:hAnsiTheme="majorBidi" w:cstheme="majorBidi"/>
          <w:color w:val="215868" w:themeColor="accent5" w:themeShade="80"/>
        </w:rPr>
        <w:t>5</w:t>
      </w:r>
      <w:r w:rsidRPr="0080156A">
        <w:rPr>
          <w:rFonts w:asciiTheme="majorBidi" w:hAnsiTheme="majorBidi" w:cstheme="majorBidi"/>
          <w:color w:val="215868" w:themeColor="accent5" w:themeShade="80"/>
        </w:rPr>
        <w:t xml:space="preserve"> -</w:t>
      </w:r>
      <w:r>
        <w:t xml:space="preserve"> Il illumine le visage et le </w:t>
      </w:r>
      <w:r w:rsidR="0080156A">
        <w:t>cœur</w:t>
      </w:r>
      <w:r>
        <w:t>.</w:t>
      </w:r>
      <w:r>
        <w:br/>
      </w:r>
      <w:r>
        <w:br/>
      </w:r>
      <w:r w:rsidRPr="0080156A">
        <w:rPr>
          <w:rStyle w:val="lev"/>
          <w:rFonts w:asciiTheme="majorBidi" w:hAnsiTheme="majorBidi" w:cstheme="majorBidi"/>
          <w:color w:val="215868" w:themeColor="accent5" w:themeShade="80"/>
        </w:rPr>
        <w:t>6</w:t>
      </w:r>
      <w:r w:rsidRPr="0080156A">
        <w:rPr>
          <w:rFonts w:asciiTheme="majorBidi" w:hAnsiTheme="majorBidi" w:cstheme="majorBidi"/>
          <w:color w:val="215868" w:themeColor="accent5" w:themeShade="80"/>
        </w:rPr>
        <w:t xml:space="preserve"> -</w:t>
      </w:r>
      <w:r>
        <w:t xml:space="preserve"> Il fortifie le </w:t>
      </w:r>
      <w:r w:rsidR="0080156A">
        <w:t>cœur</w:t>
      </w:r>
      <w:r>
        <w:t xml:space="preserve"> et le corps.</w:t>
      </w:r>
      <w:r>
        <w:br/>
      </w:r>
      <w:r>
        <w:br/>
      </w:r>
      <w:r w:rsidRPr="0080156A">
        <w:rPr>
          <w:rStyle w:val="lev"/>
          <w:rFonts w:asciiTheme="majorBidi" w:hAnsiTheme="majorBidi" w:cstheme="majorBidi"/>
          <w:color w:val="215868" w:themeColor="accent5" w:themeShade="80"/>
        </w:rPr>
        <w:t>7</w:t>
      </w:r>
      <w:r w:rsidRPr="0080156A">
        <w:rPr>
          <w:rFonts w:asciiTheme="majorBidi" w:hAnsiTheme="majorBidi" w:cstheme="majorBidi"/>
          <w:color w:val="215868" w:themeColor="accent5" w:themeShade="80"/>
        </w:rPr>
        <w:t xml:space="preserve"> -</w:t>
      </w:r>
      <w:r>
        <w:t xml:space="preserve"> Il attire la subsistance.</w:t>
      </w:r>
      <w:r>
        <w:br/>
      </w:r>
      <w:r>
        <w:br/>
      </w:r>
      <w:r w:rsidRPr="0080156A">
        <w:rPr>
          <w:rStyle w:val="lev"/>
          <w:rFonts w:asciiTheme="majorBidi" w:hAnsiTheme="majorBidi" w:cstheme="majorBidi"/>
          <w:color w:val="215868" w:themeColor="accent5" w:themeShade="80"/>
        </w:rPr>
        <w:t>8</w:t>
      </w:r>
      <w:r w:rsidRPr="0080156A">
        <w:rPr>
          <w:rFonts w:asciiTheme="majorBidi" w:hAnsiTheme="majorBidi" w:cstheme="majorBidi"/>
          <w:color w:val="215868" w:themeColor="accent5" w:themeShade="80"/>
        </w:rPr>
        <w:t xml:space="preserve"> -</w:t>
      </w:r>
      <w:r>
        <w:t xml:space="preserve"> Il revêt l'invocateur de respect, de douceur et d'aspect agréable.   </w:t>
      </w:r>
    </w:p>
    <w:p w:rsidR="002D7BDE" w:rsidRDefault="002D7BDE" w:rsidP="0080156A">
      <w:r w:rsidRPr="0080156A">
        <w:rPr>
          <w:rStyle w:val="lev"/>
          <w:rFonts w:asciiTheme="majorBidi" w:hAnsiTheme="majorBidi" w:cstheme="majorBidi"/>
          <w:color w:val="215868" w:themeColor="accent5" w:themeShade="80"/>
        </w:rPr>
        <w:t>9</w:t>
      </w:r>
      <w:r w:rsidRPr="0080156A">
        <w:rPr>
          <w:rFonts w:asciiTheme="majorBidi" w:hAnsiTheme="majorBidi" w:cstheme="majorBidi"/>
          <w:color w:val="215868" w:themeColor="accent5" w:themeShade="80"/>
        </w:rPr>
        <w:t xml:space="preserve"> -</w:t>
      </w:r>
      <w:r>
        <w:t xml:space="preserve"> Il fait acquérir l'amour qui est l'esprit de l'Islam, le moteur de la religion et l'axe du bonheur et du salut. Dieu a suscité une cause à chaque chose et celle de l'amour (de Dieu) est inscrite dans la continuité de la pratique du </w:t>
      </w:r>
      <w:proofErr w:type="spellStart"/>
      <w:r w:rsidR="0080156A" w:rsidRPr="0080156A">
        <w:rPr>
          <w:i/>
          <w:iCs/>
        </w:rPr>
        <w:t>D</w:t>
      </w:r>
      <w:r w:rsidRPr="0080156A">
        <w:rPr>
          <w:i/>
          <w:iCs/>
        </w:rPr>
        <w:t>hikr</w:t>
      </w:r>
      <w:proofErr w:type="spellEnd"/>
      <w:r>
        <w:t xml:space="preserve">. Celui qui veut gagner l'Amour de Dieu doit Le mentionner souvent. C'est que le </w:t>
      </w:r>
      <w:proofErr w:type="spellStart"/>
      <w:r w:rsidR="0080156A" w:rsidRPr="0080156A">
        <w:rPr>
          <w:i/>
          <w:iCs/>
        </w:rPr>
        <w:t>D</w:t>
      </w:r>
      <w:r w:rsidRPr="0080156A">
        <w:rPr>
          <w:i/>
          <w:iCs/>
        </w:rPr>
        <w:t>hikr</w:t>
      </w:r>
      <w:proofErr w:type="spellEnd"/>
      <w:r>
        <w:t xml:space="preserve"> est la porte de l'amour, son plus grand symbole et sa voie la plus droite. </w:t>
      </w:r>
    </w:p>
    <w:p w:rsidR="0080156A" w:rsidRDefault="002D7BDE" w:rsidP="0080156A">
      <w:r w:rsidRPr="0080156A">
        <w:rPr>
          <w:rStyle w:val="lev"/>
          <w:rFonts w:asciiTheme="majorBidi" w:hAnsiTheme="majorBidi" w:cstheme="majorBidi"/>
          <w:color w:val="215868" w:themeColor="accent5" w:themeShade="80"/>
        </w:rPr>
        <w:t>10</w:t>
      </w:r>
      <w:r w:rsidRPr="0080156A">
        <w:rPr>
          <w:rFonts w:asciiTheme="majorBidi" w:hAnsiTheme="majorBidi" w:cstheme="majorBidi"/>
          <w:color w:val="215868" w:themeColor="accent5" w:themeShade="80"/>
        </w:rPr>
        <w:t xml:space="preserve"> -</w:t>
      </w:r>
      <w:r>
        <w:t xml:space="preserve"> Il fait acquérir à l'invocateur qu’Allah l’observe et le fait de s'introduire dans la porte qui mène au degré </w:t>
      </w:r>
      <w:r w:rsidRPr="0080156A">
        <w:rPr>
          <w:rFonts w:asciiTheme="majorBidi" w:hAnsiTheme="majorBidi" w:cstheme="majorBidi"/>
        </w:rPr>
        <w:t xml:space="preserve">de </w:t>
      </w:r>
      <w:r w:rsidRPr="0080156A">
        <w:rPr>
          <w:rStyle w:val="Accentuation"/>
          <w:rFonts w:asciiTheme="majorBidi" w:hAnsiTheme="majorBidi" w:cstheme="majorBidi"/>
        </w:rPr>
        <w:t>l'</w:t>
      </w:r>
      <w:proofErr w:type="spellStart"/>
      <w:r w:rsidRPr="0080156A">
        <w:rPr>
          <w:rStyle w:val="Accentuation"/>
          <w:rFonts w:asciiTheme="majorBidi" w:hAnsiTheme="majorBidi" w:cstheme="majorBidi"/>
        </w:rPr>
        <w:t>ihssan</w:t>
      </w:r>
      <w:proofErr w:type="spellEnd"/>
      <w:r w:rsidRPr="0080156A">
        <w:rPr>
          <w:rFonts w:asciiTheme="majorBidi" w:hAnsiTheme="majorBidi" w:cstheme="majorBidi"/>
        </w:rPr>
        <w:t xml:space="preserve"> (</w:t>
      </w:r>
      <w:r>
        <w:t xml:space="preserve">la perfection dans l’adoration). Ainsi, il adorera Dieu comme s'il Le voyait. Il n'y a donc à l'insouciant aucune autre issue vers le rang </w:t>
      </w:r>
      <w:r w:rsidRPr="0080156A">
        <w:rPr>
          <w:rFonts w:asciiTheme="majorBidi" w:hAnsiTheme="majorBidi" w:cstheme="majorBidi"/>
        </w:rPr>
        <w:t xml:space="preserve">de </w:t>
      </w:r>
      <w:r w:rsidRPr="0080156A">
        <w:rPr>
          <w:rStyle w:val="Accentuation"/>
          <w:rFonts w:asciiTheme="majorBidi" w:hAnsiTheme="majorBidi" w:cstheme="majorBidi"/>
        </w:rPr>
        <w:t>l'</w:t>
      </w:r>
      <w:proofErr w:type="spellStart"/>
      <w:r w:rsidRPr="0080156A">
        <w:rPr>
          <w:rStyle w:val="Accentuation"/>
          <w:rFonts w:asciiTheme="majorBidi" w:hAnsiTheme="majorBidi" w:cstheme="majorBidi"/>
        </w:rPr>
        <w:t>ihssan</w:t>
      </w:r>
      <w:proofErr w:type="spellEnd"/>
      <w:r>
        <w:t xml:space="preserve"> que celle du </w:t>
      </w:r>
      <w:proofErr w:type="spellStart"/>
      <w:r w:rsidR="0080156A" w:rsidRPr="0080156A">
        <w:rPr>
          <w:i/>
          <w:iCs/>
        </w:rPr>
        <w:t>D</w:t>
      </w:r>
      <w:r w:rsidRPr="0080156A">
        <w:rPr>
          <w:i/>
          <w:iCs/>
        </w:rPr>
        <w:t>hikr</w:t>
      </w:r>
      <w:proofErr w:type="spellEnd"/>
      <w:r>
        <w:t>, de la même manière que celui qui demeure assis ne pourra jamais rejoindre sa maison (qu'en marchant).</w:t>
      </w:r>
      <w:r>
        <w:br/>
      </w:r>
      <w:r>
        <w:br/>
      </w:r>
      <w:r w:rsidRPr="0080156A">
        <w:rPr>
          <w:rStyle w:val="lev"/>
          <w:rFonts w:asciiTheme="majorBidi" w:hAnsiTheme="majorBidi" w:cstheme="majorBidi"/>
          <w:color w:val="215868" w:themeColor="accent5" w:themeShade="80"/>
        </w:rPr>
        <w:t>11</w:t>
      </w:r>
      <w:r w:rsidRPr="0080156A">
        <w:rPr>
          <w:rFonts w:asciiTheme="majorBidi" w:hAnsiTheme="majorBidi" w:cstheme="majorBidi"/>
          <w:color w:val="215868" w:themeColor="accent5" w:themeShade="80"/>
        </w:rPr>
        <w:t xml:space="preserve"> -</w:t>
      </w:r>
      <w:r>
        <w:t xml:space="preserve"> Il fait obtenir la qualité de </w:t>
      </w:r>
      <w:r w:rsidRPr="0080156A">
        <w:rPr>
          <w:rStyle w:val="Accentuation"/>
          <w:rFonts w:asciiTheme="majorBidi" w:hAnsiTheme="majorBidi" w:cstheme="majorBidi"/>
        </w:rPr>
        <w:t>« la remise confiante à Dieu dans toutes ses affaires »</w:t>
      </w:r>
      <w:r>
        <w:t xml:space="preserve"> c'est-à-dire le retour à Dieu. Et celui qui se retourne souvent vers Dieu au moyen du </w:t>
      </w:r>
      <w:proofErr w:type="spellStart"/>
      <w:r>
        <w:t>dhikr</w:t>
      </w:r>
      <w:proofErr w:type="spellEnd"/>
      <w:r>
        <w:t xml:space="preserve">, verra son </w:t>
      </w:r>
      <w:r w:rsidR="0080156A">
        <w:lastRenderedPageBreak/>
        <w:t>cœur</w:t>
      </w:r>
      <w:r>
        <w:t xml:space="preserve"> se tourner vers Dieu en toutes circonstances. Dieu devient ainsi son refuge et son asile, son Protecteur contre les calamités et les malheurs de la vie. </w:t>
      </w:r>
    </w:p>
    <w:p w:rsidR="002D7BDE" w:rsidRDefault="002D7BDE" w:rsidP="0080156A">
      <w:r>
        <w:br/>
      </w:r>
      <w:r w:rsidRPr="0080156A">
        <w:rPr>
          <w:rStyle w:val="lev"/>
          <w:rFonts w:asciiTheme="majorBidi" w:hAnsiTheme="majorBidi" w:cstheme="majorBidi"/>
          <w:color w:val="215868" w:themeColor="accent5" w:themeShade="80"/>
        </w:rPr>
        <w:t>12</w:t>
      </w:r>
      <w:r w:rsidRPr="0080156A">
        <w:rPr>
          <w:rFonts w:asciiTheme="majorBidi" w:hAnsiTheme="majorBidi" w:cstheme="majorBidi"/>
          <w:color w:val="215868" w:themeColor="accent5" w:themeShade="80"/>
        </w:rPr>
        <w:t xml:space="preserve"> -</w:t>
      </w:r>
      <w:r>
        <w:t xml:space="preserve"> Il héritera une place rapprochée de Dieu. Ainsi en fonction de l'ampleur de son </w:t>
      </w:r>
      <w:proofErr w:type="spellStart"/>
      <w:r w:rsidR="0080156A" w:rsidRPr="0080156A">
        <w:rPr>
          <w:i/>
          <w:iCs/>
        </w:rPr>
        <w:t>D</w:t>
      </w:r>
      <w:r w:rsidRPr="0080156A">
        <w:rPr>
          <w:i/>
          <w:iCs/>
        </w:rPr>
        <w:t>hikr</w:t>
      </w:r>
      <w:proofErr w:type="spellEnd"/>
      <w:r>
        <w:t xml:space="preserve"> se situe sa position par rapport à Dieu. C'est dire que plus son </w:t>
      </w:r>
      <w:proofErr w:type="spellStart"/>
      <w:r w:rsidR="0080156A" w:rsidRPr="0080156A">
        <w:rPr>
          <w:i/>
          <w:iCs/>
        </w:rPr>
        <w:t>D</w:t>
      </w:r>
      <w:r w:rsidRPr="0080156A">
        <w:rPr>
          <w:i/>
          <w:iCs/>
        </w:rPr>
        <w:t>hikr</w:t>
      </w:r>
      <w:proofErr w:type="spellEnd"/>
      <w:r>
        <w:t xml:space="preserve"> est abondant, plus il se trouve dans la proximité de Dieu et plus son insouciance s'accroît (en ne se rappelant pas Dieu), plus son éloignement s'accentue. </w:t>
      </w:r>
    </w:p>
    <w:p w:rsidR="002D7BDE" w:rsidRDefault="002D7BDE" w:rsidP="0080156A">
      <w:r>
        <w:t> </w:t>
      </w:r>
      <w:r>
        <w:br/>
      </w:r>
      <w:r w:rsidRPr="0080156A">
        <w:rPr>
          <w:rStyle w:val="lev"/>
          <w:rFonts w:asciiTheme="majorBidi" w:hAnsiTheme="majorBidi" w:cstheme="majorBidi"/>
          <w:color w:val="215868" w:themeColor="accent5" w:themeShade="80"/>
        </w:rPr>
        <w:t>13</w:t>
      </w:r>
      <w:r w:rsidRPr="0080156A">
        <w:rPr>
          <w:rFonts w:asciiTheme="majorBidi" w:hAnsiTheme="majorBidi" w:cstheme="majorBidi"/>
          <w:color w:val="215868" w:themeColor="accent5" w:themeShade="80"/>
        </w:rPr>
        <w:t xml:space="preserve"> -</w:t>
      </w:r>
      <w:r>
        <w:t xml:space="preserve"> Il lui ouvre une des plus grandes portes de la connaissance. C'est-à-dire que son savoir grandira au fur et à mesure que ses évocations se multiplieront.</w:t>
      </w:r>
      <w:r>
        <w:br/>
      </w:r>
      <w:r>
        <w:br/>
      </w:r>
      <w:r w:rsidRPr="0080156A">
        <w:rPr>
          <w:rStyle w:val="lev"/>
          <w:rFonts w:asciiTheme="majorBidi" w:hAnsiTheme="majorBidi" w:cstheme="majorBidi"/>
          <w:color w:val="215868" w:themeColor="accent5" w:themeShade="80"/>
        </w:rPr>
        <w:t>14</w:t>
      </w:r>
      <w:r w:rsidRPr="0080156A">
        <w:rPr>
          <w:rFonts w:asciiTheme="majorBidi" w:hAnsiTheme="majorBidi" w:cstheme="majorBidi"/>
          <w:color w:val="215868" w:themeColor="accent5" w:themeShade="80"/>
        </w:rPr>
        <w:t xml:space="preserve"> -</w:t>
      </w:r>
      <w:r>
        <w:t xml:space="preserve"> Il lui procure le respect mêlé de crainte envers son Seigneur, Sa magnificence en raison de l'emprise que le </w:t>
      </w:r>
      <w:proofErr w:type="spellStart"/>
      <w:r w:rsidR="0080156A" w:rsidRPr="0080156A">
        <w:rPr>
          <w:i/>
          <w:iCs/>
        </w:rPr>
        <w:t>D</w:t>
      </w:r>
      <w:r w:rsidRPr="0080156A">
        <w:rPr>
          <w:i/>
          <w:iCs/>
        </w:rPr>
        <w:t>hikr</w:t>
      </w:r>
      <w:proofErr w:type="spellEnd"/>
      <w:r>
        <w:t xml:space="preserve"> a sur son </w:t>
      </w:r>
      <w:r w:rsidR="0080156A">
        <w:t>cœur</w:t>
      </w:r>
      <w:r>
        <w:t xml:space="preserve">, et de sa présence constante avec Dieu. C'est le contraire de l'insouciant dont le voile du respect mêlé de crainte est trop épais dans son </w:t>
      </w:r>
      <w:r w:rsidR="0080156A">
        <w:t>cœur</w:t>
      </w:r>
      <w:r>
        <w:t xml:space="preserve">. </w:t>
      </w:r>
    </w:p>
    <w:p w:rsidR="0080156A" w:rsidRDefault="002D7BDE" w:rsidP="0080156A">
      <w:pPr>
        <w:rPr>
          <w:rStyle w:val="Accentuation"/>
          <w:rFonts w:asciiTheme="majorBidi" w:hAnsiTheme="majorBidi" w:cstheme="majorBidi"/>
          <w:b/>
          <w:bCs/>
          <w:i w:val="0"/>
          <w:iCs w:val="0"/>
        </w:rPr>
      </w:pPr>
      <w:r>
        <w:br/>
      </w:r>
      <w:r w:rsidRPr="0080156A">
        <w:rPr>
          <w:rStyle w:val="lev"/>
          <w:rFonts w:asciiTheme="majorBidi" w:hAnsiTheme="majorBidi" w:cstheme="majorBidi"/>
          <w:color w:val="215868" w:themeColor="accent5" w:themeShade="80"/>
        </w:rPr>
        <w:t>15</w:t>
      </w:r>
      <w:r w:rsidRPr="0080156A">
        <w:rPr>
          <w:rFonts w:asciiTheme="majorBidi" w:hAnsiTheme="majorBidi" w:cstheme="majorBidi"/>
          <w:color w:val="215868" w:themeColor="accent5" w:themeShade="80"/>
        </w:rPr>
        <w:t xml:space="preserve"> -</w:t>
      </w:r>
      <w:r>
        <w:t xml:space="preserve"> Il lui procure la mention que Dieu fera de l</w:t>
      </w:r>
      <w:r w:rsidR="0080156A">
        <w:t>ui, comme l'indique ce verset :</w:t>
      </w:r>
      <w:r>
        <w:br/>
      </w:r>
    </w:p>
    <w:p w:rsidR="0080156A" w:rsidRDefault="002D7BDE" w:rsidP="0080156A">
      <w:pPr>
        <w:jc w:val="center"/>
      </w:pPr>
      <w:r w:rsidRPr="0080156A">
        <w:rPr>
          <w:rStyle w:val="Accentuation"/>
          <w:rFonts w:asciiTheme="majorBidi" w:hAnsiTheme="majorBidi" w:cstheme="majorBidi"/>
          <w:b/>
          <w:bCs/>
          <w:i w:val="0"/>
          <w:iCs w:val="0"/>
        </w:rPr>
        <w:t xml:space="preserve">« </w:t>
      </w:r>
      <w:r w:rsidRPr="0080156A">
        <w:rPr>
          <w:rStyle w:val="Accentuation"/>
          <w:rFonts w:asciiTheme="majorBidi" w:hAnsiTheme="majorBidi" w:cstheme="majorBidi"/>
          <w:b/>
          <w:bCs/>
          <w:i w:val="0"/>
          <w:iCs w:val="0"/>
          <w:color w:val="FF0000"/>
        </w:rPr>
        <w:t>Souvenez-vous de Moi et je Me souviendrai de vous</w:t>
      </w:r>
      <w:r w:rsidRPr="0080156A">
        <w:rPr>
          <w:rStyle w:val="Accentuation"/>
          <w:rFonts w:asciiTheme="majorBidi" w:hAnsiTheme="majorBidi" w:cstheme="majorBidi"/>
          <w:b/>
          <w:bCs/>
          <w:i w:val="0"/>
          <w:iCs w:val="0"/>
        </w:rPr>
        <w:t> »</w:t>
      </w:r>
    </w:p>
    <w:p w:rsidR="0080156A" w:rsidRDefault="002D7BDE" w:rsidP="0080156A">
      <w:pPr>
        <w:jc w:val="center"/>
      </w:pPr>
      <w:r>
        <w:t>(</w:t>
      </w:r>
      <w:r w:rsidR="0080156A">
        <w:t>Sourate</w:t>
      </w:r>
      <w:r>
        <w:t xml:space="preserve"> 2</w:t>
      </w:r>
      <w:r w:rsidR="0080156A">
        <w:t>, verset 152).</w:t>
      </w:r>
      <w:r w:rsidR="0080156A">
        <w:br/>
      </w:r>
    </w:p>
    <w:p w:rsidR="002D7BDE" w:rsidRDefault="002D7BDE" w:rsidP="0080156A">
      <w:r>
        <w:t xml:space="preserve">S'il n'y avait que cela comme bienfaits du </w:t>
      </w:r>
      <w:proofErr w:type="spellStart"/>
      <w:r w:rsidR="0080156A" w:rsidRPr="0080156A">
        <w:rPr>
          <w:i/>
          <w:iCs/>
        </w:rPr>
        <w:t>D</w:t>
      </w:r>
      <w:r w:rsidRPr="0080156A">
        <w:rPr>
          <w:i/>
          <w:iCs/>
        </w:rPr>
        <w:t>hikr</w:t>
      </w:r>
      <w:proofErr w:type="spellEnd"/>
      <w:r>
        <w:t>, cela suffirait comme mérite et noblesse.</w:t>
      </w:r>
      <w:r>
        <w:br/>
      </w:r>
      <w:r>
        <w:br/>
        <w:t xml:space="preserve">Le Prophète </w:t>
      </w:r>
      <w:r w:rsidR="0080156A" w:rsidRPr="00921777">
        <w:rPr>
          <w:color w:val="000000"/>
        </w:rPr>
        <w:t>-</w:t>
      </w:r>
      <w:proofErr w:type="spellStart"/>
      <w:r w:rsidR="0080156A" w:rsidRPr="00921777">
        <w:rPr>
          <w:i/>
          <w:iCs/>
          <w:color w:val="000000"/>
        </w:rPr>
        <w:t>salla</w:t>
      </w:r>
      <w:proofErr w:type="spellEnd"/>
      <w:r w:rsidR="0080156A" w:rsidRPr="00921777">
        <w:rPr>
          <w:i/>
          <w:iCs/>
          <w:color w:val="000000"/>
        </w:rPr>
        <w:t xml:space="preserve"> </w:t>
      </w:r>
      <w:proofErr w:type="spellStart"/>
      <w:r w:rsidR="0080156A" w:rsidRPr="00921777">
        <w:rPr>
          <w:i/>
          <w:iCs/>
          <w:color w:val="000000"/>
        </w:rPr>
        <w:t>Allahou</w:t>
      </w:r>
      <w:proofErr w:type="spellEnd"/>
      <w:r w:rsidR="0080156A" w:rsidRPr="00921777">
        <w:rPr>
          <w:i/>
          <w:iCs/>
          <w:color w:val="000000"/>
        </w:rPr>
        <w:t xml:space="preserve"> ‘</w:t>
      </w:r>
      <w:proofErr w:type="spellStart"/>
      <w:r w:rsidR="0080156A" w:rsidRPr="00921777">
        <w:rPr>
          <w:i/>
          <w:iCs/>
          <w:color w:val="000000"/>
        </w:rPr>
        <w:t>alayhi</w:t>
      </w:r>
      <w:proofErr w:type="spellEnd"/>
      <w:r w:rsidR="0080156A" w:rsidRPr="00921777">
        <w:rPr>
          <w:i/>
          <w:iCs/>
          <w:color w:val="000000"/>
        </w:rPr>
        <w:t xml:space="preserve"> </w:t>
      </w:r>
      <w:proofErr w:type="spellStart"/>
      <w:r w:rsidR="0080156A" w:rsidRPr="00921777">
        <w:rPr>
          <w:i/>
          <w:iCs/>
          <w:color w:val="000000"/>
        </w:rPr>
        <w:t>wa</w:t>
      </w:r>
      <w:proofErr w:type="spellEnd"/>
      <w:r w:rsidR="0080156A" w:rsidRPr="00921777">
        <w:rPr>
          <w:i/>
          <w:iCs/>
          <w:color w:val="000000"/>
        </w:rPr>
        <w:t xml:space="preserve"> </w:t>
      </w:r>
      <w:proofErr w:type="spellStart"/>
      <w:r w:rsidR="0080156A" w:rsidRPr="00921777">
        <w:rPr>
          <w:i/>
          <w:iCs/>
          <w:color w:val="000000"/>
        </w:rPr>
        <w:t>salam</w:t>
      </w:r>
      <w:proofErr w:type="spellEnd"/>
      <w:r w:rsidR="0080156A" w:rsidRPr="00921777">
        <w:rPr>
          <w:color w:val="000000"/>
        </w:rPr>
        <w:t>-</w:t>
      </w:r>
      <w:r>
        <w:t xml:space="preserve"> a rapporté ce que son Seigneur a dit :</w:t>
      </w:r>
    </w:p>
    <w:p w:rsidR="002D7BDE" w:rsidRPr="0080156A" w:rsidRDefault="002D7BDE" w:rsidP="0080156A">
      <w:pPr>
        <w:rPr>
          <w:rFonts w:asciiTheme="majorBidi" w:hAnsiTheme="majorBidi" w:cstheme="majorBidi"/>
        </w:rPr>
      </w:pPr>
      <w:r>
        <w:t> </w:t>
      </w:r>
      <w:r>
        <w:br/>
      </w:r>
      <w:r w:rsidRPr="0080156A">
        <w:rPr>
          <w:rStyle w:val="Accentuation"/>
          <w:rFonts w:asciiTheme="majorBidi" w:hAnsiTheme="majorBidi" w:cstheme="majorBidi"/>
          <w:i w:val="0"/>
          <w:iCs w:val="0"/>
        </w:rPr>
        <w:t xml:space="preserve">« </w:t>
      </w:r>
      <w:r w:rsidRPr="0080156A">
        <w:rPr>
          <w:rStyle w:val="Accentuation"/>
          <w:rFonts w:asciiTheme="majorBidi" w:hAnsiTheme="majorBidi" w:cstheme="majorBidi"/>
          <w:b/>
          <w:bCs/>
          <w:i w:val="0"/>
          <w:iCs w:val="0"/>
          <w:color w:val="0070C0"/>
        </w:rPr>
        <w:t xml:space="preserve">Celui qui se souvient de Moi en lui-même, Je Me souviendrai de lui en </w:t>
      </w:r>
      <w:proofErr w:type="spellStart"/>
      <w:r w:rsidRPr="0080156A">
        <w:rPr>
          <w:rStyle w:val="Accentuation"/>
          <w:rFonts w:asciiTheme="majorBidi" w:hAnsiTheme="majorBidi" w:cstheme="majorBidi"/>
          <w:b/>
          <w:bCs/>
          <w:i w:val="0"/>
          <w:iCs w:val="0"/>
          <w:color w:val="0070C0"/>
        </w:rPr>
        <w:t>Moi-Même</w:t>
      </w:r>
      <w:proofErr w:type="spellEnd"/>
      <w:r w:rsidRPr="0080156A">
        <w:rPr>
          <w:rStyle w:val="Accentuation"/>
          <w:rFonts w:asciiTheme="majorBidi" w:hAnsiTheme="majorBidi" w:cstheme="majorBidi"/>
          <w:b/>
          <w:bCs/>
          <w:i w:val="0"/>
          <w:iCs w:val="0"/>
          <w:color w:val="0070C0"/>
        </w:rPr>
        <w:t>. Celui qui me mentionne dans une assemblée, Je le mentionnerai dans une assemblée meilleure.</w:t>
      </w:r>
      <w:r w:rsidRPr="0080156A">
        <w:rPr>
          <w:rStyle w:val="Accentuation"/>
          <w:rFonts w:asciiTheme="majorBidi" w:hAnsiTheme="majorBidi" w:cstheme="majorBidi"/>
          <w:i w:val="0"/>
          <w:iCs w:val="0"/>
        </w:rPr>
        <w:t xml:space="preserve"> »</w:t>
      </w:r>
      <w:r w:rsidRPr="0080156A">
        <w:rPr>
          <w:rFonts w:asciiTheme="majorBidi" w:hAnsiTheme="majorBidi" w:cstheme="majorBidi"/>
        </w:rPr>
        <w:t xml:space="preserve"> </w:t>
      </w:r>
      <w:r w:rsidRPr="0080156A">
        <w:rPr>
          <w:rStyle w:val="lev"/>
          <w:rFonts w:asciiTheme="majorBidi" w:hAnsiTheme="majorBidi" w:cstheme="majorBidi"/>
          <w:b w:val="0"/>
          <w:bCs w:val="0"/>
        </w:rPr>
        <w:t>[</w:t>
      </w:r>
      <w:r w:rsidR="0080156A">
        <w:rPr>
          <w:rStyle w:val="lev"/>
          <w:rFonts w:asciiTheme="majorBidi" w:hAnsiTheme="majorBidi" w:cstheme="majorBidi"/>
          <w:b w:val="0"/>
          <w:bCs w:val="0"/>
        </w:rPr>
        <w:t>Rapporté</w:t>
      </w:r>
      <w:r w:rsidRPr="0080156A">
        <w:rPr>
          <w:rStyle w:val="lev"/>
          <w:rFonts w:asciiTheme="majorBidi" w:hAnsiTheme="majorBidi" w:cstheme="majorBidi"/>
          <w:b w:val="0"/>
          <w:bCs w:val="0"/>
        </w:rPr>
        <w:t xml:space="preserve"> par </w:t>
      </w:r>
      <w:proofErr w:type="spellStart"/>
      <w:r w:rsidRPr="0080156A">
        <w:rPr>
          <w:rStyle w:val="lev"/>
          <w:rFonts w:asciiTheme="majorBidi" w:hAnsiTheme="majorBidi" w:cstheme="majorBidi"/>
          <w:b w:val="0"/>
          <w:bCs w:val="0"/>
        </w:rPr>
        <w:t>Bukhârî</w:t>
      </w:r>
      <w:proofErr w:type="spellEnd"/>
      <w:r w:rsidRPr="0080156A">
        <w:rPr>
          <w:rStyle w:val="lev"/>
          <w:rFonts w:asciiTheme="majorBidi" w:hAnsiTheme="majorBidi" w:cstheme="majorBidi"/>
          <w:b w:val="0"/>
          <w:bCs w:val="0"/>
        </w:rPr>
        <w:t>]</w:t>
      </w:r>
      <w:r w:rsidRPr="0080156A">
        <w:rPr>
          <w:rFonts w:asciiTheme="majorBidi" w:hAnsiTheme="majorBidi" w:cstheme="majorBidi"/>
        </w:rPr>
        <w:t xml:space="preserve"> </w:t>
      </w:r>
    </w:p>
    <w:p w:rsidR="002D7BDE" w:rsidRPr="0080156A" w:rsidRDefault="002D7BDE" w:rsidP="0080156A">
      <w:pPr>
        <w:rPr>
          <w:rFonts w:asciiTheme="majorBidi" w:hAnsiTheme="majorBidi" w:cstheme="majorBidi"/>
        </w:rPr>
      </w:pPr>
      <w:r w:rsidRPr="0080156A">
        <w:rPr>
          <w:rStyle w:val="lev"/>
          <w:rFonts w:asciiTheme="majorBidi" w:hAnsiTheme="majorBidi" w:cstheme="majorBidi"/>
        </w:rPr>
        <w:t> </w:t>
      </w:r>
      <w:r w:rsidRPr="0080156A">
        <w:rPr>
          <w:rFonts w:asciiTheme="majorBidi" w:hAnsiTheme="majorBidi" w:cstheme="majorBidi"/>
        </w:rPr>
        <w:br/>
      </w:r>
      <w:r w:rsidRPr="0080156A">
        <w:rPr>
          <w:rStyle w:val="lev"/>
          <w:rFonts w:asciiTheme="majorBidi" w:hAnsiTheme="majorBidi" w:cstheme="majorBidi"/>
          <w:color w:val="215868" w:themeColor="accent5" w:themeShade="80"/>
        </w:rPr>
        <w:t>16</w:t>
      </w:r>
      <w:r w:rsidRPr="0080156A">
        <w:rPr>
          <w:rFonts w:asciiTheme="majorBidi" w:hAnsiTheme="majorBidi" w:cstheme="majorBidi"/>
          <w:color w:val="215868" w:themeColor="accent5" w:themeShade="80"/>
        </w:rPr>
        <w:t xml:space="preserve"> -</w:t>
      </w:r>
      <w:r w:rsidRPr="0080156A">
        <w:rPr>
          <w:rFonts w:asciiTheme="majorBidi" w:hAnsiTheme="majorBidi" w:cstheme="majorBidi"/>
        </w:rPr>
        <w:t xml:space="preserve"> Il réconforte la vie du </w:t>
      </w:r>
      <w:r w:rsidR="0080156A" w:rsidRPr="0080156A">
        <w:rPr>
          <w:rFonts w:asciiTheme="majorBidi" w:hAnsiTheme="majorBidi" w:cstheme="majorBidi"/>
        </w:rPr>
        <w:t>cœur</w:t>
      </w:r>
      <w:r w:rsidRPr="0080156A">
        <w:rPr>
          <w:rFonts w:asciiTheme="majorBidi" w:hAnsiTheme="majorBidi" w:cstheme="majorBidi"/>
        </w:rPr>
        <w:t xml:space="preserve">. J'ai entendu le chaykh al-islâm Ibn </w:t>
      </w:r>
      <w:proofErr w:type="spellStart"/>
      <w:r w:rsidRPr="0080156A">
        <w:rPr>
          <w:rFonts w:asciiTheme="majorBidi" w:hAnsiTheme="majorBidi" w:cstheme="majorBidi"/>
        </w:rPr>
        <w:t>Taymiyya</w:t>
      </w:r>
      <w:proofErr w:type="spellEnd"/>
      <w:r w:rsidRPr="0080156A">
        <w:rPr>
          <w:rFonts w:asciiTheme="majorBidi" w:hAnsiTheme="majorBidi" w:cstheme="majorBidi"/>
        </w:rPr>
        <w:t xml:space="preserve"> </w:t>
      </w:r>
      <w:r w:rsidR="0080156A" w:rsidRPr="00F375EC">
        <w:rPr>
          <w:color w:val="000000"/>
        </w:rPr>
        <w:t>-</w:t>
      </w:r>
      <w:r w:rsidR="0080156A" w:rsidRPr="00F375EC">
        <w:rPr>
          <w:i/>
          <w:iCs/>
          <w:color w:val="000000"/>
        </w:rPr>
        <w:t>qu’Allah lui fasse Miséricorde</w:t>
      </w:r>
      <w:r w:rsidR="0080156A" w:rsidRPr="00F375EC">
        <w:rPr>
          <w:color w:val="000000"/>
        </w:rPr>
        <w:t>-</w:t>
      </w:r>
      <w:r w:rsidR="0080156A">
        <w:rPr>
          <w:color w:val="000000"/>
        </w:rPr>
        <w:t xml:space="preserve"> </w:t>
      </w:r>
      <w:r w:rsidRPr="0080156A">
        <w:rPr>
          <w:rFonts w:asciiTheme="majorBidi" w:hAnsiTheme="majorBidi" w:cstheme="majorBidi"/>
        </w:rPr>
        <w:t xml:space="preserve">dire : </w:t>
      </w:r>
      <w:r w:rsidRPr="0080156A">
        <w:rPr>
          <w:rStyle w:val="Accentuation"/>
          <w:rFonts w:asciiTheme="majorBidi" w:hAnsiTheme="majorBidi" w:cstheme="majorBidi"/>
          <w:i w:val="0"/>
          <w:iCs w:val="0"/>
        </w:rPr>
        <w:t>« </w:t>
      </w:r>
      <w:r w:rsidRPr="0080156A">
        <w:rPr>
          <w:rStyle w:val="Accentuation"/>
          <w:rFonts w:asciiTheme="majorBidi" w:hAnsiTheme="majorBidi" w:cstheme="majorBidi"/>
          <w:b/>
          <w:bCs/>
          <w:i w:val="0"/>
          <w:iCs w:val="0"/>
          <w:color w:val="00B050"/>
        </w:rPr>
        <w:t xml:space="preserve">Le </w:t>
      </w:r>
      <w:proofErr w:type="spellStart"/>
      <w:r w:rsidR="0080156A" w:rsidRPr="0080156A">
        <w:rPr>
          <w:rStyle w:val="Accentuation"/>
          <w:rFonts w:asciiTheme="majorBidi" w:hAnsiTheme="majorBidi" w:cstheme="majorBidi"/>
          <w:b/>
          <w:bCs/>
          <w:color w:val="00B050"/>
        </w:rPr>
        <w:t>D</w:t>
      </w:r>
      <w:r w:rsidRPr="0080156A">
        <w:rPr>
          <w:rStyle w:val="Accentuation"/>
          <w:rFonts w:asciiTheme="majorBidi" w:hAnsiTheme="majorBidi" w:cstheme="majorBidi"/>
          <w:b/>
          <w:bCs/>
          <w:color w:val="00B050"/>
        </w:rPr>
        <w:t>hikr</w:t>
      </w:r>
      <w:proofErr w:type="spellEnd"/>
      <w:r w:rsidRPr="0080156A">
        <w:rPr>
          <w:rStyle w:val="Accentuation"/>
          <w:rFonts w:asciiTheme="majorBidi" w:hAnsiTheme="majorBidi" w:cstheme="majorBidi"/>
          <w:b/>
          <w:bCs/>
          <w:i w:val="0"/>
          <w:iCs w:val="0"/>
          <w:color w:val="00B050"/>
        </w:rPr>
        <w:t xml:space="preserve"> est au </w:t>
      </w:r>
      <w:r w:rsidR="0080156A" w:rsidRPr="0080156A">
        <w:rPr>
          <w:rStyle w:val="Accentuation"/>
          <w:rFonts w:asciiTheme="majorBidi" w:hAnsiTheme="majorBidi" w:cstheme="majorBidi"/>
          <w:b/>
          <w:bCs/>
          <w:i w:val="0"/>
          <w:iCs w:val="0"/>
          <w:color w:val="00B050"/>
        </w:rPr>
        <w:t>cœur</w:t>
      </w:r>
      <w:r w:rsidRPr="0080156A">
        <w:rPr>
          <w:rStyle w:val="Accentuation"/>
          <w:rFonts w:asciiTheme="majorBidi" w:hAnsiTheme="majorBidi" w:cstheme="majorBidi"/>
          <w:b/>
          <w:bCs/>
          <w:i w:val="0"/>
          <w:iCs w:val="0"/>
          <w:color w:val="00B050"/>
        </w:rPr>
        <w:t xml:space="preserve"> ce que l'eau est au poisson. Quel serait l'état du poisson s'il venait à quitter l'eau ?</w:t>
      </w:r>
      <w:r w:rsidRPr="0080156A">
        <w:rPr>
          <w:rStyle w:val="Accentuation"/>
          <w:rFonts w:asciiTheme="majorBidi" w:hAnsiTheme="majorBidi" w:cstheme="majorBidi"/>
          <w:i w:val="0"/>
          <w:iCs w:val="0"/>
        </w:rPr>
        <w:t> »</w:t>
      </w:r>
      <w:r w:rsidRPr="0080156A">
        <w:rPr>
          <w:rFonts w:asciiTheme="majorBidi" w:hAnsiTheme="majorBidi" w:cstheme="majorBidi"/>
        </w:rPr>
        <w:t xml:space="preserve"> </w:t>
      </w:r>
    </w:p>
    <w:p w:rsidR="002D7BDE" w:rsidRDefault="002D7BDE" w:rsidP="0080156A">
      <w:r>
        <w:rPr>
          <w:rStyle w:val="Accentuation"/>
          <w:rFonts w:ascii="Corbel" w:hAnsi="Corbel"/>
        </w:rPr>
        <w:t> </w:t>
      </w:r>
      <w:r>
        <w:br/>
      </w:r>
      <w:r w:rsidRPr="0080156A">
        <w:rPr>
          <w:rStyle w:val="lev"/>
          <w:rFonts w:asciiTheme="majorBidi" w:hAnsiTheme="majorBidi" w:cstheme="majorBidi"/>
          <w:color w:val="215868" w:themeColor="accent5" w:themeShade="80"/>
        </w:rPr>
        <w:t>17</w:t>
      </w:r>
      <w:r w:rsidRPr="0080156A">
        <w:rPr>
          <w:rFonts w:asciiTheme="majorBidi" w:hAnsiTheme="majorBidi" w:cstheme="majorBidi"/>
          <w:color w:val="215868" w:themeColor="accent5" w:themeShade="80"/>
        </w:rPr>
        <w:t xml:space="preserve"> -</w:t>
      </w:r>
      <w:r>
        <w:t xml:space="preserve"> Il évacue la rouille du </w:t>
      </w:r>
      <w:r w:rsidR="0080156A">
        <w:t>cœur</w:t>
      </w:r>
      <w:r>
        <w:t xml:space="preserve">. Chaque chose </w:t>
      </w:r>
      <w:proofErr w:type="gramStart"/>
      <w:r>
        <w:t>a</w:t>
      </w:r>
      <w:proofErr w:type="gramEnd"/>
      <w:r>
        <w:t xml:space="preserve"> sa rouille et celle du </w:t>
      </w:r>
      <w:r w:rsidR="0080156A">
        <w:t>cœur</w:t>
      </w:r>
      <w:r>
        <w:t xml:space="preserve">, c'est l'insouciance et les passions irréfléchies ; et son polissage se fait par le </w:t>
      </w:r>
      <w:proofErr w:type="spellStart"/>
      <w:r w:rsidR="0080156A" w:rsidRPr="0080156A">
        <w:rPr>
          <w:i/>
          <w:iCs/>
        </w:rPr>
        <w:t>D</w:t>
      </w:r>
      <w:r w:rsidRPr="0080156A">
        <w:rPr>
          <w:i/>
          <w:iCs/>
        </w:rPr>
        <w:t>hikr</w:t>
      </w:r>
      <w:proofErr w:type="spellEnd"/>
      <w:r>
        <w:t xml:space="preserve">, le repentir et la demande du pardon à Dieu. </w:t>
      </w:r>
    </w:p>
    <w:p w:rsidR="002D7BDE" w:rsidRDefault="002D7BDE" w:rsidP="0080156A">
      <w:r>
        <w:br/>
      </w:r>
      <w:r w:rsidRPr="0080156A">
        <w:rPr>
          <w:rStyle w:val="lev"/>
          <w:rFonts w:asciiTheme="majorBidi" w:hAnsiTheme="majorBidi" w:cstheme="majorBidi"/>
          <w:color w:val="215868" w:themeColor="accent5" w:themeShade="80"/>
        </w:rPr>
        <w:t>18</w:t>
      </w:r>
      <w:r w:rsidRPr="0080156A">
        <w:rPr>
          <w:rFonts w:asciiTheme="majorBidi" w:hAnsiTheme="majorBidi" w:cstheme="majorBidi"/>
          <w:color w:val="215868" w:themeColor="accent5" w:themeShade="80"/>
        </w:rPr>
        <w:t xml:space="preserve"> -</w:t>
      </w:r>
      <w:r>
        <w:t xml:space="preserve"> Il efface les fautes et les élimine complètement. Il compte au nombre des plus grandes </w:t>
      </w:r>
      <w:r w:rsidR="0080156A">
        <w:lastRenderedPageBreak/>
        <w:t>œuvres</w:t>
      </w:r>
      <w:r>
        <w:t xml:space="preserve"> et celles-ci chassent inévitablement les mauvaises actions.</w:t>
      </w:r>
      <w:r>
        <w:br/>
      </w:r>
      <w:r>
        <w:br/>
      </w:r>
      <w:r w:rsidRPr="0080156A">
        <w:rPr>
          <w:rStyle w:val="lev"/>
          <w:rFonts w:asciiTheme="majorBidi" w:hAnsiTheme="majorBidi" w:cstheme="majorBidi"/>
          <w:color w:val="215868" w:themeColor="accent5" w:themeShade="80"/>
        </w:rPr>
        <w:t>19</w:t>
      </w:r>
      <w:r w:rsidRPr="0080156A">
        <w:rPr>
          <w:rFonts w:asciiTheme="majorBidi" w:hAnsiTheme="majorBidi" w:cstheme="majorBidi"/>
          <w:color w:val="215868" w:themeColor="accent5" w:themeShade="80"/>
        </w:rPr>
        <w:t xml:space="preserve"> -</w:t>
      </w:r>
      <w:r>
        <w:t xml:space="preserve"> Il détruit l'appréhension </w:t>
      </w:r>
      <w:r w:rsidRPr="0080156A">
        <w:rPr>
          <w:rFonts w:asciiTheme="majorBidi" w:hAnsiTheme="majorBidi" w:cstheme="majorBidi"/>
        </w:rPr>
        <w:t>(</w:t>
      </w:r>
      <w:r w:rsidRPr="0080156A">
        <w:rPr>
          <w:rStyle w:val="Accentuation"/>
          <w:rFonts w:asciiTheme="majorBidi" w:hAnsiTheme="majorBidi" w:cstheme="majorBidi"/>
        </w:rPr>
        <w:t>al</w:t>
      </w:r>
      <w:r w:rsidRPr="0080156A">
        <w:rPr>
          <w:rFonts w:asciiTheme="majorBidi" w:hAnsiTheme="majorBidi" w:cstheme="majorBidi"/>
        </w:rPr>
        <w:t xml:space="preserve"> </w:t>
      </w:r>
      <w:proofErr w:type="spellStart"/>
      <w:r w:rsidRPr="0080156A">
        <w:rPr>
          <w:rStyle w:val="Accentuation"/>
          <w:rFonts w:asciiTheme="majorBidi" w:hAnsiTheme="majorBidi" w:cstheme="majorBidi"/>
        </w:rPr>
        <w:t>wahchatou</w:t>
      </w:r>
      <w:proofErr w:type="spellEnd"/>
      <w:r w:rsidRPr="0080156A">
        <w:rPr>
          <w:rFonts w:asciiTheme="majorBidi" w:hAnsiTheme="majorBidi" w:cstheme="majorBidi"/>
        </w:rPr>
        <w:t>)</w:t>
      </w:r>
      <w:r>
        <w:t xml:space="preserve"> qui sépare l'adorateur de son Seigneur. C'est qu’entre l'insouciant et Dieu, il y a une cloison (appréhension) qui ne peut être effacée que par le </w:t>
      </w:r>
      <w:proofErr w:type="spellStart"/>
      <w:r w:rsidR="0080156A" w:rsidRPr="0080156A">
        <w:rPr>
          <w:i/>
          <w:iCs/>
        </w:rPr>
        <w:t>D</w:t>
      </w:r>
      <w:r w:rsidRPr="0080156A">
        <w:rPr>
          <w:i/>
          <w:iCs/>
        </w:rPr>
        <w:t>hikr</w:t>
      </w:r>
      <w:proofErr w:type="spellEnd"/>
      <w:r>
        <w:t xml:space="preserve">. </w:t>
      </w:r>
    </w:p>
    <w:p w:rsidR="002D7BDE" w:rsidRPr="00293922" w:rsidRDefault="002D7BDE" w:rsidP="0080156A">
      <w:r>
        <w:br/>
      </w:r>
      <w:r w:rsidRPr="0080156A">
        <w:rPr>
          <w:rStyle w:val="lev"/>
          <w:rFonts w:asciiTheme="majorBidi" w:hAnsiTheme="majorBidi" w:cstheme="majorBidi"/>
          <w:color w:val="215868" w:themeColor="accent5" w:themeShade="80"/>
        </w:rPr>
        <w:t>20</w:t>
      </w:r>
      <w:r w:rsidRPr="0080156A">
        <w:rPr>
          <w:rFonts w:asciiTheme="majorBidi" w:hAnsiTheme="majorBidi" w:cstheme="majorBidi"/>
          <w:color w:val="215868" w:themeColor="accent5" w:themeShade="80"/>
        </w:rPr>
        <w:t xml:space="preserve"> -</w:t>
      </w:r>
      <w:r>
        <w:t xml:space="preserve"> Lorsque le serviteur fait la connaissance de Dieu à travers son </w:t>
      </w:r>
      <w:proofErr w:type="spellStart"/>
      <w:r w:rsidR="0080156A" w:rsidRPr="0080156A">
        <w:rPr>
          <w:i/>
          <w:iCs/>
        </w:rPr>
        <w:t>D</w:t>
      </w:r>
      <w:r w:rsidRPr="0080156A">
        <w:rPr>
          <w:i/>
          <w:iCs/>
        </w:rPr>
        <w:t>hikr</w:t>
      </w:r>
      <w:proofErr w:type="spellEnd"/>
      <w:r>
        <w:t xml:space="preserve"> pendant les jours heureux, il le connaîtra aussi pendant les jours sombres. En effet, lorsque le serviteur obéissant, qui invoque Dieu, est gagné par l'adversité ou demande à Dieu de satisfaire un de ses besoins, les anges disent : </w:t>
      </w:r>
      <w:r w:rsidRPr="00293922">
        <w:rPr>
          <w:rStyle w:val="Accentuation"/>
          <w:rFonts w:asciiTheme="majorBidi" w:hAnsiTheme="majorBidi" w:cstheme="majorBidi"/>
          <w:i w:val="0"/>
          <w:iCs w:val="0"/>
        </w:rPr>
        <w:t>« </w:t>
      </w:r>
      <w:r w:rsidRPr="00293922">
        <w:rPr>
          <w:rStyle w:val="Accentuation"/>
          <w:rFonts w:asciiTheme="majorBidi" w:hAnsiTheme="majorBidi" w:cstheme="majorBidi"/>
          <w:b/>
          <w:bCs/>
          <w:i w:val="0"/>
          <w:iCs w:val="0"/>
        </w:rPr>
        <w:t>Ô Seigneur ! C'est une voix connue d'un serviteur connu.</w:t>
      </w:r>
      <w:r w:rsidRPr="00293922">
        <w:rPr>
          <w:rStyle w:val="Accentuation"/>
          <w:rFonts w:asciiTheme="majorBidi" w:hAnsiTheme="majorBidi" w:cstheme="majorBidi"/>
          <w:i w:val="0"/>
          <w:iCs w:val="0"/>
        </w:rPr>
        <w:t> »</w:t>
      </w:r>
      <w:r w:rsidRPr="00293922">
        <w:t xml:space="preserve"> Par contre, quand l'insouciant appelle Dieu et lui demande quelque chose, les anges disent : </w:t>
      </w:r>
      <w:r w:rsidRPr="00293922">
        <w:rPr>
          <w:rStyle w:val="Accentuation"/>
          <w:rFonts w:asciiTheme="majorBidi" w:hAnsiTheme="majorBidi" w:cstheme="majorBidi"/>
          <w:i w:val="0"/>
          <w:iCs w:val="0"/>
        </w:rPr>
        <w:t>« </w:t>
      </w:r>
      <w:r w:rsidRPr="00293922">
        <w:rPr>
          <w:rStyle w:val="Accentuation"/>
          <w:rFonts w:asciiTheme="majorBidi" w:hAnsiTheme="majorBidi" w:cstheme="majorBidi"/>
          <w:b/>
          <w:bCs/>
          <w:i w:val="0"/>
          <w:iCs w:val="0"/>
        </w:rPr>
        <w:t>Ô Seigneur ! C'est une voix inconnue qui provient d'un serviteur inconnu.</w:t>
      </w:r>
      <w:r w:rsidRPr="00293922">
        <w:rPr>
          <w:rStyle w:val="Accentuation"/>
          <w:rFonts w:asciiTheme="majorBidi" w:hAnsiTheme="majorBidi" w:cstheme="majorBidi"/>
          <w:i w:val="0"/>
          <w:iCs w:val="0"/>
        </w:rPr>
        <w:t xml:space="preserve"> »</w:t>
      </w:r>
      <w:r w:rsidRPr="00293922">
        <w:t xml:space="preserve"> </w:t>
      </w:r>
    </w:p>
    <w:p w:rsidR="002D7BDE" w:rsidRPr="00293922" w:rsidRDefault="002D7BDE" w:rsidP="00293922">
      <w:r w:rsidRPr="00293922">
        <w:rPr>
          <w:rStyle w:val="Accentuation"/>
          <w:rFonts w:ascii="Corbel" w:hAnsi="Corbel"/>
        </w:rPr>
        <w:t> </w:t>
      </w:r>
      <w:r w:rsidRPr="00293922">
        <w:br/>
      </w:r>
      <w:r w:rsidRPr="00293922">
        <w:rPr>
          <w:rStyle w:val="lev"/>
          <w:rFonts w:asciiTheme="majorBidi" w:hAnsiTheme="majorBidi" w:cstheme="majorBidi"/>
          <w:color w:val="215868" w:themeColor="accent5" w:themeShade="80"/>
        </w:rPr>
        <w:t>21</w:t>
      </w:r>
      <w:r w:rsidRPr="00293922">
        <w:rPr>
          <w:rFonts w:asciiTheme="majorBidi" w:hAnsiTheme="majorBidi" w:cstheme="majorBidi"/>
          <w:color w:val="215868" w:themeColor="accent5" w:themeShade="80"/>
        </w:rPr>
        <w:t xml:space="preserve"> -</w:t>
      </w:r>
      <w:r w:rsidRPr="00293922">
        <w:t xml:space="preserve"> Il sauve du châtiment de Dieu, comme l'a indiqué </w:t>
      </w:r>
      <w:proofErr w:type="spellStart"/>
      <w:r w:rsidRPr="00293922">
        <w:t>Mu'âdh</w:t>
      </w:r>
      <w:proofErr w:type="spellEnd"/>
      <w:r w:rsidRPr="00293922">
        <w:t xml:space="preserve"> </w:t>
      </w:r>
      <w:r w:rsidR="00293922">
        <w:t>-</w:t>
      </w:r>
      <w:r w:rsidR="00293922" w:rsidRPr="00B745A3">
        <w:rPr>
          <w:i/>
          <w:iCs/>
        </w:rPr>
        <w:t>qu’Allah l’agrée</w:t>
      </w:r>
      <w:r w:rsidR="00293922">
        <w:t xml:space="preserve">- </w:t>
      </w:r>
      <w:r w:rsidRPr="00293922">
        <w:t xml:space="preserve">: </w:t>
      </w:r>
      <w:r w:rsidRPr="00293922">
        <w:rPr>
          <w:rStyle w:val="Accentuation"/>
          <w:rFonts w:asciiTheme="majorBidi" w:hAnsiTheme="majorBidi" w:cstheme="majorBidi"/>
          <w:i w:val="0"/>
          <w:iCs w:val="0"/>
        </w:rPr>
        <w:t>« </w:t>
      </w:r>
      <w:r w:rsidRPr="00293922">
        <w:rPr>
          <w:rStyle w:val="Accentuation"/>
          <w:rFonts w:asciiTheme="majorBidi" w:hAnsiTheme="majorBidi" w:cstheme="majorBidi"/>
          <w:b/>
          <w:bCs/>
          <w:i w:val="0"/>
          <w:iCs w:val="0"/>
          <w:color w:val="0070C0"/>
        </w:rPr>
        <w:t xml:space="preserve">Il n'y pas meilleur salut vis-à-vis du châtiment de Dieu que le </w:t>
      </w:r>
      <w:proofErr w:type="spellStart"/>
      <w:r w:rsidR="00293922" w:rsidRPr="00293922">
        <w:rPr>
          <w:rStyle w:val="Accentuation"/>
          <w:rFonts w:asciiTheme="majorBidi" w:hAnsiTheme="majorBidi" w:cstheme="majorBidi"/>
          <w:b/>
          <w:bCs/>
          <w:color w:val="0070C0"/>
        </w:rPr>
        <w:t>D</w:t>
      </w:r>
      <w:r w:rsidRPr="00293922">
        <w:rPr>
          <w:rStyle w:val="Accentuation"/>
          <w:rFonts w:asciiTheme="majorBidi" w:hAnsiTheme="majorBidi" w:cstheme="majorBidi"/>
          <w:b/>
          <w:bCs/>
          <w:color w:val="0070C0"/>
        </w:rPr>
        <w:t>hikr</w:t>
      </w:r>
      <w:proofErr w:type="spellEnd"/>
      <w:r w:rsidRPr="00293922">
        <w:rPr>
          <w:rStyle w:val="Accentuation"/>
          <w:rFonts w:asciiTheme="majorBidi" w:hAnsiTheme="majorBidi" w:cstheme="majorBidi"/>
          <w:b/>
          <w:bCs/>
          <w:i w:val="0"/>
          <w:iCs w:val="0"/>
          <w:color w:val="0070C0"/>
        </w:rPr>
        <w:t xml:space="preserve"> de Dieu.</w:t>
      </w:r>
      <w:r w:rsidRPr="00293922">
        <w:rPr>
          <w:rStyle w:val="Accentuation"/>
          <w:rFonts w:asciiTheme="majorBidi" w:hAnsiTheme="majorBidi" w:cstheme="majorBidi"/>
          <w:i w:val="0"/>
          <w:iCs w:val="0"/>
        </w:rPr>
        <w:t xml:space="preserve"> »</w:t>
      </w:r>
      <w:r w:rsidRPr="00293922">
        <w:rPr>
          <w:rStyle w:val="Accentuation"/>
          <w:rFonts w:asciiTheme="majorBidi" w:hAnsiTheme="majorBidi" w:cstheme="majorBidi"/>
        </w:rPr>
        <w:t xml:space="preserve"> </w:t>
      </w:r>
      <w:r w:rsidRPr="00293922">
        <w:rPr>
          <w:rStyle w:val="lev"/>
          <w:rFonts w:asciiTheme="majorBidi" w:hAnsiTheme="majorBidi" w:cstheme="majorBidi"/>
          <w:b w:val="0"/>
          <w:bCs w:val="0"/>
        </w:rPr>
        <w:t>[</w:t>
      </w:r>
      <w:r w:rsidR="00293922">
        <w:rPr>
          <w:rStyle w:val="lev"/>
          <w:rFonts w:asciiTheme="majorBidi" w:hAnsiTheme="majorBidi" w:cstheme="majorBidi"/>
          <w:b w:val="0"/>
          <w:bCs w:val="0"/>
        </w:rPr>
        <w:t>Rapporté</w:t>
      </w:r>
      <w:r w:rsidRPr="00293922">
        <w:rPr>
          <w:rStyle w:val="lev"/>
          <w:rFonts w:asciiTheme="majorBidi" w:hAnsiTheme="majorBidi" w:cstheme="majorBidi"/>
          <w:b w:val="0"/>
          <w:bCs w:val="0"/>
        </w:rPr>
        <w:t xml:space="preserve"> par </w:t>
      </w:r>
      <w:proofErr w:type="spellStart"/>
      <w:r w:rsidRPr="00293922">
        <w:rPr>
          <w:rStyle w:val="lev"/>
          <w:rFonts w:asciiTheme="majorBidi" w:hAnsiTheme="majorBidi" w:cstheme="majorBidi"/>
          <w:b w:val="0"/>
          <w:bCs w:val="0"/>
        </w:rPr>
        <w:t>Tirmidhi</w:t>
      </w:r>
      <w:proofErr w:type="spellEnd"/>
      <w:r w:rsidRPr="00293922">
        <w:rPr>
          <w:rStyle w:val="lev"/>
          <w:rFonts w:asciiTheme="majorBidi" w:hAnsiTheme="majorBidi" w:cstheme="majorBidi"/>
          <w:b w:val="0"/>
          <w:bCs w:val="0"/>
        </w:rPr>
        <w:t>.]</w:t>
      </w:r>
      <w:r w:rsidRPr="00293922">
        <w:rPr>
          <w:b/>
          <w:bCs/>
        </w:rPr>
        <w:t xml:space="preserve"> </w:t>
      </w:r>
      <w:r w:rsidRPr="00293922">
        <w:t xml:space="preserve">- C'est la cause qui fait descendre la sérénité </w:t>
      </w:r>
      <w:r w:rsidRPr="00293922">
        <w:rPr>
          <w:rFonts w:asciiTheme="majorBidi" w:hAnsiTheme="majorBidi" w:cstheme="majorBidi"/>
        </w:rPr>
        <w:t>(</w:t>
      </w:r>
      <w:proofErr w:type="spellStart"/>
      <w:r w:rsidRPr="00293922">
        <w:rPr>
          <w:rStyle w:val="Accentuation"/>
          <w:rFonts w:asciiTheme="majorBidi" w:hAnsiTheme="majorBidi" w:cstheme="majorBidi"/>
        </w:rPr>
        <w:t>sakîna</w:t>
      </w:r>
      <w:proofErr w:type="spellEnd"/>
      <w:r w:rsidRPr="00293922">
        <w:rPr>
          <w:rFonts w:asciiTheme="majorBidi" w:hAnsiTheme="majorBidi" w:cstheme="majorBidi"/>
        </w:rPr>
        <w:t>)</w:t>
      </w:r>
      <w:r w:rsidRPr="00293922">
        <w:t xml:space="preserve">, celle de la manifestation de la miséricorde et le regroupement des anges autour des invocateurs, comme nous en a informé l'Envoyé de Dieu </w:t>
      </w:r>
      <w:r w:rsidR="00293922" w:rsidRPr="00F375EC">
        <w:rPr>
          <w:color w:val="000000"/>
        </w:rPr>
        <w:t>-</w:t>
      </w:r>
      <w:r w:rsidR="00293922" w:rsidRPr="00F375EC">
        <w:rPr>
          <w:i/>
          <w:iCs/>
          <w:color w:val="000000"/>
        </w:rPr>
        <w:t>qu’Allah lui fasse Miséricorde</w:t>
      </w:r>
      <w:r w:rsidR="00293922" w:rsidRPr="00F375EC">
        <w:rPr>
          <w:color w:val="000000"/>
        </w:rPr>
        <w:t>-</w:t>
      </w:r>
      <w:r w:rsidR="00293922">
        <w:rPr>
          <w:color w:val="000000"/>
        </w:rPr>
        <w:t>.</w:t>
      </w:r>
      <w:r w:rsidRPr="00293922">
        <w:t xml:space="preserve"> </w:t>
      </w:r>
    </w:p>
    <w:p w:rsidR="00293922" w:rsidRDefault="00293922" w:rsidP="00293922">
      <w:pPr>
        <w:jc w:val="center"/>
      </w:pPr>
    </w:p>
    <w:p w:rsidR="00704369" w:rsidRPr="00293922" w:rsidRDefault="00C10C2D" w:rsidP="00293922">
      <w:pPr>
        <w:jc w:val="center"/>
        <w:rPr>
          <w:b/>
          <w:bCs/>
          <w:sz w:val="32"/>
          <w:szCs w:val="32"/>
        </w:rPr>
      </w:pPr>
      <w:r w:rsidRPr="00293922">
        <w:rPr>
          <w:b/>
          <w:bCs/>
          <w:sz w:val="32"/>
          <w:szCs w:val="32"/>
        </w:rPr>
        <w:t>[...]</w:t>
      </w:r>
    </w:p>
    <w:p w:rsidR="00293922" w:rsidRDefault="00293922" w:rsidP="00293922">
      <w:pPr>
        <w:jc w:val="center"/>
      </w:pPr>
    </w:p>
    <w:p w:rsidR="002D7BDE" w:rsidRDefault="002D7BDE" w:rsidP="00293922">
      <w:r w:rsidRPr="00293922">
        <w:rPr>
          <w:b/>
          <w:bCs/>
          <w:color w:val="215868" w:themeColor="accent5" w:themeShade="80"/>
        </w:rPr>
        <w:t>23 -</w:t>
      </w:r>
      <w:r>
        <w:t xml:space="preserve"> Il occupe la langue, et de ce fait celle-ci ne commet pas de calomnie et médisance, ni de mensonge, ni turpitude ni de vaines choses. C'est que l'homme est obligé de parler. Donc s'il n'occupe pas sa langue à invoquer Dieu et à rappeler Ses prescriptions qu'il met en pratique, il lui donne toute la latitude pour verser dans le langage prohibé. Or, il n'y a pas de voie plus salutaire pour se débarrasser de toutes les formes d'insanité, que le </w:t>
      </w:r>
      <w:proofErr w:type="spellStart"/>
      <w:r w:rsidR="00293922" w:rsidRPr="00293922">
        <w:rPr>
          <w:i/>
          <w:iCs/>
        </w:rPr>
        <w:t>D</w:t>
      </w:r>
      <w:r w:rsidRPr="00293922">
        <w:rPr>
          <w:i/>
          <w:iCs/>
        </w:rPr>
        <w:t>hikr</w:t>
      </w:r>
      <w:proofErr w:type="spellEnd"/>
      <w:r>
        <w:t xml:space="preserve">. Les témoignages et les expériences le prouvent. En effet, celui qui habitue sa langue à invoquer Dieu, il la protège dès lors de ce qui est vain et des propos malsains. </w:t>
      </w:r>
    </w:p>
    <w:p w:rsidR="002D7BDE" w:rsidRDefault="002D7BDE" w:rsidP="00293922">
      <w:r>
        <w:t xml:space="preserve">Par contre, celui dont la langue omet le </w:t>
      </w:r>
      <w:proofErr w:type="spellStart"/>
      <w:r w:rsidR="00293922" w:rsidRPr="00293922">
        <w:rPr>
          <w:i/>
          <w:iCs/>
        </w:rPr>
        <w:t>Dhikr</w:t>
      </w:r>
      <w:proofErr w:type="spellEnd"/>
      <w:r>
        <w:t xml:space="preserve">, il se laisse aller à la malfaisance et à l'immoralité. Il n'y a de force et de puissance qu'en Dieu. </w:t>
      </w:r>
    </w:p>
    <w:p w:rsidR="002D7BDE" w:rsidRDefault="002D7BDE" w:rsidP="0080156A">
      <w:r>
        <w:t xml:space="preserve">  </w:t>
      </w:r>
    </w:p>
    <w:p w:rsidR="002D7BDE" w:rsidRDefault="002D7BDE" w:rsidP="00293922">
      <w:r w:rsidRPr="00293922">
        <w:rPr>
          <w:b/>
          <w:bCs/>
          <w:color w:val="215868" w:themeColor="accent5" w:themeShade="80"/>
        </w:rPr>
        <w:t>24 -</w:t>
      </w:r>
      <w:r>
        <w:t xml:space="preserve"> Les assemblées du </w:t>
      </w:r>
      <w:proofErr w:type="spellStart"/>
      <w:r w:rsidR="00293922" w:rsidRPr="00293922">
        <w:rPr>
          <w:i/>
          <w:iCs/>
        </w:rPr>
        <w:t>Dhikr</w:t>
      </w:r>
      <w:proofErr w:type="spellEnd"/>
      <w:r>
        <w:t xml:space="preserve"> sont aussi celles des anges. Quant à celles des paroles oiseuses et de la dissipation d'esprit, elles relèvent du domaine des démons. Que le serviteur opte pour ce qui lui convient. Son choix l'accompagnera toute sa vie et ira avec lui dans la vie dernière. </w:t>
      </w:r>
    </w:p>
    <w:p w:rsidR="002D7BDE" w:rsidRDefault="002D7BDE" w:rsidP="0080156A">
      <w:r>
        <w:t xml:space="preserve">  </w:t>
      </w:r>
    </w:p>
    <w:p w:rsidR="002D7BDE" w:rsidRDefault="002D7BDE" w:rsidP="00293922">
      <w:r w:rsidRPr="00293922">
        <w:rPr>
          <w:b/>
          <w:bCs/>
          <w:color w:val="215868" w:themeColor="accent5" w:themeShade="80"/>
        </w:rPr>
        <w:lastRenderedPageBreak/>
        <w:t>25 -</w:t>
      </w:r>
      <w:r>
        <w:t xml:space="preserve"> L'invocateur éprouvera du bonheur avec son </w:t>
      </w:r>
      <w:proofErr w:type="spellStart"/>
      <w:r w:rsidR="00293922" w:rsidRPr="00293922">
        <w:rPr>
          <w:i/>
          <w:iCs/>
        </w:rPr>
        <w:t>Dhikr</w:t>
      </w:r>
      <w:proofErr w:type="spellEnd"/>
      <w:r>
        <w:t xml:space="preserve">. La même sensation sera ressentie par celui qui prendra place à ses côtés. C'est là l'homme béni, là où il se trouvera. Quant à l'insouciant, son absence d'esprit et ses paroles inutiles le rendront malheureux. Celui qui le côtoiera 'souffrira des mêmes effets. </w:t>
      </w:r>
    </w:p>
    <w:p w:rsidR="002D7BDE" w:rsidRDefault="002D7BDE" w:rsidP="0080156A">
      <w:r>
        <w:t xml:space="preserve">  </w:t>
      </w:r>
    </w:p>
    <w:p w:rsidR="002D7BDE" w:rsidRDefault="002D7BDE" w:rsidP="00293922">
      <w:r w:rsidRPr="00293922">
        <w:rPr>
          <w:b/>
          <w:bCs/>
          <w:color w:val="215868" w:themeColor="accent5" w:themeShade="80"/>
        </w:rPr>
        <w:t>26 -</w:t>
      </w:r>
      <w:r>
        <w:t xml:space="preserve"> Le </w:t>
      </w:r>
      <w:proofErr w:type="spellStart"/>
      <w:r w:rsidR="00293922" w:rsidRPr="00293922">
        <w:rPr>
          <w:i/>
          <w:iCs/>
        </w:rPr>
        <w:t>Dhikr</w:t>
      </w:r>
      <w:proofErr w:type="spellEnd"/>
      <w:r>
        <w:t xml:space="preserve"> préserve le </w:t>
      </w:r>
      <w:proofErr w:type="spellStart"/>
      <w:r w:rsidR="00293922" w:rsidRPr="00293922">
        <w:rPr>
          <w:i/>
          <w:iCs/>
        </w:rPr>
        <w:t>D</w:t>
      </w:r>
      <w:r w:rsidRPr="00293922">
        <w:rPr>
          <w:i/>
          <w:iCs/>
        </w:rPr>
        <w:t>hakir</w:t>
      </w:r>
      <w:proofErr w:type="spellEnd"/>
      <w:r>
        <w:t xml:space="preserve"> des regrets du jour du jugement. C'est parce que la participation à toute assemblée, où le Seigneur n'est pas invoqué, sera source de regret et de désolation dans le jour du jugement. </w:t>
      </w:r>
    </w:p>
    <w:p w:rsidR="002D7BDE" w:rsidRDefault="002D7BDE" w:rsidP="0080156A">
      <w:r>
        <w:t xml:space="preserve">  </w:t>
      </w:r>
    </w:p>
    <w:p w:rsidR="002D7BDE" w:rsidRDefault="002D7BDE" w:rsidP="00293922">
      <w:r w:rsidRPr="00293922">
        <w:rPr>
          <w:b/>
          <w:bCs/>
          <w:color w:val="215868" w:themeColor="accent5" w:themeShade="80"/>
        </w:rPr>
        <w:t>27 -</w:t>
      </w:r>
      <w:r>
        <w:t xml:space="preserve"> Pour les larmes versées, (lors du </w:t>
      </w:r>
      <w:proofErr w:type="spellStart"/>
      <w:r w:rsidR="00293922" w:rsidRPr="00293922">
        <w:rPr>
          <w:i/>
          <w:iCs/>
        </w:rPr>
        <w:t>Dhikr</w:t>
      </w:r>
      <w:proofErr w:type="spellEnd"/>
      <w:r>
        <w:t xml:space="preserve">) à l'abri de tous les regards, Dieu mettra son serviteur à l'ombre de Son Trône pendant la grosse chaleur du Jour de la résurrection. </w:t>
      </w:r>
    </w:p>
    <w:p w:rsidR="002D7BDE" w:rsidRDefault="002D7BDE" w:rsidP="0080156A">
      <w:r>
        <w:t xml:space="preserve">  </w:t>
      </w:r>
    </w:p>
    <w:p w:rsidR="002D7BDE" w:rsidRDefault="002D7BDE" w:rsidP="00293922">
      <w:r w:rsidRPr="00293922">
        <w:rPr>
          <w:b/>
          <w:bCs/>
          <w:color w:val="215868" w:themeColor="accent5" w:themeShade="80"/>
        </w:rPr>
        <w:t>28 -</w:t>
      </w:r>
      <w:r>
        <w:t xml:space="preserve"> Se préoccuper du </w:t>
      </w:r>
      <w:proofErr w:type="spellStart"/>
      <w:r w:rsidR="00293922" w:rsidRPr="00293922">
        <w:rPr>
          <w:i/>
          <w:iCs/>
        </w:rPr>
        <w:t>Dhikr</w:t>
      </w:r>
      <w:proofErr w:type="spellEnd"/>
      <w:r>
        <w:t xml:space="preserve"> procure à l'évocateur une faveur de la part de Dieu, meilleure que celle qu'Il donne aux demandeurs. Selon Omar Ibn al-</w:t>
      </w:r>
      <w:proofErr w:type="spellStart"/>
      <w:r>
        <w:t>Khattâb</w:t>
      </w:r>
      <w:proofErr w:type="spellEnd"/>
      <w:r w:rsidR="00293922">
        <w:t xml:space="preserve"> -</w:t>
      </w:r>
      <w:r w:rsidR="00293922" w:rsidRPr="00B745A3">
        <w:rPr>
          <w:i/>
          <w:iCs/>
        </w:rPr>
        <w:t>qu’Allah l’agrée</w:t>
      </w:r>
      <w:r w:rsidR="00293922">
        <w:t>-</w:t>
      </w:r>
      <w:r>
        <w:t xml:space="preserve">, l'Envoyé de Dieu </w:t>
      </w:r>
      <w:r w:rsidR="00293922" w:rsidRPr="00921777">
        <w:rPr>
          <w:color w:val="000000"/>
        </w:rPr>
        <w:t>-</w:t>
      </w:r>
      <w:proofErr w:type="spellStart"/>
      <w:r w:rsidR="00293922" w:rsidRPr="00921777">
        <w:rPr>
          <w:i/>
          <w:iCs/>
          <w:color w:val="000000"/>
        </w:rPr>
        <w:t>salla</w:t>
      </w:r>
      <w:proofErr w:type="spellEnd"/>
      <w:r w:rsidR="00293922" w:rsidRPr="00921777">
        <w:rPr>
          <w:i/>
          <w:iCs/>
          <w:color w:val="000000"/>
        </w:rPr>
        <w:t xml:space="preserve"> </w:t>
      </w:r>
      <w:proofErr w:type="spellStart"/>
      <w:r w:rsidR="00293922" w:rsidRPr="00921777">
        <w:rPr>
          <w:i/>
          <w:iCs/>
          <w:color w:val="000000"/>
        </w:rPr>
        <w:t>Allahou</w:t>
      </w:r>
      <w:proofErr w:type="spellEnd"/>
      <w:r w:rsidR="00293922" w:rsidRPr="00921777">
        <w:rPr>
          <w:i/>
          <w:iCs/>
          <w:color w:val="000000"/>
        </w:rPr>
        <w:t xml:space="preserve"> ‘</w:t>
      </w:r>
      <w:proofErr w:type="spellStart"/>
      <w:r w:rsidR="00293922" w:rsidRPr="00921777">
        <w:rPr>
          <w:i/>
          <w:iCs/>
          <w:color w:val="000000"/>
        </w:rPr>
        <w:t>alayhi</w:t>
      </w:r>
      <w:proofErr w:type="spellEnd"/>
      <w:r w:rsidR="00293922" w:rsidRPr="00921777">
        <w:rPr>
          <w:i/>
          <w:iCs/>
          <w:color w:val="000000"/>
        </w:rPr>
        <w:t xml:space="preserve"> </w:t>
      </w:r>
      <w:proofErr w:type="spellStart"/>
      <w:r w:rsidR="00293922" w:rsidRPr="00921777">
        <w:rPr>
          <w:i/>
          <w:iCs/>
          <w:color w:val="000000"/>
        </w:rPr>
        <w:t>wa</w:t>
      </w:r>
      <w:proofErr w:type="spellEnd"/>
      <w:r w:rsidR="00293922" w:rsidRPr="00921777">
        <w:rPr>
          <w:i/>
          <w:iCs/>
          <w:color w:val="000000"/>
        </w:rPr>
        <w:t xml:space="preserve"> </w:t>
      </w:r>
      <w:proofErr w:type="spellStart"/>
      <w:r w:rsidR="00293922" w:rsidRPr="00921777">
        <w:rPr>
          <w:i/>
          <w:iCs/>
          <w:color w:val="000000"/>
        </w:rPr>
        <w:t>salam</w:t>
      </w:r>
      <w:proofErr w:type="spellEnd"/>
      <w:r w:rsidR="00293922" w:rsidRPr="00921777">
        <w:rPr>
          <w:color w:val="000000"/>
        </w:rPr>
        <w:t>-</w:t>
      </w:r>
      <w:r>
        <w:t xml:space="preserve"> a dit : « </w:t>
      </w:r>
      <w:r w:rsidRPr="00293922">
        <w:rPr>
          <w:b/>
          <w:bCs/>
          <w:color w:val="0070C0"/>
        </w:rPr>
        <w:t xml:space="preserve">Dieu dit : A celui qui est occupé par la lecture du Coran et par Mon </w:t>
      </w:r>
      <w:proofErr w:type="spellStart"/>
      <w:r w:rsidR="00293922" w:rsidRPr="00293922">
        <w:rPr>
          <w:b/>
          <w:bCs/>
          <w:i/>
          <w:iCs/>
          <w:color w:val="0070C0"/>
        </w:rPr>
        <w:t>Dhikr</w:t>
      </w:r>
      <w:proofErr w:type="spellEnd"/>
      <w:r w:rsidRPr="00293922">
        <w:rPr>
          <w:b/>
          <w:bCs/>
          <w:color w:val="0070C0"/>
        </w:rPr>
        <w:t>, Je lui donne plus que ce que Je donne aux demandeurs.</w:t>
      </w:r>
      <w:r>
        <w:t xml:space="preserve"> » </w:t>
      </w:r>
    </w:p>
    <w:p w:rsidR="002D7BDE" w:rsidRDefault="002D7BDE" w:rsidP="0080156A">
      <w:r>
        <w:t xml:space="preserve">  </w:t>
      </w:r>
    </w:p>
    <w:p w:rsidR="002D7BDE" w:rsidRDefault="002D7BDE" w:rsidP="00293922">
      <w:r w:rsidRPr="00293922">
        <w:rPr>
          <w:b/>
          <w:bCs/>
          <w:color w:val="215868" w:themeColor="accent5" w:themeShade="80"/>
        </w:rPr>
        <w:t>29 -</w:t>
      </w:r>
      <w:r>
        <w:t xml:space="preserve"> Le </w:t>
      </w:r>
      <w:proofErr w:type="spellStart"/>
      <w:r w:rsidR="00293922" w:rsidRPr="00293922">
        <w:rPr>
          <w:i/>
          <w:iCs/>
        </w:rPr>
        <w:t>Dhikr</w:t>
      </w:r>
      <w:proofErr w:type="spellEnd"/>
      <w:r>
        <w:t xml:space="preserve"> est la plus facile des pratiques cultuelles mais il compte au nombre des plus magnifiques et des plus profitables. C'est que le mouvement des lèvres est plus aisé que celui des membres. Alors que si quelqu'un se met à bouger un de ces membres nuit et jour comme le </w:t>
      </w:r>
      <w:proofErr w:type="spellStart"/>
      <w:r w:rsidR="00293922" w:rsidRPr="00293922">
        <w:rPr>
          <w:i/>
          <w:iCs/>
        </w:rPr>
        <w:t>D</w:t>
      </w:r>
      <w:r w:rsidRPr="00293922">
        <w:rPr>
          <w:i/>
          <w:iCs/>
        </w:rPr>
        <w:t>hakir</w:t>
      </w:r>
      <w:proofErr w:type="spellEnd"/>
      <w:r>
        <w:t xml:space="preserve"> (l'invocateur) bouge sa langue, cela l'épuiserait et le fatiguerait, et il lui serait impossible de continuer. </w:t>
      </w:r>
    </w:p>
    <w:p w:rsidR="002D7BDE" w:rsidRDefault="002D7BDE" w:rsidP="0080156A">
      <w:r>
        <w:t xml:space="preserve">  </w:t>
      </w:r>
    </w:p>
    <w:p w:rsidR="002D7BDE" w:rsidRDefault="002D7BDE" w:rsidP="00FE727B">
      <w:r w:rsidRPr="00293922">
        <w:rPr>
          <w:b/>
          <w:bCs/>
          <w:color w:val="215868" w:themeColor="accent5" w:themeShade="80"/>
        </w:rPr>
        <w:t>30 -</w:t>
      </w:r>
      <w:r>
        <w:t xml:space="preserve"> Il constitue la pépinière du Paradis. </w:t>
      </w:r>
      <w:proofErr w:type="spellStart"/>
      <w:r>
        <w:t>Tirmidhi</w:t>
      </w:r>
      <w:proofErr w:type="spellEnd"/>
      <w:r>
        <w:t xml:space="preserve"> </w:t>
      </w:r>
      <w:r w:rsidR="000A4909" w:rsidRPr="00F375EC">
        <w:rPr>
          <w:color w:val="000000"/>
        </w:rPr>
        <w:t>-</w:t>
      </w:r>
      <w:r w:rsidR="000A4909" w:rsidRPr="00F375EC">
        <w:rPr>
          <w:i/>
          <w:iCs/>
          <w:color w:val="000000"/>
        </w:rPr>
        <w:t>qu’Allah lui fasse Miséricorde</w:t>
      </w:r>
      <w:r w:rsidR="000A4909" w:rsidRPr="00F375EC">
        <w:rPr>
          <w:color w:val="000000"/>
        </w:rPr>
        <w:t>-</w:t>
      </w:r>
      <w:r w:rsidR="000A4909">
        <w:rPr>
          <w:color w:val="000000"/>
        </w:rPr>
        <w:t xml:space="preserve"> </w:t>
      </w:r>
      <w:r>
        <w:t>a rapporté ce bon témoignage de '</w:t>
      </w:r>
      <w:proofErr w:type="spellStart"/>
      <w:r>
        <w:t>Abd</w:t>
      </w:r>
      <w:proofErr w:type="spellEnd"/>
      <w:r>
        <w:t xml:space="preserve"> </w:t>
      </w:r>
      <w:proofErr w:type="spellStart"/>
      <w:r>
        <w:t>Allâh</w:t>
      </w:r>
      <w:proofErr w:type="spellEnd"/>
      <w:r>
        <w:t xml:space="preserve"> Ibn Mas`ûd </w:t>
      </w:r>
      <w:r w:rsidR="000A4909">
        <w:t>-</w:t>
      </w:r>
      <w:r w:rsidR="000A4909" w:rsidRPr="00B745A3">
        <w:rPr>
          <w:i/>
          <w:iCs/>
        </w:rPr>
        <w:t>qu’Allah l’agrée</w:t>
      </w:r>
      <w:r w:rsidR="000A4909">
        <w:t xml:space="preserve">- </w:t>
      </w:r>
      <w:r>
        <w:t xml:space="preserve">: « </w:t>
      </w:r>
      <w:r w:rsidRPr="00FE727B">
        <w:rPr>
          <w:b/>
          <w:bCs/>
          <w:color w:val="0070C0"/>
        </w:rPr>
        <w:t>L'Envoyé de Dieu  </w:t>
      </w:r>
      <w:r w:rsidR="00FE727B" w:rsidRPr="00FE727B">
        <w:rPr>
          <w:b/>
          <w:bCs/>
          <w:color w:val="0070C0"/>
        </w:rPr>
        <w:t>-</w:t>
      </w:r>
      <w:proofErr w:type="spellStart"/>
      <w:r w:rsidR="00FE727B" w:rsidRPr="00FE727B">
        <w:rPr>
          <w:b/>
          <w:bCs/>
          <w:i/>
          <w:iCs/>
          <w:color w:val="0070C0"/>
        </w:rPr>
        <w:t>salla</w:t>
      </w:r>
      <w:proofErr w:type="spellEnd"/>
      <w:r w:rsidR="00FE727B" w:rsidRPr="00FE727B">
        <w:rPr>
          <w:b/>
          <w:bCs/>
          <w:i/>
          <w:iCs/>
          <w:color w:val="0070C0"/>
        </w:rPr>
        <w:t xml:space="preserve"> </w:t>
      </w:r>
      <w:proofErr w:type="spellStart"/>
      <w:r w:rsidR="00FE727B" w:rsidRPr="00FE727B">
        <w:rPr>
          <w:b/>
          <w:bCs/>
          <w:i/>
          <w:iCs/>
          <w:color w:val="0070C0"/>
        </w:rPr>
        <w:t>Allahou</w:t>
      </w:r>
      <w:proofErr w:type="spellEnd"/>
      <w:r w:rsidR="00FE727B" w:rsidRPr="00FE727B">
        <w:rPr>
          <w:b/>
          <w:bCs/>
          <w:i/>
          <w:iCs/>
          <w:color w:val="0070C0"/>
        </w:rPr>
        <w:t xml:space="preserve"> ‘</w:t>
      </w:r>
      <w:proofErr w:type="spellStart"/>
      <w:r w:rsidR="00FE727B" w:rsidRPr="00FE727B">
        <w:rPr>
          <w:b/>
          <w:bCs/>
          <w:i/>
          <w:iCs/>
          <w:color w:val="0070C0"/>
        </w:rPr>
        <w:t>alayhi</w:t>
      </w:r>
      <w:proofErr w:type="spellEnd"/>
      <w:r w:rsidR="00FE727B" w:rsidRPr="00FE727B">
        <w:rPr>
          <w:b/>
          <w:bCs/>
          <w:i/>
          <w:iCs/>
          <w:color w:val="0070C0"/>
        </w:rPr>
        <w:t xml:space="preserve"> </w:t>
      </w:r>
      <w:proofErr w:type="spellStart"/>
      <w:r w:rsidR="00FE727B" w:rsidRPr="00FE727B">
        <w:rPr>
          <w:b/>
          <w:bCs/>
          <w:i/>
          <w:iCs/>
          <w:color w:val="0070C0"/>
        </w:rPr>
        <w:t>wa</w:t>
      </w:r>
      <w:proofErr w:type="spellEnd"/>
      <w:r w:rsidR="00FE727B" w:rsidRPr="00FE727B">
        <w:rPr>
          <w:b/>
          <w:bCs/>
          <w:i/>
          <w:iCs/>
          <w:color w:val="0070C0"/>
        </w:rPr>
        <w:t xml:space="preserve"> </w:t>
      </w:r>
      <w:proofErr w:type="spellStart"/>
      <w:r w:rsidR="00FE727B" w:rsidRPr="00FE727B">
        <w:rPr>
          <w:b/>
          <w:bCs/>
          <w:i/>
          <w:iCs/>
          <w:color w:val="0070C0"/>
        </w:rPr>
        <w:t>salam</w:t>
      </w:r>
      <w:proofErr w:type="spellEnd"/>
      <w:r w:rsidR="00FE727B" w:rsidRPr="00FE727B">
        <w:rPr>
          <w:b/>
          <w:bCs/>
          <w:color w:val="0070C0"/>
        </w:rPr>
        <w:t>-</w:t>
      </w:r>
      <w:r w:rsidRPr="00FE727B">
        <w:rPr>
          <w:b/>
          <w:bCs/>
          <w:color w:val="0070C0"/>
        </w:rPr>
        <w:t xml:space="preserve"> a dit : « J'ai rencontré, au cours de mon ascension nocturne, </w:t>
      </w:r>
      <w:proofErr w:type="spellStart"/>
      <w:r w:rsidRPr="00FE727B">
        <w:rPr>
          <w:b/>
          <w:bCs/>
          <w:color w:val="0070C0"/>
        </w:rPr>
        <w:t>Ibrâhîm</w:t>
      </w:r>
      <w:proofErr w:type="spellEnd"/>
      <w:r w:rsidRPr="00FE727B">
        <w:rPr>
          <w:b/>
          <w:bCs/>
          <w:color w:val="0070C0"/>
        </w:rPr>
        <w:t xml:space="preserve"> al-</w:t>
      </w:r>
      <w:proofErr w:type="spellStart"/>
      <w:r w:rsidRPr="00FE727B">
        <w:rPr>
          <w:b/>
          <w:bCs/>
          <w:color w:val="0070C0"/>
        </w:rPr>
        <w:t>khalîl</w:t>
      </w:r>
      <w:proofErr w:type="spellEnd"/>
      <w:r w:rsidRPr="00FE727B">
        <w:rPr>
          <w:b/>
          <w:bCs/>
          <w:color w:val="0070C0"/>
        </w:rPr>
        <w:t xml:space="preserve"> qui m'a dit : « Ô Mohammad ! » Transmet mon Salam (mes salutations) à ta Communauté. Apprend-leurs que la terre du Paradis est pure (</w:t>
      </w:r>
      <w:proofErr w:type="spellStart"/>
      <w:r w:rsidRPr="00FE727B">
        <w:rPr>
          <w:b/>
          <w:bCs/>
          <w:color w:val="0070C0"/>
        </w:rPr>
        <w:t>tayyibah</w:t>
      </w:r>
      <w:proofErr w:type="spellEnd"/>
      <w:r w:rsidRPr="00FE727B">
        <w:rPr>
          <w:b/>
          <w:bCs/>
          <w:color w:val="0070C0"/>
        </w:rPr>
        <w:t>), que son eau est d'une agréable saveur, qu'elle est formée de terrains encaissés et que les plantes de sa pépinière sont : Gloire à Dieu ! (</w:t>
      </w:r>
      <w:proofErr w:type="spellStart"/>
      <w:r w:rsidRPr="00FE727B">
        <w:rPr>
          <w:b/>
          <w:bCs/>
          <w:color w:val="0070C0"/>
        </w:rPr>
        <w:t>subhana</w:t>
      </w:r>
      <w:proofErr w:type="spellEnd"/>
      <w:r w:rsidRPr="00FE727B">
        <w:rPr>
          <w:b/>
          <w:bCs/>
          <w:color w:val="0070C0"/>
        </w:rPr>
        <w:t xml:space="preserve"> Allah) Louange à Dieu ! (</w:t>
      </w:r>
      <w:proofErr w:type="spellStart"/>
      <w:r w:rsidRPr="00FE727B">
        <w:rPr>
          <w:b/>
          <w:bCs/>
          <w:color w:val="0070C0"/>
        </w:rPr>
        <w:t>alhamdou</w:t>
      </w:r>
      <w:proofErr w:type="spellEnd"/>
      <w:r w:rsidRPr="00FE727B">
        <w:rPr>
          <w:b/>
          <w:bCs/>
          <w:color w:val="0070C0"/>
        </w:rPr>
        <w:t xml:space="preserve"> </w:t>
      </w:r>
      <w:proofErr w:type="spellStart"/>
      <w:r w:rsidRPr="00FE727B">
        <w:rPr>
          <w:b/>
          <w:bCs/>
          <w:color w:val="0070C0"/>
        </w:rPr>
        <w:t>lillah</w:t>
      </w:r>
      <w:proofErr w:type="spellEnd"/>
      <w:r w:rsidRPr="00FE727B">
        <w:rPr>
          <w:b/>
          <w:bCs/>
          <w:color w:val="0070C0"/>
        </w:rPr>
        <w:t xml:space="preserve">) Il n'y a de dieu que Dieu (la </w:t>
      </w:r>
      <w:proofErr w:type="spellStart"/>
      <w:r w:rsidRPr="00FE727B">
        <w:rPr>
          <w:b/>
          <w:bCs/>
          <w:color w:val="0070C0"/>
        </w:rPr>
        <w:t>ilaha</w:t>
      </w:r>
      <w:proofErr w:type="spellEnd"/>
      <w:r w:rsidRPr="00FE727B">
        <w:rPr>
          <w:b/>
          <w:bCs/>
          <w:color w:val="0070C0"/>
        </w:rPr>
        <w:t xml:space="preserve"> </w:t>
      </w:r>
      <w:proofErr w:type="spellStart"/>
      <w:r w:rsidRPr="00FE727B">
        <w:rPr>
          <w:b/>
          <w:bCs/>
          <w:color w:val="0070C0"/>
        </w:rPr>
        <w:t>illa</w:t>
      </w:r>
      <w:proofErr w:type="spellEnd"/>
      <w:r w:rsidRPr="00FE727B">
        <w:rPr>
          <w:b/>
          <w:bCs/>
          <w:color w:val="0070C0"/>
        </w:rPr>
        <w:t xml:space="preserve"> </w:t>
      </w:r>
      <w:proofErr w:type="spellStart"/>
      <w:r w:rsidRPr="00FE727B">
        <w:rPr>
          <w:b/>
          <w:bCs/>
          <w:color w:val="0070C0"/>
        </w:rPr>
        <w:t>allah</w:t>
      </w:r>
      <w:proofErr w:type="spellEnd"/>
      <w:r w:rsidRPr="00FE727B">
        <w:rPr>
          <w:b/>
          <w:bCs/>
          <w:color w:val="0070C0"/>
        </w:rPr>
        <w:t>) et Dieu est le plus grand (</w:t>
      </w:r>
      <w:proofErr w:type="spellStart"/>
      <w:r w:rsidRPr="00FE727B">
        <w:rPr>
          <w:b/>
          <w:bCs/>
          <w:color w:val="0070C0"/>
        </w:rPr>
        <w:t>Allahouakbar</w:t>
      </w:r>
      <w:proofErr w:type="spellEnd"/>
      <w:r w:rsidRPr="00FE727B">
        <w:rPr>
          <w:b/>
          <w:bCs/>
          <w:color w:val="0070C0"/>
        </w:rPr>
        <w:t>). »</w:t>
      </w:r>
      <w:r>
        <w:t xml:space="preserve"> » </w:t>
      </w:r>
    </w:p>
    <w:p w:rsidR="002D7BDE" w:rsidRDefault="002D7BDE" w:rsidP="0080156A">
      <w:r>
        <w:t xml:space="preserve">  </w:t>
      </w:r>
    </w:p>
    <w:p w:rsidR="002D7BDE" w:rsidRDefault="002D7BDE" w:rsidP="000A4909">
      <w:r w:rsidRPr="00FE727B">
        <w:rPr>
          <w:b/>
          <w:bCs/>
          <w:color w:val="215868" w:themeColor="accent5" w:themeShade="80"/>
        </w:rPr>
        <w:t>31 -</w:t>
      </w:r>
      <w:r>
        <w:t xml:space="preserve"> Les dons et les faveurs de Dieu correspondant au </w:t>
      </w:r>
      <w:proofErr w:type="spellStart"/>
      <w:r w:rsidR="00293922" w:rsidRPr="00293922">
        <w:rPr>
          <w:i/>
          <w:iCs/>
        </w:rPr>
        <w:t>Dhikr</w:t>
      </w:r>
      <w:proofErr w:type="spellEnd"/>
      <w:r>
        <w:t xml:space="preserve"> ne sont égalés par aucune autre pratique de piété. </w:t>
      </w:r>
      <w:proofErr w:type="spellStart"/>
      <w:r>
        <w:t>Bukhârî</w:t>
      </w:r>
      <w:proofErr w:type="spellEnd"/>
      <w:r>
        <w:t xml:space="preserve"> et </w:t>
      </w:r>
      <w:proofErr w:type="spellStart"/>
      <w:r>
        <w:t>Muslim</w:t>
      </w:r>
      <w:proofErr w:type="spellEnd"/>
      <w:r>
        <w:t xml:space="preserve"> </w:t>
      </w:r>
      <w:r w:rsidR="000A4909" w:rsidRPr="00F375EC">
        <w:rPr>
          <w:color w:val="000000"/>
        </w:rPr>
        <w:t>-</w:t>
      </w:r>
      <w:r w:rsidR="000A4909" w:rsidRPr="00F375EC">
        <w:rPr>
          <w:i/>
          <w:iCs/>
          <w:color w:val="000000"/>
        </w:rPr>
        <w:t>qu’Allah l</w:t>
      </w:r>
      <w:r w:rsidR="000A4909">
        <w:rPr>
          <w:i/>
          <w:iCs/>
          <w:color w:val="000000"/>
        </w:rPr>
        <w:t>eur</w:t>
      </w:r>
      <w:r w:rsidR="000A4909" w:rsidRPr="00F375EC">
        <w:rPr>
          <w:i/>
          <w:iCs/>
          <w:color w:val="000000"/>
        </w:rPr>
        <w:t xml:space="preserve"> fasse Miséricorde</w:t>
      </w:r>
      <w:r w:rsidR="000A4909" w:rsidRPr="00F375EC">
        <w:rPr>
          <w:color w:val="000000"/>
        </w:rPr>
        <w:t>-</w:t>
      </w:r>
      <w:r w:rsidR="000A4909">
        <w:rPr>
          <w:color w:val="000000"/>
        </w:rPr>
        <w:t xml:space="preserve"> </w:t>
      </w:r>
      <w:r>
        <w:t xml:space="preserve">ont rapporté ce hadîth </w:t>
      </w:r>
      <w:r>
        <w:lastRenderedPageBreak/>
        <w:t xml:space="preserve">d'Abû </w:t>
      </w:r>
      <w:proofErr w:type="spellStart"/>
      <w:r>
        <w:t>Hurayra</w:t>
      </w:r>
      <w:proofErr w:type="spellEnd"/>
      <w:r>
        <w:t xml:space="preserve"> </w:t>
      </w:r>
      <w:r w:rsidR="000A4909">
        <w:t>-</w:t>
      </w:r>
      <w:r w:rsidR="000A4909" w:rsidRPr="00B745A3">
        <w:rPr>
          <w:i/>
          <w:iCs/>
        </w:rPr>
        <w:t>qu’Allah l’agrée</w:t>
      </w:r>
      <w:r w:rsidR="000A4909">
        <w:t xml:space="preserve">- </w:t>
      </w:r>
      <w:r>
        <w:t xml:space="preserve">: « </w:t>
      </w:r>
      <w:r w:rsidRPr="00FE727B">
        <w:rPr>
          <w:b/>
          <w:bCs/>
          <w:color w:val="0070C0"/>
        </w:rPr>
        <w:t xml:space="preserve">Celui qui dit cent fois par jour : « Il n'y a de dieu que Dieu, Unique et sans associé, à Lui le Royaume, à Lui la louange, et en, toute chose, Il est omnipotent » aura une récompense égale à l'affranchissement de dix esclaves ; il lui sera inscrit cent bonnes </w:t>
      </w:r>
      <w:r w:rsidR="00293922" w:rsidRPr="00FE727B">
        <w:rPr>
          <w:b/>
          <w:bCs/>
          <w:color w:val="0070C0"/>
        </w:rPr>
        <w:t>œuvres</w:t>
      </w:r>
      <w:r w:rsidRPr="00FE727B">
        <w:rPr>
          <w:b/>
          <w:bCs/>
          <w:color w:val="0070C0"/>
        </w:rPr>
        <w:t xml:space="preserve"> et cent mauvaises </w:t>
      </w:r>
      <w:r w:rsidR="00293922" w:rsidRPr="00FE727B">
        <w:rPr>
          <w:b/>
          <w:bCs/>
          <w:color w:val="0070C0"/>
        </w:rPr>
        <w:t>œuvres</w:t>
      </w:r>
      <w:r w:rsidRPr="00FE727B">
        <w:rPr>
          <w:b/>
          <w:bCs/>
          <w:color w:val="0070C0"/>
        </w:rPr>
        <w:t xml:space="preserve"> lui seront effacées. Il sera, ce jour là, préservé de Satan du matin jusqu'au soir. Personne n'obtiendra une telle faveur, sauf l'homme dont - l'</w:t>
      </w:r>
      <w:r w:rsidR="00293922" w:rsidRPr="00FE727B">
        <w:rPr>
          <w:b/>
          <w:bCs/>
          <w:color w:val="0070C0"/>
        </w:rPr>
        <w:t>œuvre</w:t>
      </w:r>
      <w:r w:rsidRPr="00FE727B">
        <w:rPr>
          <w:b/>
          <w:bCs/>
          <w:color w:val="0070C0"/>
        </w:rPr>
        <w:t xml:space="preserve"> sera supérieure à la sienne.</w:t>
      </w:r>
      <w:r w:rsidR="00FE727B" w:rsidRPr="00FE727B">
        <w:rPr>
          <w:b/>
          <w:bCs/>
          <w:color w:val="0070C0"/>
        </w:rPr>
        <w:t> </w:t>
      </w:r>
      <w:r w:rsidR="00FE727B">
        <w:t>»</w:t>
      </w:r>
      <w:r>
        <w:t xml:space="preserve"> </w:t>
      </w:r>
    </w:p>
    <w:p w:rsidR="002D7BDE" w:rsidRDefault="002D7BDE" w:rsidP="0080156A">
      <w:r>
        <w:t xml:space="preserve">  </w:t>
      </w:r>
    </w:p>
    <w:p w:rsidR="002D7BDE" w:rsidRDefault="002D7BDE" w:rsidP="00FE727B">
      <w:r>
        <w:t xml:space="preserve">L'Envoyé de Dieu </w:t>
      </w:r>
      <w:r w:rsidR="00FE727B" w:rsidRPr="00921777">
        <w:rPr>
          <w:color w:val="000000"/>
        </w:rPr>
        <w:t>-</w:t>
      </w:r>
      <w:proofErr w:type="spellStart"/>
      <w:r w:rsidR="00FE727B" w:rsidRPr="00921777">
        <w:rPr>
          <w:i/>
          <w:iCs/>
          <w:color w:val="000000"/>
        </w:rPr>
        <w:t>salla</w:t>
      </w:r>
      <w:proofErr w:type="spellEnd"/>
      <w:r w:rsidR="00FE727B" w:rsidRPr="00921777">
        <w:rPr>
          <w:i/>
          <w:iCs/>
          <w:color w:val="000000"/>
        </w:rPr>
        <w:t xml:space="preserve"> </w:t>
      </w:r>
      <w:proofErr w:type="spellStart"/>
      <w:r w:rsidR="00FE727B" w:rsidRPr="00921777">
        <w:rPr>
          <w:i/>
          <w:iCs/>
          <w:color w:val="000000"/>
        </w:rPr>
        <w:t>Allahou</w:t>
      </w:r>
      <w:proofErr w:type="spellEnd"/>
      <w:r w:rsidR="00FE727B" w:rsidRPr="00921777">
        <w:rPr>
          <w:i/>
          <w:iCs/>
          <w:color w:val="000000"/>
        </w:rPr>
        <w:t xml:space="preserve"> ‘</w:t>
      </w:r>
      <w:proofErr w:type="spellStart"/>
      <w:r w:rsidR="00FE727B" w:rsidRPr="00921777">
        <w:rPr>
          <w:i/>
          <w:iCs/>
          <w:color w:val="000000"/>
        </w:rPr>
        <w:t>alayhi</w:t>
      </w:r>
      <w:proofErr w:type="spellEnd"/>
      <w:r w:rsidR="00FE727B" w:rsidRPr="00921777">
        <w:rPr>
          <w:i/>
          <w:iCs/>
          <w:color w:val="000000"/>
        </w:rPr>
        <w:t xml:space="preserve"> </w:t>
      </w:r>
      <w:proofErr w:type="spellStart"/>
      <w:r w:rsidR="00FE727B" w:rsidRPr="00921777">
        <w:rPr>
          <w:i/>
          <w:iCs/>
          <w:color w:val="000000"/>
        </w:rPr>
        <w:t>wa</w:t>
      </w:r>
      <w:proofErr w:type="spellEnd"/>
      <w:r w:rsidR="00FE727B" w:rsidRPr="00921777">
        <w:rPr>
          <w:i/>
          <w:iCs/>
          <w:color w:val="000000"/>
        </w:rPr>
        <w:t xml:space="preserve"> </w:t>
      </w:r>
      <w:proofErr w:type="spellStart"/>
      <w:r w:rsidR="00FE727B" w:rsidRPr="00921777">
        <w:rPr>
          <w:i/>
          <w:iCs/>
          <w:color w:val="000000"/>
        </w:rPr>
        <w:t>salam</w:t>
      </w:r>
      <w:proofErr w:type="spellEnd"/>
      <w:r w:rsidR="00FE727B" w:rsidRPr="00921777">
        <w:rPr>
          <w:color w:val="000000"/>
        </w:rPr>
        <w:t>-</w:t>
      </w:r>
      <w:r>
        <w:t xml:space="preserve"> a dit aussi dans le même ordre</w:t>
      </w:r>
      <w:r w:rsidR="00FE727B">
        <w:t xml:space="preserve"> : </w:t>
      </w:r>
      <w:r>
        <w:t xml:space="preserve">« </w:t>
      </w:r>
      <w:r w:rsidRPr="00FE727B">
        <w:rPr>
          <w:b/>
          <w:bCs/>
          <w:color w:val="0070C0"/>
        </w:rPr>
        <w:t>Celui qui dit un jour cent fois : Gloire à Dieu et Louange à Dieu, verra ces péchés effacés, même s'ils sont plus nombreux que l'écume de la mer.</w:t>
      </w:r>
      <w:r>
        <w:t xml:space="preserve"> » </w:t>
      </w:r>
    </w:p>
    <w:p w:rsidR="002D7BDE" w:rsidRDefault="002D7BDE" w:rsidP="0080156A">
      <w:r>
        <w:t xml:space="preserve">  </w:t>
      </w:r>
    </w:p>
    <w:p w:rsidR="002D7BDE" w:rsidRDefault="002D7BDE" w:rsidP="0080156A">
      <w:r w:rsidRPr="00FE727B">
        <w:rPr>
          <w:b/>
          <w:bCs/>
          <w:color w:val="215868" w:themeColor="accent5" w:themeShade="80"/>
        </w:rPr>
        <w:t>32 -</w:t>
      </w:r>
      <w:r>
        <w:t xml:space="preserve"> La continuité de l'invocation du Seigneur, Béni et Très-Haut, sécurise l'homme contre l'oubli, celui-ci étant une cause des peines endurées par le serviteur dans sa vie présente et sa vie future. Oublier le Seigneur, Glorieux et Très-Haut entraîne l'oubli de soi-même et de ses intérêts. Dieu dit : </w:t>
      </w:r>
    </w:p>
    <w:p w:rsidR="002D7BDE" w:rsidRDefault="002D7BDE" w:rsidP="0080156A">
      <w:r>
        <w:t xml:space="preserve">  </w:t>
      </w:r>
    </w:p>
    <w:p w:rsidR="00293922" w:rsidRDefault="002D7BDE" w:rsidP="00293922">
      <w:pPr>
        <w:jc w:val="center"/>
      </w:pPr>
      <w:r>
        <w:t xml:space="preserve">« </w:t>
      </w:r>
      <w:r w:rsidRPr="00293922">
        <w:rPr>
          <w:b/>
          <w:bCs/>
          <w:color w:val="FF0000"/>
        </w:rPr>
        <w:t>Ne soyez pas comme ceux qui ont oublié Allah ; (Allah) leur a fait alors oublier leurs propres personnes ; ceux-là sont les pervers.</w:t>
      </w:r>
      <w:r>
        <w:t xml:space="preserve"> »</w:t>
      </w:r>
    </w:p>
    <w:p w:rsidR="002D7BDE" w:rsidRDefault="002D7BDE" w:rsidP="00293922">
      <w:pPr>
        <w:jc w:val="center"/>
      </w:pPr>
      <w:r>
        <w:t>(</w:t>
      </w:r>
      <w:r w:rsidR="00293922">
        <w:t>Sourate</w:t>
      </w:r>
      <w:r>
        <w:t xml:space="preserve"> 59</w:t>
      </w:r>
      <w:r w:rsidR="00293922">
        <w:t>, verset</w:t>
      </w:r>
      <w:r>
        <w:t>19)</w:t>
      </w:r>
    </w:p>
    <w:p w:rsidR="002D7BDE" w:rsidRDefault="002D7BDE" w:rsidP="0080156A">
      <w:r>
        <w:t xml:space="preserve">  </w:t>
      </w:r>
    </w:p>
    <w:p w:rsidR="002D7BDE" w:rsidRDefault="002D7BDE" w:rsidP="00293922">
      <w:r w:rsidRPr="00FE727B">
        <w:rPr>
          <w:b/>
          <w:bCs/>
          <w:color w:val="215868" w:themeColor="accent5" w:themeShade="80"/>
        </w:rPr>
        <w:t>33 -</w:t>
      </w:r>
      <w:r>
        <w:t xml:space="preserve"> Le </w:t>
      </w:r>
      <w:proofErr w:type="spellStart"/>
      <w:r w:rsidR="00293922" w:rsidRPr="00293922">
        <w:rPr>
          <w:i/>
          <w:iCs/>
        </w:rPr>
        <w:t>Dhikr</w:t>
      </w:r>
      <w:proofErr w:type="spellEnd"/>
      <w:r>
        <w:t xml:space="preserve"> propulse le serviteur, qu'il soit allongé dans son lit, qu'il vaque à ses occupations au marché, qu'il soit malade ou en bonne santé et qu'il soit dans un état qui le baigne dans le bonheur et de douceur. Il n'y a rien qui puisse produire de tels effets à tous les moments et dans toutes les circonstances à l'exception du </w:t>
      </w:r>
      <w:proofErr w:type="spellStart"/>
      <w:r w:rsidR="00293922" w:rsidRPr="00293922">
        <w:rPr>
          <w:i/>
          <w:iCs/>
        </w:rPr>
        <w:t>Dhikr</w:t>
      </w:r>
      <w:proofErr w:type="spellEnd"/>
      <w:r>
        <w:t xml:space="preserve">. </w:t>
      </w:r>
    </w:p>
    <w:p w:rsidR="002D7BDE" w:rsidRDefault="002D7BDE" w:rsidP="0080156A">
      <w:r>
        <w:t xml:space="preserve">  </w:t>
      </w:r>
    </w:p>
    <w:p w:rsidR="002D7BDE" w:rsidRDefault="002D7BDE" w:rsidP="00293922">
      <w:r>
        <w:t xml:space="preserve">Le </w:t>
      </w:r>
      <w:proofErr w:type="spellStart"/>
      <w:r w:rsidR="00293922" w:rsidRPr="00293922">
        <w:rPr>
          <w:i/>
          <w:iCs/>
        </w:rPr>
        <w:t>Dhikr</w:t>
      </w:r>
      <w:proofErr w:type="spellEnd"/>
      <w:r>
        <w:t xml:space="preserve"> fait avancer le serviteur alors qu'il dort dans son lit, à tel point qu'il devance celui qui est éveillé et insouciant : l'un se réveille ayant devancé le cortège, tout en étant allongé dans son lit, l'autre se trouve le matin debout en arrière garde. Ce sont les faveurs de Dieu ; Il les octroie à qui Il veut. </w:t>
      </w:r>
    </w:p>
    <w:p w:rsidR="002D7BDE" w:rsidRDefault="002D7BDE" w:rsidP="0080156A">
      <w:r>
        <w:t xml:space="preserve">  </w:t>
      </w:r>
    </w:p>
    <w:p w:rsidR="00FE727B" w:rsidRDefault="002D7BDE" w:rsidP="0080156A">
      <w:r>
        <w:t xml:space="preserve">On a rapporté qu'un des adorateurs de Dieu a été l'invité de quelqu'un. Il se leva la nuit pour prier alors que l'homme demeura allongé dans son lit. Le matin, l'adorateur dit à l'homme : « </w:t>
      </w:r>
      <w:r w:rsidRPr="00FE727B">
        <w:rPr>
          <w:b/>
          <w:bCs/>
        </w:rPr>
        <w:t>Le convoi t'a déjà précédé.</w:t>
      </w:r>
      <w:r>
        <w:t xml:space="preserve"> » </w:t>
      </w:r>
    </w:p>
    <w:p w:rsidR="002D7BDE" w:rsidRDefault="002D7BDE" w:rsidP="0080156A">
      <w:r>
        <w:lastRenderedPageBreak/>
        <w:t xml:space="preserve">Il reçu cette réponse : « </w:t>
      </w:r>
      <w:r w:rsidRPr="00FE727B">
        <w:rPr>
          <w:b/>
          <w:bCs/>
        </w:rPr>
        <w:t>L'intérêt n'est pas de voyager toute la nuit et se retrouver le matin avec le convoi mais c'est de passer toute la nuit dans son lit et de se retrouver le matin à la tête du convoi.</w:t>
      </w:r>
      <w:r>
        <w:t xml:space="preserve"> » </w:t>
      </w:r>
    </w:p>
    <w:p w:rsidR="002D7BDE" w:rsidRDefault="002D7BDE" w:rsidP="0080156A">
      <w:r>
        <w:t xml:space="preserve">  </w:t>
      </w:r>
    </w:p>
    <w:p w:rsidR="002D7BDE" w:rsidRDefault="002D7BDE" w:rsidP="0080156A">
      <w:r>
        <w:t xml:space="preserve">Il y a dans cet événement du vrai et du faux. Il n'est pas juste de dire que celui qui reste allongé précède celui qui se lève la nuit pour prier. </w:t>
      </w:r>
    </w:p>
    <w:p w:rsidR="002D7BDE" w:rsidRDefault="002D7BDE" w:rsidP="0080156A">
      <w:r>
        <w:t xml:space="preserve">  </w:t>
      </w:r>
    </w:p>
    <w:p w:rsidR="002D7BDE" w:rsidRDefault="002D7BDE" w:rsidP="0080156A">
      <w:r>
        <w:t xml:space="preserve">Certes, le premier a attaché son </w:t>
      </w:r>
      <w:r w:rsidR="00293922">
        <w:t>cœur</w:t>
      </w:r>
      <w:r>
        <w:t xml:space="preserve"> à son Seigneur et a accroché la graine de son </w:t>
      </w:r>
      <w:r w:rsidR="00293922">
        <w:t>cœur</w:t>
      </w:r>
      <w:r>
        <w:t xml:space="preserve"> au Trône. Son </w:t>
      </w:r>
      <w:r w:rsidR="00293922">
        <w:t>cœur</w:t>
      </w:r>
      <w:r>
        <w:t xml:space="preserve"> a passé la nuit à tourner autour du Trône avec les anges. Il s'est retiré de ce monde et de ce qu'il contient. Ce qui l'a empêché de se lever la nuit, c'est peut-être, parmi d'autres motifs, la douleur, le froid ou la crainte de rencontrer un ennemi dans l'obscurité. Cependant, Dieu seul sait ce qui se passe dans son </w:t>
      </w:r>
      <w:r w:rsidR="00293922">
        <w:t>cœur</w:t>
      </w:r>
      <w:r>
        <w:t xml:space="preserve">. </w:t>
      </w:r>
    </w:p>
    <w:p w:rsidR="002D7BDE" w:rsidRDefault="002D7BDE" w:rsidP="0080156A">
      <w:r>
        <w:t xml:space="preserve">  </w:t>
      </w:r>
    </w:p>
    <w:p w:rsidR="002D7BDE" w:rsidRDefault="002D7BDE" w:rsidP="0080156A">
      <w:r>
        <w:t xml:space="preserve">Le second s'était levé la nuit pour prier et réciter le Coran. Il est possible que son cœur </w:t>
      </w:r>
      <w:proofErr w:type="gramStart"/>
      <w:r>
        <w:t>renfermait</w:t>
      </w:r>
      <w:proofErr w:type="gramEnd"/>
      <w:r>
        <w:t xml:space="preserve"> la duplicité, l'orgueil et la quête de l'honneur auprès des gens au lieu de désirer la Face de Dieu. Il est aussi possible que son </w:t>
      </w:r>
      <w:r w:rsidR="00293922">
        <w:t>cœur</w:t>
      </w:r>
      <w:r>
        <w:t xml:space="preserve"> errait dans un lieu et que son corps se trouvait dans un autre endroit. </w:t>
      </w:r>
    </w:p>
    <w:p w:rsidR="002D7BDE" w:rsidRDefault="002D7BDE" w:rsidP="0080156A">
      <w:r>
        <w:t xml:space="preserve">  </w:t>
      </w:r>
    </w:p>
    <w:p w:rsidR="002D7BDE" w:rsidRDefault="002D7BDE" w:rsidP="0080156A">
      <w:r>
        <w:t xml:space="preserve">Il ne fait aucun doute que, dans ce cas, celui qui était resté endormi, en se réveillant, aura précédé </w:t>
      </w:r>
      <w:r w:rsidR="00293922">
        <w:t>de plusieurs</w:t>
      </w:r>
      <w:r>
        <w:t xml:space="preserve"> étapes celui qui s'était levé pour prier. </w:t>
      </w:r>
    </w:p>
    <w:p w:rsidR="002D7BDE" w:rsidRDefault="002D7BDE" w:rsidP="0080156A">
      <w:r>
        <w:t xml:space="preserve">  </w:t>
      </w:r>
    </w:p>
    <w:p w:rsidR="002D7BDE" w:rsidRDefault="002D7BDE" w:rsidP="00293922">
      <w:r w:rsidRPr="00FE727B">
        <w:rPr>
          <w:b/>
          <w:bCs/>
          <w:color w:val="215868" w:themeColor="accent5" w:themeShade="80"/>
        </w:rPr>
        <w:t>34 -</w:t>
      </w:r>
      <w:r>
        <w:t xml:space="preserve"> Le </w:t>
      </w:r>
      <w:proofErr w:type="spellStart"/>
      <w:r w:rsidR="00293922" w:rsidRPr="00293922">
        <w:rPr>
          <w:i/>
          <w:iCs/>
        </w:rPr>
        <w:t>Dhikr</w:t>
      </w:r>
      <w:proofErr w:type="spellEnd"/>
      <w:r>
        <w:t xml:space="preserve"> est à la tête des fondements de la religion. C'est la voie suivie par l'ensemble des soufis. C'est le manifeste de la Sainteté. Celui à qui Dieu ouvre la porte du </w:t>
      </w:r>
      <w:proofErr w:type="spellStart"/>
      <w:r w:rsidR="00293922" w:rsidRPr="00293922">
        <w:rPr>
          <w:i/>
          <w:iCs/>
        </w:rPr>
        <w:t>Dhikr</w:t>
      </w:r>
      <w:proofErr w:type="spellEnd"/>
      <w:r>
        <w:t xml:space="preserve">, Il lui a, par là même, ouvert la Porte qui mène vers Lui. Aussi, il est tenu de se purifier avant d'accéder auprès de son Seigneur où il trouvera tout ce qu'il veut. En effet, s'il trouve Dieu, il trouve (en même temps) tout (ce qu'il désire avoir). Par contre, Si le Créateur (Dieu) lui fait défaut, il aura tout perdu. </w:t>
      </w:r>
    </w:p>
    <w:p w:rsidR="002D7BDE" w:rsidRDefault="002D7BDE" w:rsidP="0080156A">
      <w:r>
        <w:t xml:space="preserve">  </w:t>
      </w:r>
    </w:p>
    <w:p w:rsidR="002D7BDE" w:rsidRDefault="002D7BDE" w:rsidP="00293922">
      <w:r w:rsidRPr="00FE727B">
        <w:rPr>
          <w:b/>
          <w:bCs/>
          <w:color w:val="215868" w:themeColor="accent5" w:themeShade="80"/>
        </w:rPr>
        <w:t>35 -</w:t>
      </w:r>
      <w:r>
        <w:t xml:space="preserve"> Le </w:t>
      </w:r>
      <w:proofErr w:type="spellStart"/>
      <w:r w:rsidR="00293922" w:rsidRPr="00293922">
        <w:rPr>
          <w:i/>
          <w:iCs/>
        </w:rPr>
        <w:t>Dhikr</w:t>
      </w:r>
      <w:proofErr w:type="spellEnd"/>
      <w:r>
        <w:t xml:space="preserve"> est un arbre et ses fruits sont la connaissance et les états (spirituels) que le novice aspire à atteindre. Il n'y a pas une autre issue pour cueillir ces fruits si ce n'est de l'arbre du </w:t>
      </w:r>
      <w:proofErr w:type="spellStart"/>
      <w:r w:rsidR="00293922" w:rsidRPr="00293922">
        <w:rPr>
          <w:i/>
          <w:iCs/>
        </w:rPr>
        <w:t>Dhikr</w:t>
      </w:r>
      <w:proofErr w:type="spellEnd"/>
      <w:r>
        <w:t xml:space="preserve">. Et chaque fois que cet arbre grandit, ses racines s'enfoncent davantage dans le sol et ses fruits deviennent de plus en plus nombreux. </w:t>
      </w:r>
    </w:p>
    <w:p w:rsidR="002D7BDE" w:rsidRDefault="002D7BDE" w:rsidP="0080156A">
      <w:r>
        <w:t xml:space="preserve">  </w:t>
      </w:r>
    </w:p>
    <w:p w:rsidR="002D7BDE" w:rsidRDefault="002D7BDE" w:rsidP="00FE727B">
      <w:r>
        <w:lastRenderedPageBreak/>
        <w:t xml:space="preserve">Le </w:t>
      </w:r>
      <w:proofErr w:type="spellStart"/>
      <w:r w:rsidR="00293922" w:rsidRPr="00293922">
        <w:rPr>
          <w:i/>
          <w:iCs/>
        </w:rPr>
        <w:t>Dhikr</w:t>
      </w:r>
      <w:proofErr w:type="spellEnd"/>
      <w:r>
        <w:t xml:space="preserve"> fait acquérir effectivement toutes les stations : de la station de l'éveil à celle de la réalisation de l'unicité de Dieu (</w:t>
      </w:r>
      <w:proofErr w:type="spellStart"/>
      <w:r w:rsidR="00293922" w:rsidRPr="00293922">
        <w:rPr>
          <w:i/>
          <w:iCs/>
        </w:rPr>
        <w:t>T</w:t>
      </w:r>
      <w:r w:rsidRPr="00293922">
        <w:rPr>
          <w:i/>
          <w:iCs/>
        </w:rPr>
        <w:t>awhîd</w:t>
      </w:r>
      <w:proofErr w:type="spellEnd"/>
      <w:r w:rsidR="00FE727B">
        <w:t>)</w:t>
      </w:r>
      <w:r w:rsidR="00FE727B">
        <w:rPr>
          <w:rStyle w:val="Appelnotedebasdep"/>
        </w:rPr>
        <w:footnoteReference w:id="1"/>
      </w:r>
      <w:r>
        <w:t xml:space="preserve">. Il est à la base de toutes les stations et la fondation sur laquelle elles s'édifient, de la même manière que le mur se construit et s'élève sur ses fondations ou que le plafond repose sur les murs. </w:t>
      </w:r>
    </w:p>
    <w:p w:rsidR="002D7BDE" w:rsidRDefault="002D7BDE" w:rsidP="0080156A">
      <w:r>
        <w:t xml:space="preserve">  </w:t>
      </w:r>
    </w:p>
    <w:p w:rsidR="002D7BDE" w:rsidRDefault="002D7BDE" w:rsidP="00293922">
      <w:r>
        <w:t xml:space="preserve">C'est dire que si l'homme ne se réveille pas de son insouciance, il ne lui sera pas possible de traverser les étapes de son cheminement qui le conduira à Dieu. Et il ne peut se réveiller que par le </w:t>
      </w:r>
      <w:proofErr w:type="spellStart"/>
      <w:r w:rsidR="00293922" w:rsidRPr="00293922">
        <w:rPr>
          <w:i/>
          <w:iCs/>
        </w:rPr>
        <w:t>Dhikr</w:t>
      </w:r>
      <w:proofErr w:type="spellEnd"/>
      <w:r>
        <w:t xml:space="preserve">, car l'insouciance est le sommeil du </w:t>
      </w:r>
      <w:r w:rsidR="00293922">
        <w:t>cœur</w:t>
      </w:r>
      <w:r>
        <w:t xml:space="preserve"> et peut être sa mort. </w:t>
      </w:r>
    </w:p>
    <w:p w:rsidR="002D7BDE" w:rsidRDefault="002D7BDE" w:rsidP="0080156A">
      <w:r>
        <w:t xml:space="preserve">  </w:t>
      </w:r>
    </w:p>
    <w:p w:rsidR="002D7BDE" w:rsidRDefault="002D7BDE" w:rsidP="00293922">
      <w:r w:rsidRPr="00FE727B">
        <w:rPr>
          <w:b/>
          <w:bCs/>
          <w:color w:val="215868" w:themeColor="accent5" w:themeShade="80"/>
        </w:rPr>
        <w:t>36 -</w:t>
      </w:r>
      <w:r>
        <w:t xml:space="preserve"> L'évocateur est proche de l'Invoqué. Celui-ci est avec lui. Cette présence est tout à fait particulière. Elle n'est pas la même que Sa présence par Sa science, qui est une présence générale (avec toutes ses créatures). Cette présence de Dieu avec le </w:t>
      </w:r>
      <w:proofErr w:type="spellStart"/>
      <w:r w:rsidR="00293922" w:rsidRPr="00293922">
        <w:rPr>
          <w:i/>
          <w:iCs/>
        </w:rPr>
        <w:t>Dh</w:t>
      </w:r>
      <w:r w:rsidR="00293922">
        <w:rPr>
          <w:i/>
          <w:iCs/>
        </w:rPr>
        <w:t>a</w:t>
      </w:r>
      <w:r w:rsidR="00293922" w:rsidRPr="00293922">
        <w:rPr>
          <w:i/>
          <w:iCs/>
        </w:rPr>
        <w:t>k</w:t>
      </w:r>
      <w:r w:rsidR="00293922">
        <w:rPr>
          <w:i/>
          <w:iCs/>
        </w:rPr>
        <w:t>i</w:t>
      </w:r>
      <w:r w:rsidR="00293922" w:rsidRPr="00293922">
        <w:rPr>
          <w:i/>
          <w:iCs/>
        </w:rPr>
        <w:t>r</w:t>
      </w:r>
      <w:proofErr w:type="spellEnd"/>
      <w:r>
        <w:t xml:space="preserve"> est une présence qu'accompagnent la proximité, la sainteté, l'amour, l'assistance et la guidance. Dieu dit : </w:t>
      </w:r>
    </w:p>
    <w:p w:rsidR="002D7BDE" w:rsidRDefault="002D7BDE" w:rsidP="0080156A">
      <w:r>
        <w:t xml:space="preserve">  </w:t>
      </w:r>
    </w:p>
    <w:p w:rsidR="002D7BDE" w:rsidRDefault="002D7BDE" w:rsidP="00293922">
      <w:pPr>
        <w:jc w:val="center"/>
      </w:pPr>
      <w:r>
        <w:t>«</w:t>
      </w:r>
      <w:r w:rsidRPr="00293922">
        <w:rPr>
          <w:b/>
          <w:bCs/>
          <w:color w:val="FF0000"/>
        </w:rPr>
        <w:t xml:space="preserve"> Certes, </w:t>
      </w:r>
      <w:proofErr w:type="spellStart"/>
      <w:r w:rsidRPr="00293922">
        <w:rPr>
          <w:b/>
          <w:bCs/>
          <w:color w:val="FF0000"/>
        </w:rPr>
        <w:t>Allâh</w:t>
      </w:r>
      <w:proofErr w:type="spellEnd"/>
      <w:r w:rsidRPr="00293922">
        <w:rPr>
          <w:b/>
          <w:bCs/>
          <w:color w:val="FF0000"/>
        </w:rPr>
        <w:t xml:space="preserve"> est avec ceux qui L'ont craint avec piété et ceux qui sont bienfaisants.</w:t>
      </w:r>
      <w:r>
        <w:t xml:space="preserve"> » (</w:t>
      </w:r>
      <w:r w:rsidR="00293922">
        <w:t>Sourate</w:t>
      </w:r>
      <w:r>
        <w:t xml:space="preserve"> 16</w:t>
      </w:r>
      <w:r w:rsidR="00293922">
        <w:t>, verset</w:t>
      </w:r>
      <w:r>
        <w:t>128)</w:t>
      </w:r>
    </w:p>
    <w:p w:rsidR="002D7BDE" w:rsidRDefault="002D7BDE" w:rsidP="0080156A">
      <w:r>
        <w:t xml:space="preserve">  </w:t>
      </w:r>
    </w:p>
    <w:p w:rsidR="00293922" w:rsidRDefault="002D7BDE" w:rsidP="001A4EB5">
      <w:pPr>
        <w:jc w:val="center"/>
      </w:pPr>
      <w:r>
        <w:t xml:space="preserve">« </w:t>
      </w:r>
      <w:proofErr w:type="spellStart"/>
      <w:r w:rsidRPr="00293922">
        <w:rPr>
          <w:b/>
          <w:bCs/>
          <w:color w:val="FF0000"/>
        </w:rPr>
        <w:t>Allâh</w:t>
      </w:r>
      <w:proofErr w:type="spellEnd"/>
      <w:r w:rsidRPr="00293922">
        <w:rPr>
          <w:b/>
          <w:bCs/>
          <w:color w:val="FF0000"/>
        </w:rPr>
        <w:t xml:space="preserve"> est avec les endurants.</w:t>
      </w:r>
      <w:r>
        <w:t xml:space="preserve"> »</w:t>
      </w:r>
    </w:p>
    <w:p w:rsidR="002D7BDE" w:rsidRDefault="002D7BDE" w:rsidP="001A4EB5">
      <w:pPr>
        <w:jc w:val="center"/>
      </w:pPr>
      <w:r>
        <w:t>(</w:t>
      </w:r>
      <w:r w:rsidR="00293922">
        <w:t>Sourate</w:t>
      </w:r>
      <w:r>
        <w:t xml:space="preserve"> 8</w:t>
      </w:r>
      <w:r w:rsidR="00293922">
        <w:t xml:space="preserve">, verset </w:t>
      </w:r>
      <w:r>
        <w:t>66)</w:t>
      </w:r>
    </w:p>
    <w:p w:rsidR="002D7BDE" w:rsidRDefault="002D7BDE" w:rsidP="001A4EB5">
      <w:pPr>
        <w:jc w:val="center"/>
      </w:pPr>
    </w:p>
    <w:p w:rsidR="00293922" w:rsidRDefault="002D7BDE" w:rsidP="001A4EB5">
      <w:pPr>
        <w:jc w:val="center"/>
      </w:pPr>
      <w:r>
        <w:t xml:space="preserve">« </w:t>
      </w:r>
      <w:r w:rsidRPr="00293922">
        <w:rPr>
          <w:b/>
          <w:bCs/>
          <w:color w:val="FF0000"/>
        </w:rPr>
        <w:t>Ne t'afflige pas car Allah est avec nous.</w:t>
      </w:r>
      <w:r>
        <w:t xml:space="preserve"> »</w:t>
      </w:r>
    </w:p>
    <w:p w:rsidR="002D7BDE" w:rsidRDefault="001A4EB5" w:rsidP="001A4EB5">
      <w:pPr>
        <w:jc w:val="center"/>
      </w:pPr>
      <w:r>
        <w:t>(Sourate</w:t>
      </w:r>
      <w:r w:rsidR="002D7BDE">
        <w:t xml:space="preserve"> 9</w:t>
      </w:r>
      <w:r>
        <w:t xml:space="preserve">, verset </w:t>
      </w:r>
      <w:r w:rsidR="002D7BDE">
        <w:t>40)</w:t>
      </w:r>
    </w:p>
    <w:p w:rsidR="002D7BDE" w:rsidRDefault="002D7BDE" w:rsidP="0080156A">
      <w:r>
        <w:t xml:space="preserve">  </w:t>
      </w:r>
    </w:p>
    <w:p w:rsidR="002D7BDE" w:rsidRDefault="002D7BDE" w:rsidP="001A4EB5">
      <w:r>
        <w:t xml:space="preserve">De cette présence, l'invocateur retire beaucoup d'avantages comme l'indique ce </w:t>
      </w:r>
      <w:r w:rsidR="001A4EB5" w:rsidRPr="001A4EB5">
        <w:rPr>
          <w:i/>
          <w:iCs/>
        </w:rPr>
        <w:t>H</w:t>
      </w:r>
      <w:r w:rsidRPr="001A4EB5">
        <w:rPr>
          <w:i/>
          <w:iCs/>
        </w:rPr>
        <w:t xml:space="preserve">adîth </w:t>
      </w:r>
      <w:proofErr w:type="spellStart"/>
      <w:r w:rsidR="001A4EB5" w:rsidRPr="001A4EB5">
        <w:rPr>
          <w:i/>
          <w:iCs/>
        </w:rPr>
        <w:t>Q</w:t>
      </w:r>
      <w:r w:rsidRPr="001A4EB5">
        <w:rPr>
          <w:i/>
          <w:iCs/>
        </w:rPr>
        <w:t>o</w:t>
      </w:r>
      <w:r w:rsidR="001A4EB5" w:rsidRPr="001A4EB5">
        <w:rPr>
          <w:i/>
          <w:iCs/>
        </w:rPr>
        <w:t>u</w:t>
      </w:r>
      <w:r w:rsidRPr="001A4EB5">
        <w:rPr>
          <w:i/>
          <w:iCs/>
        </w:rPr>
        <w:t>dsi</w:t>
      </w:r>
      <w:proofErr w:type="spellEnd"/>
      <w:r w:rsidR="001A4EB5">
        <w:rPr>
          <w:i/>
          <w:iCs/>
        </w:rPr>
        <w:t xml:space="preserve"> </w:t>
      </w:r>
      <w:r w:rsidR="001A4EB5" w:rsidRPr="001A4EB5">
        <w:t>(divin)</w:t>
      </w:r>
      <w:r w:rsidR="001A4EB5">
        <w:t xml:space="preserve"> </w:t>
      </w:r>
      <w:r>
        <w:t xml:space="preserve">: </w:t>
      </w:r>
    </w:p>
    <w:p w:rsidR="002D7BDE" w:rsidRDefault="002D7BDE" w:rsidP="0080156A">
      <w:r>
        <w:t xml:space="preserve">  </w:t>
      </w:r>
    </w:p>
    <w:p w:rsidR="002D7BDE" w:rsidRDefault="002D7BDE" w:rsidP="001A4EB5">
      <w:r>
        <w:t>«</w:t>
      </w:r>
      <w:r w:rsidRPr="001A4EB5">
        <w:rPr>
          <w:b/>
          <w:bCs/>
          <w:color w:val="0070C0"/>
        </w:rPr>
        <w:t>Moi, Je suis avec Mon adorateur aussi longtemps qu'il M'invoque et que ses lèvres bougent en me mentionnant.</w:t>
      </w:r>
      <w:r>
        <w:t xml:space="preserve"> » [</w:t>
      </w:r>
      <w:r w:rsidR="001A4EB5">
        <w:t>Rapporté</w:t>
      </w:r>
      <w:r>
        <w:t xml:space="preserve"> par l'imam Ahmad, Ibn Maja, al </w:t>
      </w:r>
      <w:proofErr w:type="spellStart"/>
      <w:r>
        <w:t>Hâkim</w:t>
      </w:r>
      <w:proofErr w:type="spellEnd"/>
      <w:r>
        <w:t xml:space="preserve"> et Ibn </w:t>
      </w:r>
      <w:proofErr w:type="spellStart"/>
      <w:r>
        <w:t>Habbân</w:t>
      </w:r>
      <w:proofErr w:type="spellEnd"/>
      <w:r>
        <w:t xml:space="preserve"> qui l'a authentifié] </w:t>
      </w:r>
    </w:p>
    <w:p w:rsidR="002D7BDE" w:rsidRDefault="002D7BDE" w:rsidP="0080156A">
      <w:r>
        <w:t xml:space="preserve">  </w:t>
      </w:r>
    </w:p>
    <w:p w:rsidR="002D7BDE" w:rsidRDefault="002D7BDE" w:rsidP="001A4EB5">
      <w:r>
        <w:lastRenderedPageBreak/>
        <w:t xml:space="preserve">Et dans un autre récit, Il a dit : « </w:t>
      </w:r>
      <w:r w:rsidRPr="001A4EB5">
        <w:rPr>
          <w:b/>
          <w:bCs/>
          <w:color w:val="0070C0"/>
        </w:rPr>
        <w:t xml:space="preserve">Les gens qui M'invoquent font partie de Mon assemblée. Les gens qui Me remercient font partie de ceux auxquels J'ajoute des faveurs. Les gens qui M'obéissent figurent au nombre de ceux pour lesquels Je Me montre Généreux. Quant aux gens qui me désobéissent, Je ne les frustrerai pas de Ma miséricorde s'ils se repentent à Moi car Je serai leur </w:t>
      </w:r>
      <w:proofErr w:type="spellStart"/>
      <w:r w:rsidRPr="001A4EB5">
        <w:rPr>
          <w:b/>
          <w:bCs/>
          <w:color w:val="0070C0"/>
        </w:rPr>
        <w:t>Bien-Aimé</w:t>
      </w:r>
      <w:proofErr w:type="spellEnd"/>
      <w:r w:rsidRPr="001A4EB5">
        <w:rPr>
          <w:b/>
          <w:bCs/>
          <w:color w:val="0070C0"/>
        </w:rPr>
        <w:t>. C'est que J'aime les repentants et J'aime les purifiés. Par contre, s'ils ne se repentent pas, Je serai le Médecin qui leur fera subir de dures et pénibles épreuves afin de les purifier de leurs défectuosités.</w:t>
      </w:r>
      <w:r>
        <w:t xml:space="preserve"> » [</w:t>
      </w:r>
      <w:r w:rsidR="001A4EB5">
        <w:t>Rapport</w:t>
      </w:r>
      <w:r>
        <w:t xml:space="preserve">é par l'imam Ahmad dans son </w:t>
      </w:r>
      <w:proofErr w:type="spellStart"/>
      <w:r w:rsidR="001A4EB5" w:rsidRPr="001A4EB5">
        <w:rPr>
          <w:i/>
          <w:iCs/>
        </w:rPr>
        <w:t>M</w:t>
      </w:r>
      <w:r w:rsidRPr="001A4EB5">
        <w:rPr>
          <w:i/>
          <w:iCs/>
        </w:rPr>
        <w:t>usnad</w:t>
      </w:r>
      <w:proofErr w:type="spellEnd"/>
      <w:r>
        <w:t xml:space="preserve">] </w:t>
      </w:r>
    </w:p>
    <w:p w:rsidR="002D7BDE" w:rsidRDefault="002D7BDE" w:rsidP="0080156A">
      <w:r>
        <w:t xml:space="preserve">  </w:t>
      </w:r>
    </w:p>
    <w:p w:rsidR="002D7BDE" w:rsidRDefault="002D7BDE" w:rsidP="0080156A">
      <w:r>
        <w:t xml:space="preserve">Le produit de cette présence (de Dieu) n'a rien de comparable. Il est tout à fait spécial et se distingue de la présence que Dieu offre aux bienfaisants et aux pieux. C'est une présence qu'aucune expression ne peut vraiment définir et qu'aucun attribut ne peut cerner. En fait, elle ne se saisit que par le goût. </w:t>
      </w:r>
    </w:p>
    <w:p w:rsidR="002D7BDE" w:rsidRDefault="002D7BDE" w:rsidP="0080156A">
      <w:r>
        <w:t xml:space="preserve">  </w:t>
      </w:r>
    </w:p>
    <w:p w:rsidR="002D7BDE" w:rsidRDefault="002D7BDE" w:rsidP="001A4EB5">
      <w:r w:rsidRPr="00FE727B">
        <w:rPr>
          <w:b/>
          <w:bCs/>
          <w:color w:val="215868" w:themeColor="accent5" w:themeShade="80"/>
        </w:rPr>
        <w:t>37 -</w:t>
      </w:r>
      <w:r>
        <w:t xml:space="preserve"> Le plus noble pour Dieu, parmi les gens pieux, est celui dont la langue reste constamment douce à force de L'invoquer, car il a craint Dieu dans Ses ordres et interdictions, et il a fait du </w:t>
      </w:r>
      <w:proofErr w:type="spellStart"/>
      <w:r w:rsidR="001A4EB5" w:rsidRPr="00293922">
        <w:rPr>
          <w:i/>
          <w:iCs/>
        </w:rPr>
        <w:t>Dhikr</w:t>
      </w:r>
      <w:proofErr w:type="spellEnd"/>
      <w:r>
        <w:t xml:space="preserve"> son emblème, la crainte lui rapporte le Paradis et le sauve de la géhenne comme rétribution et récompense. En outre, le </w:t>
      </w:r>
      <w:proofErr w:type="spellStart"/>
      <w:r w:rsidR="001A4EB5" w:rsidRPr="00293922">
        <w:rPr>
          <w:i/>
          <w:iCs/>
        </w:rPr>
        <w:t>Dhikr</w:t>
      </w:r>
      <w:proofErr w:type="spellEnd"/>
      <w:r>
        <w:t xml:space="preserve"> lui rapporte la proximité immédiate de Dieu... Telle est la position la plus noble. </w:t>
      </w:r>
    </w:p>
    <w:p w:rsidR="002D7BDE" w:rsidRDefault="002D7BDE" w:rsidP="0080156A">
      <w:r>
        <w:t xml:space="preserve">  </w:t>
      </w:r>
    </w:p>
    <w:p w:rsidR="002D7BDE" w:rsidRDefault="002D7BDE" w:rsidP="001A4EB5">
      <w:r w:rsidRPr="00FE727B">
        <w:rPr>
          <w:b/>
          <w:bCs/>
          <w:color w:val="215868" w:themeColor="accent5" w:themeShade="80"/>
        </w:rPr>
        <w:t>38 -</w:t>
      </w:r>
      <w:r>
        <w:t xml:space="preserve"> Il y a dans le </w:t>
      </w:r>
      <w:r w:rsidR="001A4EB5">
        <w:t>cœur</w:t>
      </w:r>
      <w:r>
        <w:t xml:space="preserve"> une dureté qui ne peut fondre qu'avec le </w:t>
      </w:r>
      <w:proofErr w:type="spellStart"/>
      <w:r w:rsidR="001A4EB5" w:rsidRPr="00293922">
        <w:rPr>
          <w:i/>
          <w:iCs/>
        </w:rPr>
        <w:t>Dhikr</w:t>
      </w:r>
      <w:proofErr w:type="spellEnd"/>
      <w:r>
        <w:t xml:space="preserve">. Le serviteur doit soigner la dureté de son organe par le </w:t>
      </w:r>
      <w:proofErr w:type="spellStart"/>
      <w:r w:rsidR="001A4EB5" w:rsidRPr="00293922">
        <w:rPr>
          <w:i/>
          <w:iCs/>
        </w:rPr>
        <w:t>Dhikr</w:t>
      </w:r>
      <w:proofErr w:type="spellEnd"/>
      <w:r>
        <w:t xml:space="preserve">. </w:t>
      </w:r>
    </w:p>
    <w:p w:rsidR="002D7BDE" w:rsidRDefault="002D7BDE" w:rsidP="0080156A">
      <w:r>
        <w:t xml:space="preserve">  </w:t>
      </w:r>
    </w:p>
    <w:p w:rsidR="002D7BDE" w:rsidRDefault="002D7BDE" w:rsidP="001A4EB5">
      <w:proofErr w:type="spellStart"/>
      <w:r>
        <w:t>Hammâd</w:t>
      </w:r>
      <w:proofErr w:type="spellEnd"/>
      <w:r>
        <w:t xml:space="preserve"> Ibn </w:t>
      </w:r>
      <w:proofErr w:type="spellStart"/>
      <w:r>
        <w:t>Zayd</w:t>
      </w:r>
      <w:proofErr w:type="spellEnd"/>
      <w:r>
        <w:t xml:space="preserve"> a rapporté ce qui suit :  </w:t>
      </w:r>
    </w:p>
    <w:p w:rsidR="002D7BDE" w:rsidRPr="001A4EB5" w:rsidRDefault="002D7BDE" w:rsidP="001A4EB5">
      <w:pPr>
        <w:rPr>
          <w:b/>
          <w:bCs/>
          <w:color w:val="0070C0"/>
        </w:rPr>
      </w:pPr>
      <w:r>
        <w:t xml:space="preserve">« </w:t>
      </w:r>
      <w:r w:rsidRPr="001A4EB5">
        <w:rPr>
          <w:b/>
          <w:bCs/>
          <w:color w:val="0070C0"/>
        </w:rPr>
        <w:t xml:space="preserve">Un homme dit à al-Hasan : </w:t>
      </w:r>
    </w:p>
    <w:p w:rsidR="002D7BDE" w:rsidRPr="001A4EB5" w:rsidRDefault="002D7BDE" w:rsidP="001A4EB5">
      <w:pPr>
        <w:rPr>
          <w:b/>
          <w:bCs/>
          <w:color w:val="0070C0"/>
        </w:rPr>
      </w:pPr>
      <w:r w:rsidRPr="001A4EB5">
        <w:rPr>
          <w:b/>
          <w:bCs/>
          <w:color w:val="0070C0"/>
        </w:rPr>
        <w:t>- « Ô Abû Sa`</w:t>
      </w:r>
      <w:proofErr w:type="spellStart"/>
      <w:r w:rsidRPr="001A4EB5">
        <w:rPr>
          <w:b/>
          <w:bCs/>
          <w:color w:val="0070C0"/>
        </w:rPr>
        <w:t>îd</w:t>
      </w:r>
      <w:proofErr w:type="spellEnd"/>
      <w:r w:rsidRPr="001A4EB5">
        <w:rPr>
          <w:b/>
          <w:bCs/>
          <w:color w:val="0070C0"/>
        </w:rPr>
        <w:t xml:space="preserve"> ! Je viens me plaindre à toi pour la dureté de mon </w:t>
      </w:r>
      <w:r w:rsidR="001A4EB5" w:rsidRPr="001A4EB5">
        <w:rPr>
          <w:b/>
          <w:bCs/>
          <w:color w:val="0070C0"/>
        </w:rPr>
        <w:t>cœur</w:t>
      </w:r>
      <w:r w:rsidRPr="001A4EB5">
        <w:rPr>
          <w:b/>
          <w:bCs/>
          <w:color w:val="0070C0"/>
        </w:rPr>
        <w:t xml:space="preserve">.» </w:t>
      </w:r>
    </w:p>
    <w:p w:rsidR="002D7BDE" w:rsidRDefault="002D7BDE" w:rsidP="001A4EB5">
      <w:r w:rsidRPr="001A4EB5">
        <w:rPr>
          <w:b/>
          <w:bCs/>
          <w:color w:val="0070C0"/>
        </w:rPr>
        <w:t xml:space="preserve">- « Dissipe-la au moyen du </w:t>
      </w:r>
      <w:proofErr w:type="spellStart"/>
      <w:r w:rsidR="001A4EB5" w:rsidRPr="001A4EB5">
        <w:rPr>
          <w:b/>
          <w:bCs/>
          <w:i/>
          <w:iCs/>
          <w:color w:val="0070C0"/>
        </w:rPr>
        <w:t>Dhikr</w:t>
      </w:r>
      <w:proofErr w:type="spellEnd"/>
      <w:r w:rsidRPr="001A4EB5">
        <w:rPr>
          <w:b/>
          <w:bCs/>
          <w:color w:val="0070C0"/>
        </w:rPr>
        <w:t>.»</w:t>
      </w:r>
      <w:r>
        <w:t xml:space="preserve"> » </w:t>
      </w:r>
    </w:p>
    <w:p w:rsidR="002D7BDE" w:rsidRDefault="002D7BDE" w:rsidP="0080156A">
      <w:r>
        <w:t xml:space="preserve">  </w:t>
      </w:r>
    </w:p>
    <w:p w:rsidR="002D7BDE" w:rsidRDefault="002D7BDE" w:rsidP="001A4EB5">
      <w:r>
        <w:t xml:space="preserve">C'est l'insouciance qui renforce cette dureté. Mais si Dieu est invoqué, elle fond comme le ferait le plomb dans le feu. C'est un fait, il n'y a rien qui puisse dissoudre le durcissement des </w:t>
      </w:r>
      <w:r w:rsidR="001A4EB5">
        <w:t>cœurs</w:t>
      </w:r>
      <w:r>
        <w:t xml:space="preserve"> que le </w:t>
      </w:r>
      <w:proofErr w:type="spellStart"/>
      <w:r w:rsidR="001A4EB5" w:rsidRPr="00293922">
        <w:rPr>
          <w:i/>
          <w:iCs/>
        </w:rPr>
        <w:t>Dhikr</w:t>
      </w:r>
      <w:proofErr w:type="spellEnd"/>
      <w:r>
        <w:t xml:space="preserve">. </w:t>
      </w:r>
    </w:p>
    <w:p w:rsidR="002D7BDE" w:rsidRDefault="002D7BDE" w:rsidP="0080156A">
      <w:r>
        <w:t xml:space="preserve">  </w:t>
      </w:r>
    </w:p>
    <w:p w:rsidR="002D7BDE" w:rsidRDefault="002D7BDE" w:rsidP="001A4EB5">
      <w:r w:rsidRPr="00FE727B">
        <w:rPr>
          <w:b/>
          <w:bCs/>
          <w:color w:val="215868" w:themeColor="accent5" w:themeShade="80"/>
        </w:rPr>
        <w:t>39 -</w:t>
      </w:r>
      <w:r>
        <w:t xml:space="preserve"> Le </w:t>
      </w:r>
      <w:proofErr w:type="spellStart"/>
      <w:r w:rsidR="001A4EB5" w:rsidRPr="00293922">
        <w:rPr>
          <w:i/>
          <w:iCs/>
        </w:rPr>
        <w:t>Dhikr</w:t>
      </w:r>
      <w:proofErr w:type="spellEnd"/>
      <w:r>
        <w:t xml:space="preserve"> est le remède qui guérit le </w:t>
      </w:r>
      <w:r w:rsidR="001A4EB5">
        <w:t>cœur</w:t>
      </w:r>
      <w:r>
        <w:t xml:space="preserve">. La négligence en est sa maladie. Les </w:t>
      </w:r>
      <w:r w:rsidR="001A4EB5">
        <w:t>cœurs</w:t>
      </w:r>
      <w:r>
        <w:t xml:space="preserve"> sont malades. Le </w:t>
      </w:r>
      <w:proofErr w:type="spellStart"/>
      <w:r w:rsidR="001A4EB5" w:rsidRPr="00293922">
        <w:rPr>
          <w:i/>
          <w:iCs/>
        </w:rPr>
        <w:t>Dhikr</w:t>
      </w:r>
      <w:proofErr w:type="spellEnd"/>
      <w:r>
        <w:t xml:space="preserve"> est leur remède et le moyen de leur guérison. </w:t>
      </w:r>
      <w:proofErr w:type="spellStart"/>
      <w:r>
        <w:t>Makhûl</w:t>
      </w:r>
      <w:proofErr w:type="spellEnd"/>
      <w:r>
        <w:t xml:space="preserve"> </w:t>
      </w:r>
      <w:r w:rsidR="000A4909">
        <w:t>-</w:t>
      </w:r>
      <w:r w:rsidR="000A4909" w:rsidRPr="00B745A3">
        <w:rPr>
          <w:i/>
          <w:iCs/>
        </w:rPr>
        <w:t xml:space="preserve">qu’Allah </w:t>
      </w:r>
      <w:r w:rsidR="000A4909" w:rsidRPr="00B745A3">
        <w:rPr>
          <w:i/>
          <w:iCs/>
        </w:rPr>
        <w:lastRenderedPageBreak/>
        <w:t>l’agrée</w:t>
      </w:r>
      <w:r w:rsidR="000A4909">
        <w:t xml:space="preserve">- </w:t>
      </w:r>
      <w:r>
        <w:t xml:space="preserve">a dit : « </w:t>
      </w:r>
      <w:r w:rsidRPr="001A4EB5">
        <w:rPr>
          <w:b/>
          <w:bCs/>
          <w:color w:val="0070C0"/>
        </w:rPr>
        <w:t>L'invocation de Dieu est une guérison et l'invocation des hommes est un mal.</w:t>
      </w:r>
      <w:r>
        <w:t xml:space="preserve"> »[</w:t>
      </w:r>
      <w:r w:rsidR="001A4EB5">
        <w:t>Rapport</w:t>
      </w:r>
      <w:r>
        <w:t>é par al-</w:t>
      </w:r>
      <w:proofErr w:type="spellStart"/>
      <w:r>
        <w:t>Bayhaqi</w:t>
      </w:r>
      <w:proofErr w:type="spellEnd"/>
      <w:r>
        <w:t xml:space="preserve">] </w:t>
      </w:r>
    </w:p>
    <w:p w:rsidR="002D7BDE" w:rsidRDefault="002D7BDE" w:rsidP="0080156A">
      <w:r>
        <w:t xml:space="preserve">  </w:t>
      </w:r>
    </w:p>
    <w:p w:rsidR="002D7BDE" w:rsidRDefault="002D7BDE" w:rsidP="001A4EB5">
      <w:r>
        <w:t xml:space="preserve">Il a été dit : « </w:t>
      </w:r>
      <w:r w:rsidRPr="001A4EB5">
        <w:rPr>
          <w:b/>
          <w:bCs/>
        </w:rPr>
        <w:t xml:space="preserve">Si nous sommes malades, nous nous soignons avec Votre </w:t>
      </w:r>
      <w:proofErr w:type="spellStart"/>
      <w:r w:rsidR="001A4EB5" w:rsidRPr="001A4EB5">
        <w:rPr>
          <w:b/>
          <w:bCs/>
          <w:i/>
          <w:iCs/>
        </w:rPr>
        <w:t>Dhikr</w:t>
      </w:r>
      <w:proofErr w:type="spellEnd"/>
      <w:r w:rsidRPr="001A4EB5">
        <w:rPr>
          <w:b/>
          <w:bCs/>
        </w:rPr>
        <w:t xml:space="preserve">. Tantôt nous délaissons le </w:t>
      </w:r>
      <w:proofErr w:type="spellStart"/>
      <w:r w:rsidR="001A4EB5" w:rsidRPr="001A4EB5">
        <w:rPr>
          <w:b/>
          <w:bCs/>
          <w:i/>
          <w:iCs/>
        </w:rPr>
        <w:t>Dhikr</w:t>
      </w:r>
      <w:proofErr w:type="spellEnd"/>
      <w:r w:rsidRPr="001A4EB5">
        <w:rPr>
          <w:b/>
          <w:bCs/>
        </w:rPr>
        <w:t xml:space="preserve"> et nous rechutons.</w:t>
      </w:r>
      <w:r>
        <w:t xml:space="preserve"> » </w:t>
      </w:r>
    </w:p>
    <w:p w:rsidR="002D7BDE" w:rsidRDefault="002D7BDE" w:rsidP="0080156A">
      <w:r>
        <w:t xml:space="preserve">  </w:t>
      </w:r>
    </w:p>
    <w:p w:rsidR="002D7BDE" w:rsidRDefault="002D7BDE" w:rsidP="001A4EB5">
      <w:r w:rsidRPr="00FE727B">
        <w:rPr>
          <w:b/>
          <w:bCs/>
          <w:color w:val="215868" w:themeColor="accent5" w:themeShade="80"/>
        </w:rPr>
        <w:t>40 -</w:t>
      </w:r>
      <w:r>
        <w:t xml:space="preserve"> Le </w:t>
      </w:r>
      <w:proofErr w:type="spellStart"/>
      <w:r w:rsidR="001A4EB5" w:rsidRPr="00293922">
        <w:rPr>
          <w:i/>
          <w:iCs/>
        </w:rPr>
        <w:t>Dhikr</w:t>
      </w:r>
      <w:proofErr w:type="spellEnd"/>
      <w:r>
        <w:t xml:space="preserve"> est le fondement et l'origine de la loyauté constante envers Dieu. Par contre, l'insouciance est le fondement et la source de l'hostilité envers Dieu. Le serviteur continuera à </w:t>
      </w:r>
      <w:proofErr w:type="gramStart"/>
      <w:r>
        <w:t>invoquer</w:t>
      </w:r>
      <w:proofErr w:type="gramEnd"/>
      <w:r>
        <w:t xml:space="preserve"> son Seigneur jusqu'à ce qu'Il l'aime et le mette sous Sa tutelle, et inversement, s'il continue à être indifférent, il se mettra à Le détester et à en faire un ennemi. </w:t>
      </w:r>
    </w:p>
    <w:p w:rsidR="002D7BDE" w:rsidRDefault="002D7BDE" w:rsidP="0080156A">
      <w:r>
        <w:t xml:space="preserve">  </w:t>
      </w:r>
    </w:p>
    <w:p w:rsidR="002D7BDE" w:rsidRDefault="002D7BDE" w:rsidP="001A4EB5">
      <w:proofErr w:type="spellStart"/>
      <w:r>
        <w:t>Al-Awzâ'î</w:t>
      </w:r>
      <w:proofErr w:type="spellEnd"/>
      <w:r>
        <w:t xml:space="preserve"> </w:t>
      </w:r>
      <w:r w:rsidR="000A4909">
        <w:t>-</w:t>
      </w:r>
      <w:r w:rsidR="000A4909" w:rsidRPr="00B745A3">
        <w:rPr>
          <w:i/>
          <w:iCs/>
        </w:rPr>
        <w:t>qu’Allah l’agrée</w:t>
      </w:r>
      <w:r w:rsidR="000A4909">
        <w:t xml:space="preserve">- </w:t>
      </w:r>
      <w:r>
        <w:t xml:space="preserve">a  dit : « </w:t>
      </w:r>
      <w:proofErr w:type="spellStart"/>
      <w:r w:rsidRPr="001A4EB5">
        <w:rPr>
          <w:b/>
          <w:bCs/>
          <w:color w:val="002060"/>
        </w:rPr>
        <w:t>Hasân</w:t>
      </w:r>
      <w:proofErr w:type="spellEnd"/>
      <w:r w:rsidRPr="001A4EB5">
        <w:rPr>
          <w:b/>
          <w:bCs/>
          <w:color w:val="002060"/>
        </w:rPr>
        <w:t xml:space="preserve"> Ibn '</w:t>
      </w:r>
      <w:proofErr w:type="spellStart"/>
      <w:r w:rsidRPr="001A4EB5">
        <w:rPr>
          <w:b/>
          <w:bCs/>
          <w:color w:val="002060"/>
        </w:rPr>
        <w:t>Atiya</w:t>
      </w:r>
      <w:proofErr w:type="spellEnd"/>
      <w:r w:rsidRPr="001A4EB5">
        <w:rPr>
          <w:b/>
          <w:bCs/>
          <w:color w:val="002060"/>
        </w:rPr>
        <w:t xml:space="preserve"> a dit : Un serviteur ne peut mieux se faire l'ennemi de « son Seigneur qu'en détestant Son </w:t>
      </w:r>
      <w:proofErr w:type="spellStart"/>
      <w:r w:rsidR="001A4EB5" w:rsidRPr="001A4EB5">
        <w:rPr>
          <w:b/>
          <w:bCs/>
          <w:i/>
          <w:iCs/>
          <w:color w:val="002060"/>
        </w:rPr>
        <w:t>Dhikr</w:t>
      </w:r>
      <w:proofErr w:type="spellEnd"/>
      <w:r w:rsidRPr="001A4EB5">
        <w:rPr>
          <w:b/>
          <w:bCs/>
          <w:color w:val="002060"/>
        </w:rPr>
        <w:t xml:space="preserve"> et ceux qui le pratiquent. Or, cette animosité naît de l'insouciance, et amène à honnir le </w:t>
      </w:r>
      <w:proofErr w:type="spellStart"/>
      <w:r w:rsidR="001A4EB5" w:rsidRPr="001A4EB5">
        <w:rPr>
          <w:b/>
          <w:bCs/>
          <w:i/>
          <w:iCs/>
          <w:color w:val="002060"/>
        </w:rPr>
        <w:t>Dhikr</w:t>
      </w:r>
      <w:proofErr w:type="spellEnd"/>
      <w:r w:rsidRPr="001A4EB5">
        <w:rPr>
          <w:b/>
          <w:bCs/>
          <w:color w:val="002060"/>
        </w:rPr>
        <w:t xml:space="preserve"> de Dieu et à exécrer les gens qui font du </w:t>
      </w:r>
      <w:proofErr w:type="spellStart"/>
      <w:r w:rsidR="001A4EB5" w:rsidRPr="001A4EB5">
        <w:rPr>
          <w:b/>
          <w:bCs/>
          <w:i/>
          <w:iCs/>
          <w:color w:val="002060"/>
        </w:rPr>
        <w:t>Dhikr</w:t>
      </w:r>
      <w:proofErr w:type="spellEnd"/>
      <w:r w:rsidRPr="001A4EB5">
        <w:rPr>
          <w:b/>
          <w:bCs/>
          <w:color w:val="002060"/>
        </w:rPr>
        <w:t xml:space="preserve">. C'est alors que Dieu les prend pour ses ennemis tandis qu'Il prend les gens du </w:t>
      </w:r>
      <w:proofErr w:type="spellStart"/>
      <w:r w:rsidR="001A4EB5" w:rsidRPr="001A4EB5">
        <w:rPr>
          <w:b/>
          <w:bCs/>
          <w:i/>
          <w:iCs/>
          <w:color w:val="002060"/>
        </w:rPr>
        <w:t>Dhikr</w:t>
      </w:r>
      <w:proofErr w:type="spellEnd"/>
      <w:r w:rsidRPr="001A4EB5">
        <w:rPr>
          <w:b/>
          <w:bCs/>
          <w:color w:val="002060"/>
        </w:rPr>
        <w:t xml:space="preserve"> sous Sa tutelle. »</w:t>
      </w:r>
      <w:r>
        <w:t xml:space="preserve"> » </w:t>
      </w:r>
    </w:p>
    <w:p w:rsidR="002D7BDE" w:rsidRDefault="002D7BDE" w:rsidP="0080156A">
      <w:r>
        <w:t xml:space="preserve">  </w:t>
      </w:r>
    </w:p>
    <w:p w:rsidR="002D7BDE" w:rsidRDefault="002D7BDE" w:rsidP="0080156A">
      <w:r w:rsidRPr="00FE727B">
        <w:rPr>
          <w:b/>
          <w:bCs/>
          <w:color w:val="215868" w:themeColor="accent5" w:themeShade="80"/>
        </w:rPr>
        <w:t>41 -</w:t>
      </w:r>
      <w:r>
        <w:t xml:space="preserve"> Celui qui invoque Dieu avec constance entrera au Paradis en riant, selon le dire d'Abû ad-</w:t>
      </w:r>
      <w:proofErr w:type="spellStart"/>
      <w:r>
        <w:t>Dardâ</w:t>
      </w:r>
      <w:proofErr w:type="spellEnd"/>
      <w:r>
        <w:t xml:space="preserve">  </w:t>
      </w:r>
      <w:r w:rsidR="000A4909">
        <w:t>-</w:t>
      </w:r>
      <w:r w:rsidR="000A4909" w:rsidRPr="00B745A3">
        <w:rPr>
          <w:i/>
          <w:iCs/>
        </w:rPr>
        <w:t>qu’Allah l’agrée</w:t>
      </w:r>
      <w:r w:rsidR="000A4909">
        <w:t xml:space="preserve">- </w:t>
      </w:r>
      <w:r>
        <w:t xml:space="preserve">« </w:t>
      </w:r>
      <w:r w:rsidRPr="001A4EB5">
        <w:rPr>
          <w:b/>
          <w:bCs/>
          <w:color w:val="002060"/>
        </w:rPr>
        <w:t xml:space="preserve">Ceux dont les langues demeurent humides par la mention de Dieu entreront au Paradis en riant. </w:t>
      </w:r>
      <w:r>
        <w:t xml:space="preserve">» </w:t>
      </w:r>
    </w:p>
    <w:p w:rsidR="002D7BDE" w:rsidRDefault="002D7BDE" w:rsidP="0080156A">
      <w:r>
        <w:t xml:space="preserve">  </w:t>
      </w:r>
    </w:p>
    <w:p w:rsidR="002D7BDE" w:rsidRDefault="002D7BDE" w:rsidP="001A4EB5">
      <w:r w:rsidRPr="00FE727B">
        <w:rPr>
          <w:b/>
          <w:bCs/>
          <w:color w:val="215868" w:themeColor="accent5" w:themeShade="80"/>
        </w:rPr>
        <w:t>42 -</w:t>
      </w:r>
      <w:r>
        <w:t xml:space="preserve"> Le </w:t>
      </w:r>
      <w:proofErr w:type="spellStart"/>
      <w:r w:rsidR="001A4EB5" w:rsidRPr="00293922">
        <w:rPr>
          <w:i/>
          <w:iCs/>
        </w:rPr>
        <w:t>Dhikr</w:t>
      </w:r>
      <w:proofErr w:type="spellEnd"/>
      <w:r>
        <w:t xml:space="preserve"> est un barrage entre le serviteur et l'Enfer. Si une </w:t>
      </w:r>
      <w:r w:rsidR="001A4EB5">
        <w:t>œuvre</w:t>
      </w:r>
      <w:r>
        <w:t xml:space="preserve"> ouvre à ce dernier un chemin vers la Géhenne, le </w:t>
      </w:r>
      <w:proofErr w:type="spellStart"/>
      <w:r w:rsidR="001A4EB5" w:rsidRPr="00293922">
        <w:rPr>
          <w:i/>
          <w:iCs/>
        </w:rPr>
        <w:t>Dhikr</w:t>
      </w:r>
      <w:proofErr w:type="spellEnd"/>
      <w:r>
        <w:t xml:space="preserve"> s'érige en barrage sur ce chemin. Et si le </w:t>
      </w:r>
      <w:proofErr w:type="spellStart"/>
      <w:r w:rsidR="001A4EB5" w:rsidRPr="00293922">
        <w:rPr>
          <w:i/>
          <w:iCs/>
        </w:rPr>
        <w:t>Dhikr</w:t>
      </w:r>
      <w:proofErr w:type="spellEnd"/>
      <w:r>
        <w:t xml:space="preserve"> est constant, complet, il devient un barrage solide et ferme que rien ne peut traverser... </w:t>
      </w:r>
    </w:p>
    <w:p w:rsidR="002D7BDE" w:rsidRDefault="002D7BDE" w:rsidP="0080156A">
      <w:r>
        <w:t xml:space="preserve">  </w:t>
      </w:r>
    </w:p>
    <w:p w:rsidR="002D7BDE" w:rsidRDefault="002D7BDE" w:rsidP="0080156A">
      <w:r w:rsidRPr="00FE727B">
        <w:rPr>
          <w:b/>
          <w:bCs/>
          <w:color w:val="215868" w:themeColor="accent5" w:themeShade="80"/>
        </w:rPr>
        <w:t>43 -</w:t>
      </w:r>
      <w:r>
        <w:t xml:space="preserve"> Tous les actes cultuels ont été institués pour se souvenir </w:t>
      </w:r>
    </w:p>
    <w:p w:rsidR="002D7BDE" w:rsidRDefault="002D7BDE" w:rsidP="0080156A">
      <w:r>
        <w:t xml:space="preserve">  </w:t>
      </w:r>
    </w:p>
    <w:p w:rsidR="002D7BDE" w:rsidRDefault="002D7BDE" w:rsidP="001A4EB5">
      <w:r>
        <w:t>(</w:t>
      </w:r>
      <w:r w:rsidR="001A4EB5">
        <w:t>S</w:t>
      </w:r>
      <w:r>
        <w:t xml:space="preserve">e rappeler, invoquer...) L'objectif de ces actes cultuels reste entre autres la réalisation constante du </w:t>
      </w:r>
      <w:proofErr w:type="spellStart"/>
      <w:r w:rsidR="001A4EB5" w:rsidRPr="00293922">
        <w:rPr>
          <w:i/>
          <w:iCs/>
        </w:rPr>
        <w:t>Dhikr</w:t>
      </w:r>
      <w:proofErr w:type="spellEnd"/>
      <w:r>
        <w:t xml:space="preserve"> (souvenir, rappel invocation...) Dieu dit : « </w:t>
      </w:r>
      <w:r w:rsidRPr="000A4909">
        <w:rPr>
          <w:b/>
          <w:bCs/>
          <w:color w:val="FF0000"/>
        </w:rPr>
        <w:t xml:space="preserve">Accomplis la prière pour te souvenir de Moi (pour Mon </w:t>
      </w:r>
      <w:proofErr w:type="spellStart"/>
      <w:r w:rsidR="001A4EB5" w:rsidRPr="000A4909">
        <w:rPr>
          <w:b/>
          <w:bCs/>
          <w:i/>
          <w:iCs/>
          <w:color w:val="FF0000"/>
        </w:rPr>
        <w:t>Dhikr</w:t>
      </w:r>
      <w:proofErr w:type="spellEnd"/>
      <w:r w:rsidRPr="000A4909">
        <w:rPr>
          <w:b/>
          <w:bCs/>
          <w:color w:val="FF0000"/>
        </w:rPr>
        <w:t>).</w:t>
      </w:r>
      <w:r>
        <w:t xml:space="preserve">» </w:t>
      </w:r>
    </w:p>
    <w:p w:rsidR="002D7BDE" w:rsidRDefault="002D7BDE" w:rsidP="0080156A"/>
    <w:p w:rsidR="00DC30ED" w:rsidRPr="0080156A" w:rsidRDefault="0080156A" w:rsidP="0080156A">
      <w:pPr>
        <w:rPr>
          <w:lang w:val="en-US"/>
        </w:rPr>
      </w:pPr>
      <w:proofErr w:type="gramStart"/>
      <w:r w:rsidRPr="001A4EB5">
        <w:rPr>
          <w:b/>
          <w:bCs/>
          <w:u w:val="single"/>
          <w:lang w:val="en-US"/>
        </w:rPr>
        <w:t>Source</w:t>
      </w:r>
      <w:r w:rsidRPr="0080156A">
        <w:rPr>
          <w:lang w:val="en-US"/>
        </w:rPr>
        <w:t> :</w:t>
      </w:r>
      <w:proofErr w:type="gramEnd"/>
      <w:r w:rsidRPr="0080156A">
        <w:rPr>
          <w:lang w:val="en-US"/>
        </w:rPr>
        <w:t xml:space="preserve"> </w:t>
      </w:r>
      <w:r w:rsidRPr="001A4EB5">
        <w:rPr>
          <w:rStyle w:val="Accentuation"/>
          <w:rFonts w:asciiTheme="majorBidi" w:hAnsiTheme="majorBidi" w:cstheme="majorBidi"/>
          <w:i w:val="0"/>
          <w:iCs w:val="0"/>
          <w:lang w:val="en-US"/>
        </w:rPr>
        <w:t>Al-</w:t>
      </w:r>
      <w:proofErr w:type="spellStart"/>
      <w:r w:rsidRPr="001A4EB5">
        <w:rPr>
          <w:rStyle w:val="Accentuation"/>
          <w:rFonts w:asciiTheme="majorBidi" w:hAnsiTheme="majorBidi" w:cstheme="majorBidi"/>
          <w:i w:val="0"/>
          <w:iCs w:val="0"/>
          <w:lang w:val="en-US"/>
        </w:rPr>
        <w:t>wâbil</w:t>
      </w:r>
      <w:proofErr w:type="spellEnd"/>
      <w:r w:rsidRPr="001A4EB5">
        <w:rPr>
          <w:rStyle w:val="Accentuation"/>
          <w:rFonts w:asciiTheme="majorBidi" w:hAnsiTheme="majorBidi" w:cstheme="majorBidi"/>
          <w:i w:val="0"/>
          <w:iCs w:val="0"/>
          <w:lang w:val="en-US"/>
        </w:rPr>
        <w:t xml:space="preserve"> </w:t>
      </w:r>
      <w:proofErr w:type="spellStart"/>
      <w:r w:rsidRPr="001A4EB5">
        <w:rPr>
          <w:rStyle w:val="Accentuation"/>
          <w:rFonts w:asciiTheme="majorBidi" w:hAnsiTheme="majorBidi" w:cstheme="majorBidi"/>
          <w:i w:val="0"/>
          <w:iCs w:val="0"/>
          <w:lang w:val="en-US"/>
        </w:rPr>
        <w:t>assayib</w:t>
      </w:r>
      <w:proofErr w:type="spellEnd"/>
      <w:r w:rsidRPr="001A4EB5">
        <w:rPr>
          <w:rStyle w:val="Accentuation"/>
          <w:rFonts w:asciiTheme="majorBidi" w:hAnsiTheme="majorBidi" w:cstheme="majorBidi"/>
          <w:i w:val="0"/>
          <w:iCs w:val="0"/>
          <w:lang w:val="en-US"/>
        </w:rPr>
        <w:t xml:space="preserve"> </w:t>
      </w:r>
      <w:proofErr w:type="spellStart"/>
      <w:r w:rsidRPr="001A4EB5">
        <w:rPr>
          <w:rStyle w:val="Accentuation"/>
          <w:rFonts w:asciiTheme="majorBidi" w:hAnsiTheme="majorBidi" w:cstheme="majorBidi"/>
          <w:i w:val="0"/>
          <w:iCs w:val="0"/>
          <w:lang w:val="en-US"/>
        </w:rPr>
        <w:t>minal</w:t>
      </w:r>
      <w:proofErr w:type="spellEnd"/>
      <w:r w:rsidRPr="001A4EB5">
        <w:rPr>
          <w:rStyle w:val="Accentuation"/>
          <w:rFonts w:asciiTheme="majorBidi" w:hAnsiTheme="majorBidi" w:cstheme="majorBidi"/>
          <w:i w:val="0"/>
          <w:iCs w:val="0"/>
          <w:lang w:val="en-US"/>
        </w:rPr>
        <w:t xml:space="preserve"> </w:t>
      </w:r>
      <w:proofErr w:type="spellStart"/>
      <w:r w:rsidRPr="001A4EB5">
        <w:rPr>
          <w:rStyle w:val="Accentuation"/>
          <w:rFonts w:asciiTheme="majorBidi" w:hAnsiTheme="majorBidi" w:cstheme="majorBidi"/>
          <w:i w:val="0"/>
          <w:iCs w:val="0"/>
          <w:lang w:val="en-US"/>
        </w:rPr>
        <w:t>kalâm</w:t>
      </w:r>
      <w:proofErr w:type="spellEnd"/>
      <w:r w:rsidRPr="001A4EB5">
        <w:rPr>
          <w:rStyle w:val="Accentuation"/>
          <w:rFonts w:asciiTheme="majorBidi" w:hAnsiTheme="majorBidi" w:cstheme="majorBidi"/>
          <w:i w:val="0"/>
          <w:iCs w:val="0"/>
          <w:lang w:val="en-US"/>
        </w:rPr>
        <w:t xml:space="preserve"> at-</w:t>
      </w:r>
      <w:proofErr w:type="spellStart"/>
      <w:r w:rsidRPr="001A4EB5">
        <w:rPr>
          <w:rStyle w:val="Accentuation"/>
          <w:rFonts w:asciiTheme="majorBidi" w:hAnsiTheme="majorBidi" w:cstheme="majorBidi"/>
          <w:i w:val="0"/>
          <w:iCs w:val="0"/>
          <w:lang w:val="en-US"/>
        </w:rPr>
        <w:t>tayyab</w:t>
      </w:r>
      <w:proofErr w:type="spellEnd"/>
      <w:r w:rsidR="001A4EB5">
        <w:rPr>
          <w:rStyle w:val="Accentuation"/>
          <w:rFonts w:asciiTheme="majorBidi" w:hAnsiTheme="majorBidi" w:cstheme="majorBidi"/>
          <w:i w:val="0"/>
          <w:iCs w:val="0"/>
          <w:lang w:val="en-US"/>
        </w:rPr>
        <w:t>.</w:t>
      </w:r>
    </w:p>
    <w:sectPr w:rsidR="00DC30ED" w:rsidRPr="0080156A" w:rsidSect="008D7A07">
      <w:headerReference w:type="default" r:id="rId9"/>
      <w:footerReference w:type="default" r:id="rId10"/>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733" w:rsidRDefault="00660733" w:rsidP="00FE727B">
      <w:pPr>
        <w:spacing w:after="0" w:line="240" w:lineRule="auto"/>
      </w:pPr>
      <w:r>
        <w:separator/>
      </w:r>
    </w:p>
  </w:endnote>
  <w:endnote w:type="continuationSeparator" w:id="0">
    <w:p w:rsidR="00660733" w:rsidRDefault="00660733" w:rsidP="00FE7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215868" w:themeColor="accent5" w:themeShade="80"/>
      </w:rPr>
      <w:id w:val="4386027"/>
      <w:docPartObj>
        <w:docPartGallery w:val="Page Numbers (Bottom of Page)"/>
        <w:docPartUnique/>
      </w:docPartObj>
    </w:sdtPr>
    <w:sdtEndPr>
      <w:rPr>
        <w:color w:val="auto"/>
      </w:rPr>
    </w:sdtEndPr>
    <w:sdtContent>
      <w:sdt>
        <w:sdtPr>
          <w:rPr>
            <w:color w:val="215868" w:themeColor="accent5" w:themeShade="80"/>
            <w:sz w:val="26"/>
            <w:szCs w:val="26"/>
          </w:rPr>
          <w:id w:val="4385969"/>
          <w:docPartObj>
            <w:docPartGallery w:val="Page Numbers (Bottom of Page)"/>
            <w:docPartUnique/>
          </w:docPartObj>
        </w:sdtPr>
        <w:sdtEndPr>
          <w:rPr>
            <w:sz w:val="24"/>
            <w:szCs w:val="22"/>
          </w:rPr>
        </w:sdtEndPr>
        <w:sdtContent>
          <w:p w:rsidR="008D7A07" w:rsidRPr="008D7A07" w:rsidRDefault="008D7A07" w:rsidP="008D7A07">
            <w:pPr>
              <w:pStyle w:val="Pieddepage"/>
              <w:jc w:val="center"/>
              <w:rPr>
                <w:rFonts w:asciiTheme="majorBidi" w:hAnsiTheme="majorBidi" w:cstheme="majorBidi"/>
                <w:b/>
                <w:bCs/>
                <w:color w:val="215868" w:themeColor="accent5" w:themeShade="80"/>
                <w:sz w:val="26"/>
                <w:szCs w:val="26"/>
              </w:rPr>
            </w:pPr>
            <w:r w:rsidRPr="008D7A07">
              <w:rPr>
                <w:color w:val="215868" w:themeColor="accent5" w:themeShade="80"/>
                <w:sz w:val="26"/>
                <w:szCs w:val="26"/>
              </w:rPr>
              <w:t xml:space="preserve"> </w:t>
            </w:r>
            <w:sdt>
              <w:sdtPr>
                <w:rPr>
                  <w:color w:val="215868" w:themeColor="accent5" w:themeShade="80"/>
                  <w:sz w:val="26"/>
                  <w:szCs w:val="26"/>
                </w:rPr>
                <w:id w:val="9604588"/>
                <w:docPartObj>
                  <w:docPartGallery w:val="Page Numbers (Bottom of Page)"/>
                  <w:docPartUnique/>
                </w:docPartObj>
              </w:sdtPr>
              <w:sdtContent>
                <w:sdt>
                  <w:sdtPr>
                    <w:rPr>
                      <w:color w:val="215868" w:themeColor="accent5" w:themeShade="80"/>
                      <w:sz w:val="26"/>
                      <w:szCs w:val="26"/>
                    </w:rPr>
                    <w:id w:val="9604570"/>
                    <w:docPartObj>
                      <w:docPartGallery w:val="Page Numbers (Bottom of Page)"/>
                      <w:docPartUnique/>
                    </w:docPartObj>
                  </w:sdtPr>
                  <w:sdtContent>
                    <w:hyperlink r:id="rId1" w:history="1">
                      <w:r w:rsidRPr="008D7A07">
                        <w:rPr>
                          <w:rStyle w:val="Lienhypertexte"/>
                          <w:rFonts w:asciiTheme="majorBidi" w:hAnsiTheme="majorBidi" w:cstheme="majorBidi"/>
                          <w:b/>
                          <w:bCs/>
                          <w:color w:val="215868" w:themeColor="accent5" w:themeShade="80"/>
                          <w:sz w:val="26"/>
                          <w:szCs w:val="26"/>
                        </w:rPr>
                        <w:t>http://bibliotheque-islamique-coran-sunna.over-blog.com/</w:t>
                      </w:r>
                    </w:hyperlink>
                  </w:sdtContent>
                </w:sdt>
              </w:sdtContent>
            </w:sdt>
          </w:p>
        </w:sdtContent>
      </w:sdt>
      <w:p w:rsidR="008D7A07" w:rsidRDefault="008D7A07">
        <w:pPr>
          <w:pStyle w:val="Pieddepage"/>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733" w:rsidRDefault="00660733" w:rsidP="00FE727B">
      <w:pPr>
        <w:spacing w:after="0" w:line="240" w:lineRule="auto"/>
      </w:pPr>
      <w:r>
        <w:separator/>
      </w:r>
    </w:p>
  </w:footnote>
  <w:footnote w:type="continuationSeparator" w:id="0">
    <w:p w:rsidR="00660733" w:rsidRDefault="00660733" w:rsidP="00FE727B">
      <w:pPr>
        <w:spacing w:after="0" w:line="240" w:lineRule="auto"/>
      </w:pPr>
      <w:r>
        <w:continuationSeparator/>
      </w:r>
    </w:p>
  </w:footnote>
  <w:footnote w:id="1">
    <w:p w:rsidR="00FE727B" w:rsidRDefault="00FE727B" w:rsidP="00FE727B">
      <w:pPr>
        <w:pStyle w:val="Notedebasdepage"/>
      </w:pPr>
      <w:r>
        <w:rPr>
          <w:rStyle w:val="Appelnotedebasdep"/>
        </w:rPr>
        <w:footnoteRef/>
      </w:r>
      <w:r>
        <w:t xml:space="preserve"> Voir le livre de ibn Qayyim "les sentiers des itinérants".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A07" w:rsidRDefault="008D7A07">
    <w:pPr>
      <w:pStyle w:val="En-tte"/>
    </w:pPr>
    <w:r>
      <w:rPr>
        <w:noProof/>
        <w:lang w:eastAsia="zh-TW"/>
      </w:rPr>
      <w:pict>
        <v:oval id="_x0000_s4097" style="position:absolute;margin-left:8.2pt;margin-top:-437pt;width:44.25pt;height:44.25pt;rotation:-180;flip:x;z-index:251660288;mso-position-horizontal-relative:right-margin-area;mso-position-vertical-relative:bottom-margin-area;mso-height-relative:bottom-margin-area;v-text-anchor:middle" filled="f" fillcolor="#c0504d [3205]" strokecolor="#a7bfde [1620]" strokeweight="1pt">
          <v:imagedata embosscolor="shadow add(51)"/>
          <v:shadow on="t" type="emboss" color="lineOrFill darken(153)" color2="shadow add(102)" offset="-1pt,-1pt"/>
          <v:textbox style="mso-next-textbox:#_x0000_s4097" inset=",0,,0">
            <w:txbxContent>
              <w:p w:rsidR="008D7A07" w:rsidRPr="008D7A07" w:rsidRDefault="008D7A07">
                <w:pPr>
                  <w:pStyle w:val="Pieddepage"/>
                  <w:rPr>
                    <w:b/>
                    <w:bCs/>
                    <w:color w:val="215868" w:themeColor="accent5" w:themeShade="80"/>
                    <w:sz w:val="32"/>
                    <w:szCs w:val="32"/>
                  </w:rPr>
                </w:pPr>
                <w:r w:rsidRPr="008D7A07">
                  <w:rPr>
                    <w:b/>
                    <w:bCs/>
                    <w:color w:val="215868" w:themeColor="accent5" w:themeShade="80"/>
                    <w:sz w:val="32"/>
                    <w:szCs w:val="32"/>
                  </w:rPr>
                  <w:fldChar w:fldCharType="begin"/>
                </w:r>
                <w:r w:rsidRPr="008D7A07">
                  <w:rPr>
                    <w:b/>
                    <w:bCs/>
                    <w:color w:val="215868" w:themeColor="accent5" w:themeShade="80"/>
                    <w:sz w:val="32"/>
                    <w:szCs w:val="32"/>
                  </w:rPr>
                  <w:instrText xml:space="preserve"> PAGE  \* MERGEFORMAT </w:instrText>
                </w:r>
                <w:r w:rsidRPr="008D7A07">
                  <w:rPr>
                    <w:b/>
                    <w:bCs/>
                    <w:color w:val="215868" w:themeColor="accent5" w:themeShade="80"/>
                    <w:sz w:val="32"/>
                    <w:szCs w:val="32"/>
                  </w:rPr>
                  <w:fldChar w:fldCharType="separate"/>
                </w:r>
                <w:r w:rsidR="00BE5C8D">
                  <w:rPr>
                    <w:b/>
                    <w:bCs/>
                    <w:noProof/>
                    <w:color w:val="215868" w:themeColor="accent5" w:themeShade="80"/>
                    <w:sz w:val="32"/>
                    <w:szCs w:val="32"/>
                  </w:rPr>
                  <w:t>4</w:t>
                </w:r>
                <w:r w:rsidRPr="008D7A07">
                  <w:rPr>
                    <w:b/>
                    <w:bCs/>
                    <w:color w:val="215868" w:themeColor="accent5" w:themeShade="80"/>
                    <w:sz w:val="32"/>
                    <w:szCs w:val="32"/>
                  </w:rPr>
                  <w:fldChar w:fldCharType="end"/>
                </w:r>
              </w:p>
            </w:txbxContent>
          </v:textbox>
          <w10:wrap anchorx="page" anchory="page"/>
        </v:oval>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D7BDE"/>
    <w:rsid w:val="00044B3B"/>
    <w:rsid w:val="00047B17"/>
    <w:rsid w:val="000A4909"/>
    <w:rsid w:val="000C0174"/>
    <w:rsid w:val="00107DEC"/>
    <w:rsid w:val="00155319"/>
    <w:rsid w:val="001A4EB5"/>
    <w:rsid w:val="00244602"/>
    <w:rsid w:val="002852C3"/>
    <w:rsid w:val="00293922"/>
    <w:rsid w:val="002D7BDE"/>
    <w:rsid w:val="00300C8F"/>
    <w:rsid w:val="00376300"/>
    <w:rsid w:val="003C1DFB"/>
    <w:rsid w:val="003D3DCC"/>
    <w:rsid w:val="00401A2D"/>
    <w:rsid w:val="00463B17"/>
    <w:rsid w:val="004B08AB"/>
    <w:rsid w:val="00574E95"/>
    <w:rsid w:val="00584A92"/>
    <w:rsid w:val="00610866"/>
    <w:rsid w:val="00616207"/>
    <w:rsid w:val="00660733"/>
    <w:rsid w:val="006716B6"/>
    <w:rsid w:val="00704369"/>
    <w:rsid w:val="00741238"/>
    <w:rsid w:val="00762C54"/>
    <w:rsid w:val="00764046"/>
    <w:rsid w:val="0079737A"/>
    <w:rsid w:val="007A55E2"/>
    <w:rsid w:val="007F5F17"/>
    <w:rsid w:val="0080156A"/>
    <w:rsid w:val="008514F4"/>
    <w:rsid w:val="008C115B"/>
    <w:rsid w:val="008C5B70"/>
    <w:rsid w:val="008D7A07"/>
    <w:rsid w:val="00937064"/>
    <w:rsid w:val="009912A1"/>
    <w:rsid w:val="00994B1C"/>
    <w:rsid w:val="009965BA"/>
    <w:rsid w:val="00B1200F"/>
    <w:rsid w:val="00BD7CC8"/>
    <w:rsid w:val="00BE5C8D"/>
    <w:rsid w:val="00C10C2D"/>
    <w:rsid w:val="00C53C52"/>
    <w:rsid w:val="00CD4EBD"/>
    <w:rsid w:val="00D15EBD"/>
    <w:rsid w:val="00DC30ED"/>
    <w:rsid w:val="00ED292B"/>
    <w:rsid w:val="00EE3A29"/>
    <w:rsid w:val="00F15898"/>
    <w:rsid w:val="00FD114A"/>
    <w:rsid w:val="00FD2C78"/>
    <w:rsid w:val="00FE727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56A"/>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D7BDE"/>
    <w:pPr>
      <w:spacing w:before="100" w:beforeAutospacing="1" w:after="100" w:afterAutospacing="1" w:line="240" w:lineRule="auto"/>
    </w:pPr>
    <w:rPr>
      <w:rFonts w:eastAsia="Times New Roman" w:cs="Times New Roman"/>
      <w:szCs w:val="24"/>
      <w:lang w:eastAsia="fr-FR"/>
    </w:rPr>
  </w:style>
  <w:style w:type="character" w:styleId="Accentuation">
    <w:name w:val="Emphasis"/>
    <w:basedOn w:val="Policepardfaut"/>
    <w:uiPriority w:val="20"/>
    <w:qFormat/>
    <w:rsid w:val="002D7BDE"/>
    <w:rPr>
      <w:i/>
      <w:iCs/>
    </w:rPr>
  </w:style>
  <w:style w:type="character" w:styleId="lev">
    <w:name w:val="Strong"/>
    <w:basedOn w:val="Policepardfaut"/>
    <w:uiPriority w:val="22"/>
    <w:qFormat/>
    <w:rsid w:val="002D7BDE"/>
    <w:rPr>
      <w:b/>
      <w:bCs/>
    </w:rPr>
  </w:style>
  <w:style w:type="paragraph" w:styleId="Textedebulles">
    <w:name w:val="Balloon Text"/>
    <w:basedOn w:val="Normal"/>
    <w:link w:val="TextedebullesCar"/>
    <w:uiPriority w:val="99"/>
    <w:semiHidden/>
    <w:unhideWhenUsed/>
    <w:rsid w:val="00DC30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30ED"/>
    <w:rPr>
      <w:rFonts w:ascii="Tahoma" w:hAnsi="Tahoma" w:cs="Tahoma"/>
      <w:sz w:val="16"/>
      <w:szCs w:val="16"/>
    </w:rPr>
  </w:style>
  <w:style w:type="paragraph" w:styleId="Notedebasdepage">
    <w:name w:val="footnote text"/>
    <w:basedOn w:val="Normal"/>
    <w:link w:val="NotedebasdepageCar"/>
    <w:uiPriority w:val="99"/>
    <w:semiHidden/>
    <w:unhideWhenUsed/>
    <w:rsid w:val="00FE72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E727B"/>
    <w:rPr>
      <w:rFonts w:ascii="Times New Roman" w:hAnsi="Times New Roman"/>
      <w:sz w:val="20"/>
      <w:szCs w:val="20"/>
    </w:rPr>
  </w:style>
  <w:style w:type="character" w:styleId="Appelnotedebasdep">
    <w:name w:val="footnote reference"/>
    <w:basedOn w:val="Policepardfaut"/>
    <w:uiPriority w:val="99"/>
    <w:semiHidden/>
    <w:unhideWhenUsed/>
    <w:rsid w:val="00FE727B"/>
    <w:rPr>
      <w:vertAlign w:val="superscript"/>
    </w:rPr>
  </w:style>
  <w:style w:type="paragraph" w:styleId="En-tte">
    <w:name w:val="header"/>
    <w:basedOn w:val="Normal"/>
    <w:link w:val="En-tteCar"/>
    <w:uiPriority w:val="99"/>
    <w:semiHidden/>
    <w:unhideWhenUsed/>
    <w:rsid w:val="008D7A0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D7A07"/>
    <w:rPr>
      <w:rFonts w:ascii="Times New Roman" w:hAnsi="Times New Roman"/>
      <w:sz w:val="24"/>
    </w:rPr>
  </w:style>
  <w:style w:type="paragraph" w:styleId="Pieddepage">
    <w:name w:val="footer"/>
    <w:basedOn w:val="Normal"/>
    <w:link w:val="PieddepageCar"/>
    <w:uiPriority w:val="99"/>
    <w:unhideWhenUsed/>
    <w:rsid w:val="008D7A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7A07"/>
    <w:rPr>
      <w:rFonts w:ascii="Times New Roman" w:hAnsi="Times New Roman"/>
      <w:sz w:val="24"/>
    </w:rPr>
  </w:style>
  <w:style w:type="character" w:styleId="Lienhypertexte">
    <w:name w:val="Hyperlink"/>
    <w:basedOn w:val="Policepardfaut"/>
    <w:rsid w:val="008D7A07"/>
    <w:rPr>
      <w:color w:val="0000FF"/>
      <w:u w:val="single"/>
    </w:rPr>
  </w:style>
</w:styles>
</file>

<file path=word/webSettings.xml><?xml version="1.0" encoding="utf-8"?>
<w:webSettings xmlns:r="http://schemas.openxmlformats.org/officeDocument/2006/relationships" xmlns:w="http://schemas.openxmlformats.org/wordprocessingml/2006/main">
  <w:divs>
    <w:div w:id="947857028">
      <w:bodyDiv w:val="1"/>
      <w:marLeft w:val="0"/>
      <w:marRight w:val="0"/>
      <w:marTop w:val="0"/>
      <w:marBottom w:val="0"/>
      <w:divBdr>
        <w:top w:val="none" w:sz="0" w:space="0" w:color="auto"/>
        <w:left w:val="none" w:sz="0" w:space="0" w:color="auto"/>
        <w:bottom w:val="none" w:sz="0" w:space="0" w:color="auto"/>
        <w:right w:val="none" w:sz="0" w:space="0" w:color="auto"/>
      </w:divBdr>
    </w:div>
    <w:div w:id="128734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59F3-50D5-4B4E-ABB9-F9808122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2776</Words>
  <Characters>15272</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cp:revision>
  <cp:lastPrinted>2011-04-15T10:50:00Z</cp:lastPrinted>
  <dcterms:created xsi:type="dcterms:W3CDTF">2010-11-08T08:16:00Z</dcterms:created>
  <dcterms:modified xsi:type="dcterms:W3CDTF">2011-04-15T10:51:00Z</dcterms:modified>
</cp:coreProperties>
</file>