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0D" w:rsidRDefault="0050045A" w:rsidP="005B510D">
      <w:pPr>
        <w:pStyle w:val="NormalWeb"/>
        <w:rPr>
          <w:rFonts w:asciiTheme="majorBidi" w:hAnsiTheme="majorBidi" w:cstheme="majorBidi"/>
        </w:rPr>
      </w:pPr>
      <w:r>
        <w:rPr>
          <w:rFonts w:asciiTheme="majorBidi" w:hAnsiTheme="majorBidi" w:cstheme="majorBidi"/>
          <w:noProof/>
        </w:rPr>
        <w:drawing>
          <wp:anchor distT="0" distB="0" distL="114300" distR="114300" simplePos="0" relativeHeight="251658240" behindDoc="1" locked="0" layoutInCell="1" allowOverlap="1">
            <wp:simplePos x="0" y="0"/>
            <wp:positionH relativeFrom="column">
              <wp:posOffset>-927044</wp:posOffset>
            </wp:positionH>
            <wp:positionV relativeFrom="paragraph">
              <wp:posOffset>-911370</wp:posOffset>
            </wp:positionV>
            <wp:extent cx="7581888" cy="10718157"/>
            <wp:effectExtent l="19050" t="0" r="12" b="0"/>
            <wp:wrapNone/>
            <wp:docPr id="9" name="Image 8" descr="La ilaha ila A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ilaha ila ALLAH2.jpg"/>
                    <pic:cNvPicPr/>
                  </pic:nvPicPr>
                  <pic:blipFill>
                    <a:blip r:embed="rId8" cstate="print"/>
                    <a:stretch>
                      <a:fillRect/>
                    </a:stretch>
                  </pic:blipFill>
                  <pic:spPr>
                    <a:xfrm>
                      <a:off x="0" y="0"/>
                      <a:ext cx="7581265" cy="10717276"/>
                    </a:xfrm>
                    <a:prstGeom prst="rect">
                      <a:avLst/>
                    </a:prstGeom>
                  </pic:spPr>
                </pic:pic>
              </a:graphicData>
            </a:graphic>
          </wp:anchor>
        </w:drawing>
      </w: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B510D" w:rsidRDefault="005B510D" w:rsidP="005B510D">
      <w:pPr>
        <w:pStyle w:val="NormalWeb"/>
        <w:rPr>
          <w:rFonts w:asciiTheme="majorBidi" w:hAnsiTheme="majorBidi" w:cstheme="majorBidi"/>
        </w:rPr>
      </w:pPr>
    </w:p>
    <w:p w:rsidR="0050045A" w:rsidRPr="005B510D" w:rsidRDefault="0050045A" w:rsidP="0050045A">
      <w:pPr>
        <w:pStyle w:val="NormalWeb"/>
        <w:jc w:val="center"/>
        <w:rPr>
          <w:rFonts w:asciiTheme="majorBidi" w:hAnsiTheme="majorBidi" w:cstheme="majorBidi"/>
        </w:rPr>
      </w:pPr>
    </w:p>
    <w:p w:rsidR="005B510D" w:rsidRDefault="005B510D" w:rsidP="005B510D">
      <w:pPr>
        <w:pStyle w:val="NormalWeb"/>
        <w:rPr>
          <w:rFonts w:asciiTheme="majorBidi" w:hAnsiTheme="majorBidi" w:cstheme="majorBidi"/>
        </w:rPr>
      </w:pPr>
    </w:p>
    <w:p w:rsidR="0050045A" w:rsidRPr="0050045A" w:rsidRDefault="0050045A" w:rsidP="0050045A">
      <w:pPr>
        <w:pStyle w:val="NormalWeb"/>
        <w:jc w:val="center"/>
        <w:rPr>
          <w:rFonts w:asciiTheme="majorBidi" w:hAnsiTheme="majorBidi" w:cstheme="majorBidi"/>
          <w:color w:val="FF0000"/>
          <w:sz w:val="72"/>
          <w:szCs w:val="72"/>
        </w:rPr>
      </w:pPr>
      <w:r w:rsidRPr="0050045A">
        <w:rPr>
          <w:rFonts w:asciiTheme="majorBidi" w:hAnsiTheme="majorBidi" w:cstheme="majorBidi"/>
          <w:b/>
          <w:bCs/>
          <w:color w:val="FF0000"/>
          <w:sz w:val="72"/>
          <w:szCs w:val="72"/>
        </w:rPr>
        <w:t>Allah garanti l'Assistance et la Victoire aux Croyants</w:t>
      </w:r>
    </w:p>
    <w:p w:rsidR="005B510D" w:rsidRPr="0050045A" w:rsidRDefault="005B510D" w:rsidP="005B510D">
      <w:pPr>
        <w:pStyle w:val="NormalWeb"/>
        <w:rPr>
          <w:rFonts w:asciiTheme="majorBidi" w:hAnsiTheme="majorBidi" w:cstheme="majorBidi"/>
          <w:color w:val="FFFFFF" w:themeColor="background1"/>
        </w:rPr>
      </w:pPr>
    </w:p>
    <w:p w:rsidR="0050045A" w:rsidRPr="0050045A" w:rsidRDefault="0050045A" w:rsidP="0050045A">
      <w:pPr>
        <w:pStyle w:val="NormalWeb"/>
        <w:jc w:val="center"/>
        <w:rPr>
          <w:rFonts w:asciiTheme="majorBidi" w:hAnsiTheme="majorBidi" w:cstheme="majorBidi"/>
          <w:i/>
          <w:iCs/>
          <w:sz w:val="36"/>
          <w:szCs w:val="36"/>
        </w:rPr>
      </w:pPr>
      <w:r w:rsidRPr="0050045A">
        <w:rPr>
          <w:rFonts w:asciiTheme="majorBidi" w:hAnsiTheme="majorBidi" w:cstheme="majorBidi"/>
          <w:i/>
          <w:iCs/>
          <w:sz w:val="36"/>
          <w:szCs w:val="36"/>
        </w:rPr>
        <w:t>l'Imam Ibnul Qayyim Al-Jawziyyah</w:t>
      </w:r>
    </w:p>
    <w:p w:rsidR="005B510D" w:rsidRDefault="005B510D" w:rsidP="005B510D">
      <w:pPr>
        <w:pStyle w:val="NormalWeb"/>
        <w:rPr>
          <w:rFonts w:asciiTheme="majorBidi" w:hAnsiTheme="majorBidi" w:cstheme="majorBidi"/>
        </w:rPr>
      </w:pPr>
    </w:p>
    <w:p w:rsidR="005B510D" w:rsidRDefault="0050045A" w:rsidP="0050045A">
      <w:pPr>
        <w:pStyle w:val="NormalWeb"/>
        <w:jc w:val="center"/>
        <w:rPr>
          <w:rFonts w:asciiTheme="majorBidi" w:hAnsiTheme="majorBidi" w:cstheme="majorBidi"/>
        </w:rPr>
      </w:pPr>
      <w:r>
        <w:rPr>
          <w:rFonts w:asciiTheme="majorBidi" w:hAnsiTheme="majorBidi" w:cstheme="majorBidi"/>
          <w:noProof/>
        </w:rPr>
        <w:lastRenderedPageBreak/>
        <w:drawing>
          <wp:inline distT="0" distB="0" distL="0" distR="0">
            <wp:extent cx="2457450" cy="1866900"/>
            <wp:effectExtent l="19050" t="0" r="0" b="0"/>
            <wp:docPr id="13" name="Image 12" descr="bismi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jpg"/>
                    <pic:cNvPicPr/>
                  </pic:nvPicPr>
                  <pic:blipFill>
                    <a:blip r:embed="rId9" cstate="print">
                      <a:duotone>
                        <a:schemeClr val="bg2">
                          <a:shade val="45000"/>
                          <a:satMod val="135000"/>
                        </a:schemeClr>
                        <a:prstClr val="white"/>
                      </a:duotone>
                    </a:blip>
                    <a:stretch>
                      <a:fillRect/>
                    </a:stretch>
                  </pic:blipFill>
                  <pic:spPr>
                    <a:xfrm>
                      <a:off x="0" y="0"/>
                      <a:ext cx="2457450" cy="1866900"/>
                    </a:xfrm>
                    <a:prstGeom prst="rect">
                      <a:avLst/>
                    </a:prstGeom>
                  </pic:spPr>
                </pic:pic>
              </a:graphicData>
            </a:graphic>
          </wp:inline>
        </w:drawing>
      </w:r>
    </w:p>
    <w:p w:rsidR="005B510D" w:rsidRDefault="006E4B46" w:rsidP="005B510D">
      <w:pPr>
        <w:pStyle w:val="Sansinterligne"/>
      </w:pPr>
      <w:r w:rsidRPr="005B510D">
        <w:t xml:space="preserve">Beaucoup de gens pensent que les disciples de la vraie religion sont humiliés, soumis, et qu'ils sont toujours perdants, à la différence de ceux qui suivent d'autres chemins. C'est qu'ils ne sont pas </w:t>
      </w:r>
      <w:r w:rsidR="005B510D" w:rsidRPr="005B510D">
        <w:t>convaincus</w:t>
      </w:r>
      <w:r w:rsidRPr="005B510D">
        <w:t xml:space="preserve"> de la promesse qu'</w:t>
      </w:r>
      <w:r w:rsidR="005B510D" w:rsidRPr="005B510D">
        <w:t>Allah le Très-Haut</w:t>
      </w:r>
      <w:r w:rsidRPr="005B510D">
        <w:t xml:space="preserve"> a faite sur la victoire de Sa religion et de Ses serviteurs. Plutôt, même s'ils ne le disent pas, ils pensent que cette promesse est soit bien particulière à un groupe précis, soit à un temps donné, ou alors ils la font dépendre de la volonté d'Allah (sans tenir compte des lois qui régisse la création d'Allah).</w:t>
      </w:r>
    </w:p>
    <w:p w:rsidR="006E4B46" w:rsidRPr="005B510D" w:rsidRDefault="006E4B46" w:rsidP="005B510D">
      <w:pPr>
        <w:pStyle w:val="Sansinterligne"/>
      </w:pPr>
      <w:r w:rsidRPr="005B510D">
        <w:br/>
        <w:t xml:space="preserve">Ceci est dû à l'absence de certitude dans la promesse d'Allah </w:t>
      </w:r>
      <w:r w:rsidR="005B510D" w:rsidRPr="005B510D">
        <w:t xml:space="preserve">le Très-Haut </w:t>
      </w:r>
      <w:r w:rsidRPr="005B510D">
        <w:t>et c'est également dû à une faible compréhension de Son livre.</w:t>
      </w:r>
    </w:p>
    <w:p w:rsidR="005B510D" w:rsidRDefault="005B510D" w:rsidP="005B510D">
      <w:pPr>
        <w:pStyle w:val="Sansinterligne"/>
        <w:rPr>
          <w:b/>
          <w:bCs/>
        </w:rPr>
      </w:pPr>
    </w:p>
    <w:p w:rsidR="005B510D" w:rsidRDefault="006E4B46" w:rsidP="005B510D">
      <w:pPr>
        <w:pStyle w:val="Sansinterligne"/>
        <w:numPr>
          <w:ilvl w:val="0"/>
          <w:numId w:val="3"/>
        </w:numPr>
      </w:pPr>
      <w:r w:rsidRPr="005B510D">
        <w:t xml:space="preserve">Allah </w:t>
      </w:r>
      <w:r w:rsidR="005B510D" w:rsidRPr="005B510D">
        <w:t>le Très-Haut</w:t>
      </w:r>
      <w:r w:rsidR="005B510D" w:rsidRPr="005B510D">
        <w:rPr>
          <w:noProof/>
        </w:rPr>
        <w:t xml:space="preserve"> </w:t>
      </w:r>
      <w:r w:rsidRPr="005B510D">
        <w:t>a expliqué dans Son livre qu'Il est Celui qui aide Ses partisans dans ce monde et le suivant.</w:t>
      </w:r>
      <w:r w:rsidRPr="005B510D">
        <w:br/>
      </w:r>
    </w:p>
    <w:p w:rsidR="005B510D" w:rsidRDefault="006E4B46" w:rsidP="005B510D">
      <w:pPr>
        <w:pStyle w:val="Sansinterligne"/>
      </w:pPr>
      <w:r w:rsidRPr="005B510D">
        <w:t xml:space="preserve">Il dit : </w:t>
      </w:r>
    </w:p>
    <w:p w:rsidR="005B510D" w:rsidRDefault="005B510D" w:rsidP="005B510D">
      <w:pPr>
        <w:pStyle w:val="Sansinterligne"/>
      </w:pPr>
    </w:p>
    <w:p w:rsidR="005B510D" w:rsidRDefault="005B510D" w:rsidP="005B510D">
      <w:pPr>
        <w:pStyle w:val="Sansinterligne"/>
        <w:jc w:val="center"/>
        <w:rPr>
          <w:b/>
          <w:bCs/>
        </w:rPr>
      </w:pPr>
      <w:r>
        <w:rPr>
          <w:b/>
          <w:bCs/>
        </w:rPr>
        <w:t>« </w:t>
      </w:r>
      <w:r w:rsidR="006E4B46" w:rsidRPr="005B510D">
        <w:rPr>
          <w:b/>
          <w:bCs/>
          <w:color w:val="FF0000"/>
        </w:rPr>
        <w:t>Nous secourrons, certes, Nos Messagers, et ceux qui croient, dans la vie présente tout comme au jour où les témoins [les Anges gardiens] se dresseront (le jour du Jugement).</w:t>
      </w:r>
      <w:r>
        <w:rPr>
          <w:b/>
          <w:bCs/>
        </w:rPr>
        <w:t> »</w:t>
      </w:r>
    </w:p>
    <w:p w:rsidR="006E4B46" w:rsidRPr="005B510D" w:rsidRDefault="006E4B46" w:rsidP="005B510D">
      <w:pPr>
        <w:pStyle w:val="Sansinterligne"/>
        <w:jc w:val="center"/>
      </w:pPr>
      <w:r w:rsidRPr="005B510D">
        <w:t xml:space="preserve">[Sourate </w:t>
      </w:r>
      <w:proofErr w:type="spellStart"/>
      <w:r w:rsidRPr="005B510D">
        <w:t>Ghafir</w:t>
      </w:r>
      <w:proofErr w:type="spellEnd"/>
      <w:r w:rsidRPr="005B510D">
        <w:t xml:space="preserve"> 40:51]</w:t>
      </w:r>
    </w:p>
    <w:p w:rsidR="005B510D" w:rsidRDefault="005B510D" w:rsidP="005B510D">
      <w:pPr>
        <w:pStyle w:val="Sansinterligne"/>
        <w:rPr>
          <w:b/>
          <w:bCs/>
        </w:rPr>
      </w:pPr>
    </w:p>
    <w:p w:rsidR="005B510D" w:rsidRDefault="005B510D" w:rsidP="005B510D">
      <w:pPr>
        <w:pStyle w:val="Sansinterligne"/>
        <w:jc w:val="center"/>
        <w:rPr>
          <w:b/>
          <w:bCs/>
        </w:rPr>
      </w:pPr>
      <w:r>
        <w:rPr>
          <w:b/>
          <w:bCs/>
        </w:rPr>
        <w:t>« </w:t>
      </w:r>
      <w:r w:rsidR="006E4B46" w:rsidRPr="005B510D">
        <w:rPr>
          <w:b/>
          <w:bCs/>
          <w:color w:val="FF0000"/>
        </w:rPr>
        <w:t>Et quiconque prend pour alliés Allah, Son messager et les croyants, réussira car c'est le parti d'Allah qui sera victorieux.</w:t>
      </w:r>
      <w:r>
        <w:rPr>
          <w:b/>
          <w:bCs/>
        </w:rPr>
        <w:t> »</w:t>
      </w:r>
    </w:p>
    <w:p w:rsidR="006E4B46" w:rsidRPr="005B510D" w:rsidRDefault="006E4B46" w:rsidP="005B510D">
      <w:pPr>
        <w:pStyle w:val="Sansinterligne"/>
        <w:jc w:val="center"/>
      </w:pPr>
      <w:r w:rsidRPr="005B510D">
        <w:t xml:space="preserve">[Sourate </w:t>
      </w:r>
      <w:proofErr w:type="spellStart"/>
      <w:r w:rsidRPr="005B510D">
        <w:t>Al-ma'idah</w:t>
      </w:r>
      <w:proofErr w:type="spellEnd"/>
      <w:r w:rsidRPr="005B510D">
        <w:t xml:space="preserve"> 5:56]</w:t>
      </w:r>
    </w:p>
    <w:p w:rsidR="005B510D" w:rsidRDefault="005B510D" w:rsidP="005B510D">
      <w:pPr>
        <w:pStyle w:val="Sansinterligne"/>
      </w:pPr>
    </w:p>
    <w:p w:rsidR="006E4B46" w:rsidRDefault="006E4B46" w:rsidP="005B510D">
      <w:pPr>
        <w:pStyle w:val="Sansinterligne"/>
      </w:pPr>
      <w:r w:rsidRPr="005B510D">
        <w:t xml:space="preserve">Ceux qui s'opposent à Allah </w:t>
      </w:r>
      <w:r w:rsidR="005B510D" w:rsidRPr="005B510D">
        <w:t xml:space="preserve">le Très-Haut </w:t>
      </w:r>
      <w:r w:rsidRPr="005B510D">
        <w:t xml:space="preserve">et à Son messager </w:t>
      </w:r>
      <w:r w:rsidR="005B510D" w:rsidRPr="00921777">
        <w:rPr>
          <w:color w:val="000000"/>
        </w:rPr>
        <w:t>-</w:t>
      </w:r>
      <w:proofErr w:type="spellStart"/>
      <w:r w:rsidR="005B510D" w:rsidRPr="00921777">
        <w:rPr>
          <w:i/>
          <w:iCs/>
          <w:color w:val="000000"/>
        </w:rPr>
        <w:t>salla</w:t>
      </w:r>
      <w:proofErr w:type="spellEnd"/>
      <w:r w:rsidR="005B510D" w:rsidRPr="00921777">
        <w:rPr>
          <w:i/>
          <w:iCs/>
          <w:color w:val="000000"/>
        </w:rPr>
        <w:t xml:space="preserve"> </w:t>
      </w:r>
      <w:proofErr w:type="spellStart"/>
      <w:r w:rsidR="005B510D" w:rsidRPr="00921777">
        <w:rPr>
          <w:i/>
          <w:iCs/>
          <w:color w:val="000000"/>
        </w:rPr>
        <w:t>Allahou</w:t>
      </w:r>
      <w:proofErr w:type="spellEnd"/>
      <w:r w:rsidR="005B510D" w:rsidRPr="00921777">
        <w:rPr>
          <w:i/>
          <w:iCs/>
          <w:color w:val="000000"/>
        </w:rPr>
        <w:t xml:space="preserve"> ‘</w:t>
      </w:r>
      <w:proofErr w:type="spellStart"/>
      <w:r w:rsidR="005B510D" w:rsidRPr="00921777">
        <w:rPr>
          <w:i/>
          <w:iCs/>
          <w:color w:val="000000"/>
        </w:rPr>
        <w:t>alayhi</w:t>
      </w:r>
      <w:proofErr w:type="spellEnd"/>
      <w:r w:rsidR="005B510D" w:rsidRPr="00921777">
        <w:rPr>
          <w:i/>
          <w:iCs/>
          <w:color w:val="000000"/>
        </w:rPr>
        <w:t xml:space="preserve"> </w:t>
      </w:r>
      <w:proofErr w:type="spellStart"/>
      <w:r w:rsidR="005B510D" w:rsidRPr="00921777">
        <w:rPr>
          <w:i/>
          <w:iCs/>
          <w:color w:val="000000"/>
        </w:rPr>
        <w:t>wa</w:t>
      </w:r>
      <w:proofErr w:type="spellEnd"/>
      <w:r w:rsidR="005B510D" w:rsidRPr="00921777">
        <w:rPr>
          <w:i/>
          <w:iCs/>
          <w:color w:val="000000"/>
        </w:rPr>
        <w:t xml:space="preserve"> </w:t>
      </w:r>
      <w:proofErr w:type="spellStart"/>
      <w:r w:rsidR="005B510D" w:rsidRPr="00921777">
        <w:rPr>
          <w:i/>
          <w:iCs/>
          <w:color w:val="000000"/>
        </w:rPr>
        <w:t>salam</w:t>
      </w:r>
      <w:proofErr w:type="spellEnd"/>
      <w:r w:rsidR="005B510D" w:rsidRPr="00921777">
        <w:rPr>
          <w:color w:val="000000"/>
        </w:rPr>
        <w:t>-</w:t>
      </w:r>
      <w:r w:rsidR="005B510D">
        <w:rPr>
          <w:color w:val="000000"/>
        </w:rPr>
        <w:t xml:space="preserve"> </w:t>
      </w:r>
      <w:r w:rsidRPr="005B510D">
        <w:t xml:space="preserve">seront parmi les plus humiliés. </w:t>
      </w:r>
    </w:p>
    <w:p w:rsidR="005B510D" w:rsidRPr="005B510D" w:rsidRDefault="005B510D" w:rsidP="005B510D">
      <w:pPr>
        <w:pStyle w:val="Sansinterligne"/>
      </w:pPr>
    </w:p>
    <w:p w:rsidR="0041531B" w:rsidRDefault="006E4B46" w:rsidP="0041531B">
      <w:pPr>
        <w:pStyle w:val="Sansinterligne"/>
        <w:rPr>
          <w:b/>
          <w:bCs/>
        </w:rPr>
      </w:pPr>
      <w:r w:rsidRPr="005B510D">
        <w:t>Allah a prescrit:</w:t>
      </w:r>
      <w:r w:rsidRPr="005B510D">
        <w:rPr>
          <w:b/>
          <w:bCs/>
        </w:rPr>
        <w:t xml:space="preserve"> </w:t>
      </w:r>
    </w:p>
    <w:p w:rsidR="0041531B" w:rsidRDefault="0041531B" w:rsidP="0041531B">
      <w:pPr>
        <w:pStyle w:val="Sansinterligne"/>
        <w:rPr>
          <w:b/>
          <w:bCs/>
        </w:rPr>
      </w:pPr>
    </w:p>
    <w:p w:rsidR="0041531B" w:rsidRDefault="0041531B" w:rsidP="0041531B">
      <w:pPr>
        <w:pStyle w:val="Sansinterligne"/>
        <w:jc w:val="center"/>
      </w:pPr>
      <w:r>
        <w:rPr>
          <w:b/>
          <w:bCs/>
        </w:rPr>
        <w:t>« </w:t>
      </w:r>
      <w:r w:rsidR="006E4B46" w:rsidRPr="0041531B">
        <w:rPr>
          <w:b/>
          <w:bCs/>
          <w:color w:val="FF0000"/>
        </w:rPr>
        <w:t>Assurément, Je triompherai, moi ainsi que Mes Messagers›. En vérité Allah est Fort et Puissant.</w:t>
      </w:r>
      <w:r>
        <w:rPr>
          <w:b/>
          <w:bCs/>
        </w:rPr>
        <w:t> »</w:t>
      </w:r>
    </w:p>
    <w:p w:rsidR="006E4B46" w:rsidRPr="005B510D" w:rsidRDefault="006E4B46" w:rsidP="0041531B">
      <w:pPr>
        <w:pStyle w:val="Sansinterligne"/>
        <w:jc w:val="center"/>
      </w:pPr>
      <w:r w:rsidRPr="005B510D">
        <w:t>[Sourate Al-</w:t>
      </w:r>
      <w:proofErr w:type="spellStart"/>
      <w:r w:rsidRPr="005B510D">
        <w:t>mujadilah</w:t>
      </w:r>
      <w:proofErr w:type="spellEnd"/>
      <w:r w:rsidRPr="005B510D">
        <w:t xml:space="preserve"> 58:20-21]</w:t>
      </w:r>
    </w:p>
    <w:p w:rsidR="005B510D" w:rsidRDefault="005B510D" w:rsidP="005B510D">
      <w:pPr>
        <w:pStyle w:val="Sansinterligne"/>
      </w:pPr>
    </w:p>
    <w:p w:rsidR="006E4B46" w:rsidRPr="005B510D" w:rsidRDefault="006E4B46" w:rsidP="005B510D">
      <w:pPr>
        <w:pStyle w:val="Sansinterligne"/>
      </w:pPr>
      <w:r w:rsidRPr="005B510D">
        <w:t xml:space="preserve">Il y a beaucoup de versets similaires dans le </w:t>
      </w:r>
      <w:proofErr w:type="spellStart"/>
      <w:r w:rsidRPr="005B510D">
        <w:t>Qur'an</w:t>
      </w:r>
      <w:proofErr w:type="spellEnd"/>
      <w:r w:rsidRPr="005B510D">
        <w:t>.</w:t>
      </w:r>
    </w:p>
    <w:p w:rsidR="005B510D" w:rsidRDefault="005B510D" w:rsidP="005B510D">
      <w:pPr>
        <w:pStyle w:val="Sansinterligne"/>
        <w:rPr>
          <w:b/>
          <w:bCs/>
        </w:rPr>
      </w:pPr>
    </w:p>
    <w:p w:rsidR="006E4B46" w:rsidRDefault="006E4B46" w:rsidP="005B510D">
      <w:pPr>
        <w:pStyle w:val="Sansinterligne"/>
        <w:numPr>
          <w:ilvl w:val="0"/>
          <w:numId w:val="3"/>
        </w:numPr>
      </w:pPr>
      <w:r w:rsidRPr="005B510D">
        <w:t xml:space="preserve">Allah </w:t>
      </w:r>
      <w:r w:rsidR="005B510D" w:rsidRPr="005B510D">
        <w:t xml:space="preserve">le Très-Haut </w:t>
      </w:r>
      <w:r w:rsidRPr="005B510D">
        <w:t>a aussi expliqué dans le Coran que ce qu'arrive à un domestique comme calamité, défaite, ou quoi que ce soit d'autre, est dû à cause de ses péchés.</w:t>
      </w:r>
      <w:r w:rsidRPr="005B510D">
        <w:br/>
        <w:t xml:space="preserve">Allah </w:t>
      </w:r>
      <w:r w:rsidR="005B510D" w:rsidRPr="005B510D">
        <w:t xml:space="preserve">le Très-Haut </w:t>
      </w:r>
      <w:r w:rsidRPr="005B510D">
        <w:t xml:space="preserve">a expliqué ces deux conditions dans Son livre, et lorsque vous les reliez, la réalité de la question vous deviendra claire, les problèmes disparaîtront </w:t>
      </w:r>
      <w:r w:rsidRPr="005B510D">
        <w:lastRenderedPageBreak/>
        <w:t>complètement, et vous n'aurez plus besoin d'explic</w:t>
      </w:r>
      <w:r w:rsidR="0041531B">
        <w:t xml:space="preserve">ations aléatoires, ou </w:t>
      </w:r>
      <w:r w:rsidRPr="005B510D">
        <w:t>d'interprétations tirées par les cheveux.</w:t>
      </w:r>
    </w:p>
    <w:p w:rsidR="0041531B" w:rsidRPr="005B510D" w:rsidRDefault="0041531B" w:rsidP="0041531B">
      <w:pPr>
        <w:pStyle w:val="Sansinterligne"/>
        <w:ind w:left="720"/>
      </w:pPr>
    </w:p>
    <w:p w:rsidR="0041531B" w:rsidRDefault="006E4B46" w:rsidP="005B510D">
      <w:pPr>
        <w:pStyle w:val="Sansinterligne"/>
      </w:pPr>
      <w:r w:rsidRPr="005B510D">
        <w:t xml:space="preserve">Allah </w:t>
      </w:r>
      <w:r w:rsidR="005B510D" w:rsidRPr="005B510D">
        <w:t xml:space="preserve">le Très-Haut </w:t>
      </w:r>
      <w:r w:rsidRPr="005B510D">
        <w:t>a expliqué la première condition de différentes manières, incluant ce qui a précédé (dans les versets ci-dessus).</w:t>
      </w:r>
    </w:p>
    <w:p w:rsidR="006E4B46" w:rsidRDefault="006E4B46" w:rsidP="005B510D">
      <w:pPr>
        <w:pStyle w:val="Sansinterligne"/>
      </w:pPr>
      <w:r w:rsidRPr="005B510D">
        <w:br/>
        <w:t xml:space="preserve">De même, Il a blâmé ceux qui </w:t>
      </w:r>
      <w:r w:rsidR="0041531B" w:rsidRPr="005B510D">
        <w:t>cherchent</w:t>
      </w:r>
      <w:r w:rsidRPr="005B510D">
        <w:t xml:space="preserve"> l'aide et l'honneur autre part que chez les croyants, comme Il </w:t>
      </w:r>
      <w:r w:rsidR="005B510D" w:rsidRPr="005B510D">
        <w:t>le Très-Haut</w:t>
      </w:r>
      <w:r w:rsidRPr="005B510D">
        <w:t xml:space="preserve"> a dit:</w:t>
      </w:r>
    </w:p>
    <w:p w:rsidR="0041531B" w:rsidRPr="005B510D" w:rsidRDefault="0041531B" w:rsidP="005B510D">
      <w:pPr>
        <w:pStyle w:val="Sansinterligne"/>
      </w:pPr>
    </w:p>
    <w:p w:rsidR="0041531B" w:rsidRDefault="0041531B" w:rsidP="0041531B">
      <w:pPr>
        <w:pStyle w:val="Sansinterligne"/>
        <w:jc w:val="center"/>
        <w:rPr>
          <w:b/>
          <w:bCs/>
        </w:rPr>
      </w:pPr>
      <w:r>
        <w:rPr>
          <w:b/>
          <w:bCs/>
        </w:rPr>
        <w:t>« </w:t>
      </w:r>
      <w:r w:rsidR="006E4B46" w:rsidRPr="0041531B">
        <w:rPr>
          <w:b/>
          <w:bCs/>
          <w:color w:val="FF0000"/>
        </w:rPr>
        <w:t>Ô les croyants! Ne prenez pas pour alliés les Juifs et les Chrétiens; ils sont alliés les uns des autres. Et celui d'entre vous qui les prend pour alliés, devient un des leurs. Allah ne guide certes pas les gens injustes.</w:t>
      </w:r>
      <w:r w:rsidR="006E4B46" w:rsidRPr="0041531B">
        <w:rPr>
          <w:color w:val="FF0000"/>
        </w:rPr>
        <w:br/>
      </w:r>
      <w:r w:rsidR="006E4B46" w:rsidRPr="0041531B">
        <w:rPr>
          <w:color w:val="FF0000"/>
        </w:rPr>
        <w:br/>
      </w:r>
      <w:r w:rsidR="006E4B46" w:rsidRPr="0041531B">
        <w:rPr>
          <w:b/>
          <w:bCs/>
          <w:color w:val="FF0000"/>
        </w:rPr>
        <w:t>Tu verras, d'ailleurs, que ceux qui ont la maladie au cœur se précipitent vers eux et disent: ‹Nous craignons qu'un revers de fortune ne nous frappe.› Mais peut-être qu'Allah fera venir la victoire ou un ordre émanant de Lui. Alors ceux-là regretteront leurs pensées secrètes.</w:t>
      </w:r>
      <w:r w:rsidR="006E4B46" w:rsidRPr="0041531B">
        <w:rPr>
          <w:color w:val="FF0000"/>
        </w:rPr>
        <w:br/>
      </w:r>
      <w:r w:rsidR="006E4B46" w:rsidRPr="0041531B">
        <w:rPr>
          <w:b/>
          <w:bCs/>
          <w:color w:val="FF0000"/>
        </w:rPr>
        <w:br/>
        <w:t>Et les croyants diront: ‹Est-ce là ceux qui juraient par Allah de toute leur force qu'ils étaient avec vous</w:t>
      </w:r>
      <w:proofErr w:type="gramStart"/>
      <w:r w:rsidR="006E4B46" w:rsidRPr="0041531B">
        <w:rPr>
          <w:b/>
          <w:bCs/>
          <w:color w:val="FF0000"/>
        </w:rPr>
        <w:t>?›</w:t>
      </w:r>
      <w:proofErr w:type="gramEnd"/>
      <w:r w:rsidR="006E4B46" w:rsidRPr="0041531B">
        <w:rPr>
          <w:b/>
          <w:bCs/>
          <w:color w:val="FF0000"/>
        </w:rPr>
        <w:t xml:space="preserve"> Mais leurs actions sont devenues vaines et ils sont devenus perdants. </w:t>
      </w:r>
      <w:r w:rsidR="006E4B46" w:rsidRPr="0041531B">
        <w:rPr>
          <w:b/>
          <w:bCs/>
          <w:color w:val="FF0000"/>
        </w:rPr>
        <w:br/>
      </w:r>
      <w:r w:rsidR="006E4B46" w:rsidRPr="0041531B">
        <w:rPr>
          <w:b/>
          <w:bCs/>
          <w:color w:val="FF0000"/>
        </w:rPr>
        <w:br/>
        <w:t xml:space="preserve">Ô les croyants! Quiconque parmi vous apostasie de sa religion... Allah va faire venir un peuple qu'Il aime et qui L'aime, modeste envers les croyants et fier et puissant envers les mécréants, qui lutte dans le sentier d'Allah, ne craignant le blâme d'aucun </w:t>
      </w:r>
      <w:proofErr w:type="spellStart"/>
      <w:r w:rsidR="006E4B46" w:rsidRPr="0041531B">
        <w:rPr>
          <w:b/>
          <w:bCs/>
          <w:color w:val="FF0000"/>
        </w:rPr>
        <w:t>blâmeur</w:t>
      </w:r>
      <w:proofErr w:type="spellEnd"/>
      <w:r w:rsidR="006E4B46" w:rsidRPr="0041531B">
        <w:rPr>
          <w:b/>
          <w:bCs/>
          <w:color w:val="FF0000"/>
        </w:rPr>
        <w:t xml:space="preserve">. Telle est la grâce d'Allah. Il la donne à qui Il veut. Allah est Immense et Omniscient. </w:t>
      </w:r>
      <w:r w:rsidR="006E4B46" w:rsidRPr="0041531B">
        <w:rPr>
          <w:b/>
          <w:bCs/>
          <w:color w:val="FF0000"/>
        </w:rPr>
        <w:br/>
      </w:r>
      <w:r w:rsidR="006E4B46" w:rsidRPr="0041531B">
        <w:rPr>
          <w:b/>
          <w:bCs/>
          <w:color w:val="FF0000"/>
        </w:rPr>
        <w:br/>
        <w:t xml:space="preserve">Vous n'avez d'autres alliés qu'Allah, Son messager, et les croyants qui accomplissent la </w:t>
      </w:r>
      <w:proofErr w:type="spellStart"/>
      <w:r w:rsidR="006E4B46" w:rsidRPr="0041531B">
        <w:rPr>
          <w:b/>
          <w:bCs/>
          <w:color w:val="FF0000"/>
        </w:rPr>
        <w:t>Salaat</w:t>
      </w:r>
      <w:proofErr w:type="spellEnd"/>
      <w:r w:rsidR="006E4B46" w:rsidRPr="0041531B">
        <w:rPr>
          <w:b/>
          <w:bCs/>
          <w:color w:val="FF0000"/>
        </w:rPr>
        <w:t xml:space="preserve">, s'acquittent de la </w:t>
      </w:r>
      <w:proofErr w:type="spellStart"/>
      <w:r w:rsidR="006E4B46" w:rsidRPr="0041531B">
        <w:rPr>
          <w:b/>
          <w:bCs/>
          <w:color w:val="FF0000"/>
        </w:rPr>
        <w:t>Zakaat</w:t>
      </w:r>
      <w:proofErr w:type="spellEnd"/>
      <w:r w:rsidR="006E4B46" w:rsidRPr="0041531B">
        <w:rPr>
          <w:b/>
          <w:bCs/>
          <w:color w:val="FF0000"/>
        </w:rPr>
        <w:t xml:space="preserve">, et s'inclinent (devant Allah). </w:t>
      </w:r>
      <w:r w:rsidR="006E4B46" w:rsidRPr="0041531B">
        <w:rPr>
          <w:b/>
          <w:bCs/>
          <w:color w:val="FF0000"/>
        </w:rPr>
        <w:br/>
      </w:r>
      <w:r w:rsidR="006E4B46" w:rsidRPr="0041531B">
        <w:rPr>
          <w:b/>
          <w:bCs/>
          <w:color w:val="FF0000"/>
        </w:rPr>
        <w:br/>
        <w:t>Et quiconque prend pour alliés Allah, Son messager et les croyants, [réussira] car c'est le parti d'Allah qui sera victorieux.</w:t>
      </w:r>
      <w:r>
        <w:rPr>
          <w:b/>
          <w:bCs/>
        </w:rPr>
        <w:t> »</w:t>
      </w:r>
    </w:p>
    <w:p w:rsidR="006E4B46" w:rsidRPr="005B510D" w:rsidRDefault="006E4B46" w:rsidP="0041531B">
      <w:pPr>
        <w:pStyle w:val="Sansinterligne"/>
        <w:jc w:val="center"/>
      </w:pPr>
      <w:r w:rsidRPr="005B510D">
        <w:t xml:space="preserve">[Sourate </w:t>
      </w:r>
      <w:proofErr w:type="spellStart"/>
      <w:r w:rsidRPr="005B510D">
        <w:t>Al-ma'idah</w:t>
      </w:r>
      <w:proofErr w:type="spellEnd"/>
      <w:r w:rsidRPr="005B510D">
        <w:t xml:space="preserve"> 5:51-56]</w:t>
      </w:r>
    </w:p>
    <w:p w:rsidR="0041531B" w:rsidRDefault="0041531B" w:rsidP="005B510D">
      <w:pPr>
        <w:pStyle w:val="Sansinterligne"/>
      </w:pPr>
    </w:p>
    <w:p w:rsidR="006E4B46" w:rsidRDefault="006E4B46" w:rsidP="005B510D">
      <w:pPr>
        <w:pStyle w:val="Sansinterligne"/>
      </w:pPr>
      <w:r w:rsidRPr="005B510D">
        <w:t xml:space="preserve">Donc Allah </w:t>
      </w:r>
      <w:r w:rsidR="005B510D" w:rsidRPr="005B510D">
        <w:t>le Très-Haut</w:t>
      </w:r>
      <w:r w:rsidR="005B510D" w:rsidRPr="005B510D">
        <w:rPr>
          <w:noProof/>
        </w:rPr>
        <w:t xml:space="preserve"> </w:t>
      </w:r>
      <w:r w:rsidRPr="005B510D">
        <w:t>a réprimandé ceux qui cherchent l'aide chez d'autres que Ses serviteurs et il a informé (Ses partisans) qu'ils seront les vainqueurs.</w:t>
      </w:r>
    </w:p>
    <w:p w:rsidR="0041531B" w:rsidRPr="005B510D" w:rsidRDefault="0041531B" w:rsidP="005B510D">
      <w:pPr>
        <w:pStyle w:val="Sansinterligne"/>
      </w:pPr>
    </w:p>
    <w:p w:rsidR="0041531B" w:rsidRDefault="006E4B46" w:rsidP="0041531B">
      <w:pPr>
        <w:pStyle w:val="Sansinterligne"/>
      </w:pPr>
      <w:r w:rsidRPr="005B510D">
        <w:t xml:space="preserve">À la vue de cela, Il dit: </w:t>
      </w:r>
    </w:p>
    <w:p w:rsidR="0041531B" w:rsidRDefault="0041531B" w:rsidP="0041531B">
      <w:pPr>
        <w:pStyle w:val="Sansinterligne"/>
      </w:pPr>
    </w:p>
    <w:p w:rsidR="006E4B46" w:rsidRDefault="0041531B" w:rsidP="0041531B">
      <w:pPr>
        <w:pStyle w:val="Sansinterligne"/>
        <w:jc w:val="center"/>
      </w:pPr>
      <w:r>
        <w:rPr>
          <w:b/>
          <w:bCs/>
        </w:rPr>
        <w:t>« </w:t>
      </w:r>
      <w:r w:rsidR="006E4B46" w:rsidRPr="0041531B">
        <w:rPr>
          <w:b/>
          <w:bCs/>
          <w:color w:val="FF0000"/>
        </w:rPr>
        <w:t>Annonce aux hypocrites qu'il y a pour eux un châtiment douloureux, ceux qui prennent pour alliés des mécréants au lieu des croyants, est-ce la puissance qu'ils recherchent auprès d'eux? (En vérité) la puissance appartient entièrement à Allah.</w:t>
      </w:r>
      <w:r w:rsidRPr="0041531B">
        <w:rPr>
          <w:b/>
          <w:bCs/>
          <w:color w:val="FF0000"/>
        </w:rPr>
        <w:t> </w:t>
      </w:r>
      <w:r>
        <w:rPr>
          <w:b/>
          <w:bCs/>
        </w:rPr>
        <w:t>»</w:t>
      </w:r>
      <w:r w:rsidR="006E4B46" w:rsidRPr="005B510D">
        <w:rPr>
          <w:b/>
          <w:bCs/>
        </w:rPr>
        <w:t xml:space="preserve"> </w:t>
      </w:r>
      <w:r w:rsidR="006E4B46" w:rsidRPr="005B510D">
        <w:t>[Sourate Al-</w:t>
      </w:r>
      <w:proofErr w:type="spellStart"/>
      <w:r w:rsidR="006E4B46" w:rsidRPr="005B510D">
        <w:t>nisaa</w:t>
      </w:r>
      <w:proofErr w:type="spellEnd"/>
      <w:r w:rsidR="006E4B46" w:rsidRPr="005B510D">
        <w:t xml:space="preserve"> ' 4:138-139]</w:t>
      </w:r>
    </w:p>
    <w:p w:rsidR="0041531B" w:rsidRDefault="0041531B" w:rsidP="0041531B">
      <w:pPr>
        <w:pStyle w:val="Sansinterligne"/>
        <w:rPr>
          <w:b/>
          <w:bCs/>
        </w:rPr>
      </w:pPr>
    </w:p>
    <w:p w:rsidR="0041531B" w:rsidRDefault="0041531B" w:rsidP="0041531B">
      <w:pPr>
        <w:pStyle w:val="Sansinterligne"/>
        <w:jc w:val="center"/>
      </w:pPr>
      <w:r>
        <w:rPr>
          <w:b/>
          <w:bCs/>
        </w:rPr>
        <w:t>« </w:t>
      </w:r>
      <w:r w:rsidR="006E4B46" w:rsidRPr="0041531B">
        <w:rPr>
          <w:b/>
          <w:bCs/>
          <w:color w:val="FF0000"/>
        </w:rPr>
        <w:t>Ils disent: ‹Si nous retournons à Médine, le plus puissant en fera assurément sortir le plus humble›. Or c'est à Allah qu'est la puissance ainsi qu'à Son messager et aux croyants. Mais les hypocrites ne le savent pas.</w:t>
      </w:r>
      <w:r>
        <w:rPr>
          <w:b/>
          <w:bCs/>
        </w:rPr>
        <w:t> »</w:t>
      </w:r>
    </w:p>
    <w:p w:rsidR="006E4B46" w:rsidRPr="0041531B" w:rsidRDefault="006E4B46" w:rsidP="0041531B">
      <w:pPr>
        <w:pStyle w:val="Sansinterligne"/>
        <w:jc w:val="center"/>
        <w:rPr>
          <w:b/>
          <w:bCs/>
        </w:rPr>
      </w:pPr>
      <w:r w:rsidRPr="005B510D">
        <w:t>[Sourate Al-</w:t>
      </w:r>
      <w:proofErr w:type="spellStart"/>
      <w:r w:rsidRPr="005B510D">
        <w:t>munafiqoon</w:t>
      </w:r>
      <w:proofErr w:type="spellEnd"/>
      <w:r w:rsidRPr="005B510D">
        <w:t xml:space="preserve"> 63:8]</w:t>
      </w:r>
    </w:p>
    <w:p w:rsidR="0041531B" w:rsidRDefault="0041531B" w:rsidP="005B510D">
      <w:pPr>
        <w:pStyle w:val="Sansinterligne"/>
        <w:rPr>
          <w:b/>
          <w:bCs/>
        </w:rPr>
      </w:pPr>
    </w:p>
    <w:p w:rsidR="006E4B46" w:rsidRDefault="0041531B" w:rsidP="0041531B">
      <w:pPr>
        <w:pStyle w:val="Sansinterligne"/>
        <w:jc w:val="center"/>
      </w:pPr>
      <w:r>
        <w:rPr>
          <w:b/>
          <w:bCs/>
        </w:rPr>
        <w:lastRenderedPageBreak/>
        <w:t>«</w:t>
      </w:r>
      <w:r w:rsidRPr="0041531B">
        <w:rPr>
          <w:b/>
          <w:bCs/>
          <w:color w:val="FF0000"/>
        </w:rPr>
        <w:t> </w:t>
      </w:r>
      <w:r w:rsidR="006E4B46" w:rsidRPr="0041531B">
        <w:rPr>
          <w:b/>
          <w:bCs/>
          <w:color w:val="FF0000"/>
        </w:rPr>
        <w:t>Quiconque veut la puissance (qu'il la cherche auprès d'Allah) car la puissance tout entière est à Allah: vers Lui monte la bonne parole, et Il élève haut la bonne action *.</w:t>
      </w:r>
      <w:r w:rsidRPr="0041531B">
        <w:rPr>
          <w:b/>
          <w:bCs/>
          <w:color w:val="FF0000"/>
        </w:rPr>
        <w:t> </w:t>
      </w:r>
      <w:r>
        <w:rPr>
          <w:b/>
          <w:bCs/>
        </w:rPr>
        <w:t>»</w:t>
      </w:r>
      <w:r w:rsidR="006E4B46" w:rsidRPr="005B510D">
        <w:rPr>
          <w:b/>
          <w:bCs/>
        </w:rPr>
        <w:t xml:space="preserve"> </w:t>
      </w:r>
      <w:r w:rsidR="006E4B46" w:rsidRPr="005B510D">
        <w:t xml:space="preserve">[Sourate </w:t>
      </w:r>
      <w:proofErr w:type="spellStart"/>
      <w:r w:rsidR="006E4B46" w:rsidRPr="005B510D">
        <w:t>Fatir</w:t>
      </w:r>
      <w:proofErr w:type="spellEnd"/>
      <w:r w:rsidR="006E4B46" w:rsidRPr="005B510D">
        <w:t xml:space="preserve"> 35:10]</w:t>
      </w:r>
    </w:p>
    <w:p w:rsidR="0041531B" w:rsidRPr="005B510D" w:rsidRDefault="0041531B" w:rsidP="0041531B">
      <w:pPr>
        <w:pStyle w:val="Sansinterligne"/>
        <w:jc w:val="center"/>
      </w:pPr>
    </w:p>
    <w:p w:rsidR="006E4B46" w:rsidRDefault="006E4B46" w:rsidP="005B510D">
      <w:pPr>
        <w:pStyle w:val="Sansinterligne"/>
      </w:pPr>
      <w:r w:rsidRPr="005B510D">
        <w:t>C'est-à-dire que quiconque cherche l'honneur, qu'il le cherche en obéissant à Allah avec le bon discours et le travail juste.</w:t>
      </w:r>
    </w:p>
    <w:p w:rsidR="0041531B" w:rsidRPr="005B510D" w:rsidRDefault="0041531B" w:rsidP="005B510D">
      <w:pPr>
        <w:pStyle w:val="Sansinterligne"/>
      </w:pPr>
    </w:p>
    <w:p w:rsidR="0041531B" w:rsidRDefault="0041531B" w:rsidP="0041531B">
      <w:pPr>
        <w:pStyle w:val="Sansinterligne"/>
        <w:jc w:val="center"/>
        <w:rPr>
          <w:b/>
          <w:bCs/>
        </w:rPr>
      </w:pPr>
      <w:r>
        <w:rPr>
          <w:b/>
          <w:bCs/>
        </w:rPr>
        <w:t>« </w:t>
      </w:r>
      <w:r w:rsidR="006E4B46" w:rsidRPr="0041531B">
        <w:rPr>
          <w:b/>
          <w:bCs/>
          <w:color w:val="FF0000"/>
        </w:rPr>
        <w:t xml:space="preserve">C'est Lui qui a envoyé Son messager avec la bonne direction et la religion de la vérité, afin qu'elle triomphe sur toute autre religion, quelque répulsion qu'en aient les </w:t>
      </w:r>
      <w:proofErr w:type="spellStart"/>
      <w:r w:rsidR="006E4B46" w:rsidRPr="0041531B">
        <w:rPr>
          <w:b/>
          <w:bCs/>
          <w:color w:val="FF0000"/>
        </w:rPr>
        <w:t>associateurs</w:t>
      </w:r>
      <w:proofErr w:type="spellEnd"/>
      <w:r w:rsidR="006E4B46" w:rsidRPr="0041531B">
        <w:rPr>
          <w:b/>
          <w:bCs/>
          <w:color w:val="FF0000"/>
        </w:rPr>
        <w:t>.</w:t>
      </w:r>
      <w:r>
        <w:rPr>
          <w:b/>
          <w:bCs/>
        </w:rPr>
        <w:t> »</w:t>
      </w:r>
    </w:p>
    <w:p w:rsidR="006E4B46" w:rsidRDefault="006E4B46" w:rsidP="0041531B">
      <w:pPr>
        <w:pStyle w:val="Sansinterligne"/>
        <w:jc w:val="center"/>
      </w:pPr>
      <w:r w:rsidRPr="005B510D">
        <w:t xml:space="preserve">[Sourate </w:t>
      </w:r>
      <w:proofErr w:type="spellStart"/>
      <w:r w:rsidRPr="005B510D">
        <w:t>At</w:t>
      </w:r>
      <w:proofErr w:type="spellEnd"/>
      <w:r w:rsidRPr="005B510D">
        <w:t>-</w:t>
      </w:r>
      <w:proofErr w:type="spellStart"/>
      <w:r w:rsidRPr="005B510D">
        <w:t>Tawbah</w:t>
      </w:r>
      <w:proofErr w:type="spellEnd"/>
      <w:r w:rsidRPr="005B510D">
        <w:t xml:space="preserve"> 9:33]</w:t>
      </w:r>
    </w:p>
    <w:p w:rsidR="0041531B" w:rsidRPr="005B510D" w:rsidRDefault="0041531B" w:rsidP="0041531B">
      <w:pPr>
        <w:pStyle w:val="Sansinterligne"/>
        <w:jc w:val="center"/>
      </w:pPr>
    </w:p>
    <w:p w:rsidR="0041531B" w:rsidRPr="0041531B" w:rsidRDefault="0041531B" w:rsidP="005B510D">
      <w:pPr>
        <w:pStyle w:val="Sansinterligne"/>
        <w:rPr>
          <w:b/>
          <w:bCs/>
          <w:color w:val="FF0000"/>
        </w:rPr>
      </w:pPr>
      <w:r>
        <w:rPr>
          <w:b/>
          <w:bCs/>
        </w:rPr>
        <w:t>« </w:t>
      </w:r>
      <w:r w:rsidR="006E4B46" w:rsidRPr="0041531B">
        <w:rPr>
          <w:b/>
          <w:bCs/>
          <w:color w:val="FF0000"/>
        </w:rPr>
        <w:t xml:space="preserve">Ô vous qui avez cru! Vous indiquerai-je un commerce qui vous sauvera d'un châtiment douloureux? </w:t>
      </w:r>
    </w:p>
    <w:p w:rsidR="0041531B" w:rsidRPr="0041531B" w:rsidRDefault="006E4B46" w:rsidP="005B510D">
      <w:pPr>
        <w:pStyle w:val="Sansinterligne"/>
        <w:rPr>
          <w:b/>
          <w:bCs/>
          <w:color w:val="FF0000"/>
        </w:rPr>
      </w:pPr>
      <w:r w:rsidRPr="0041531B">
        <w:rPr>
          <w:b/>
          <w:bCs/>
          <w:color w:val="FF0000"/>
        </w:rPr>
        <w:br/>
        <w:t>Vous croyez en Allah et en Son messager et vous combattez avec vos biens et vos personnes dans le chemin d'Allah, et cela vous est bien meilleur, si vous saviez!</w:t>
      </w:r>
      <w:r w:rsidRPr="0041531B">
        <w:rPr>
          <w:b/>
          <w:bCs/>
          <w:color w:val="FF0000"/>
        </w:rPr>
        <w:br/>
      </w:r>
    </w:p>
    <w:p w:rsidR="006E4B46" w:rsidRDefault="006E4B46" w:rsidP="0041531B">
      <w:pPr>
        <w:pStyle w:val="Sansinterligne"/>
        <w:jc w:val="center"/>
      </w:pPr>
      <w:r w:rsidRPr="0041531B">
        <w:rPr>
          <w:b/>
          <w:bCs/>
          <w:color w:val="FF0000"/>
        </w:rPr>
        <w:t xml:space="preserve">Il vous pardonnera vos péchés et vous fera entrer dans des Jardins sous lesquels coulent les ruisseaux, et dans des demeures agréables dans les jardins d'Eden? Voilà l'énorme succès </w:t>
      </w:r>
      <w:r w:rsidR="0041531B" w:rsidRPr="0041531B">
        <w:rPr>
          <w:b/>
          <w:bCs/>
          <w:color w:val="FF0000"/>
        </w:rPr>
        <w:t xml:space="preserve"> </w:t>
      </w:r>
      <w:r w:rsidRPr="0041531B">
        <w:rPr>
          <w:b/>
          <w:bCs/>
          <w:color w:val="FF0000"/>
        </w:rPr>
        <w:t>et il vous accordera d'autres choses encore que vous aimez bien: un secours [venant] d'Allah et une victoire prochaine. Et annonce la bonne nouvelle aux croyants.</w:t>
      </w:r>
      <w:r w:rsidR="0041531B">
        <w:rPr>
          <w:b/>
          <w:bCs/>
        </w:rPr>
        <w:t> »</w:t>
      </w:r>
      <w:r w:rsidRPr="005B510D">
        <w:t xml:space="preserve"> [Sourate </w:t>
      </w:r>
      <w:proofErr w:type="spellStart"/>
      <w:r w:rsidRPr="005B510D">
        <w:t>Saff</w:t>
      </w:r>
      <w:proofErr w:type="spellEnd"/>
      <w:r w:rsidRPr="005B510D">
        <w:t xml:space="preserve"> 61:10-13]</w:t>
      </w:r>
    </w:p>
    <w:p w:rsidR="0041531B" w:rsidRPr="005B510D" w:rsidRDefault="0041531B" w:rsidP="005B510D">
      <w:pPr>
        <w:pStyle w:val="Sansinterligne"/>
      </w:pPr>
    </w:p>
    <w:p w:rsidR="006E4B46" w:rsidRDefault="006E4B46" w:rsidP="005B510D">
      <w:pPr>
        <w:pStyle w:val="Sansinterligne"/>
      </w:pPr>
      <w:r w:rsidRPr="005B510D">
        <w:t>C'est-à-dire qu'Il leur donnera d'autres [faveurs] - en plus du pardon de leurs péchés et de leur entrée au Paradis - l'assistance et la victoire :</w:t>
      </w:r>
    </w:p>
    <w:p w:rsidR="0041531B" w:rsidRPr="005B510D" w:rsidRDefault="0041531B" w:rsidP="005B510D">
      <w:pPr>
        <w:pStyle w:val="Sansinterligne"/>
      </w:pPr>
    </w:p>
    <w:p w:rsidR="0041531B" w:rsidRDefault="0041531B" w:rsidP="0041531B">
      <w:pPr>
        <w:pStyle w:val="Sansinterligne"/>
        <w:jc w:val="center"/>
        <w:rPr>
          <w:b/>
          <w:bCs/>
        </w:rPr>
      </w:pPr>
      <w:r>
        <w:rPr>
          <w:b/>
          <w:bCs/>
        </w:rPr>
        <w:t>« </w:t>
      </w:r>
      <w:r w:rsidR="006E4B46" w:rsidRPr="0041531B">
        <w:rPr>
          <w:b/>
          <w:bCs/>
          <w:color w:val="FF0000"/>
        </w:rPr>
        <w:t>Ô vous qui avez cru! Soyez les alliés d'Allah, à l'instar de ce que Jésus fils de Marie a dit aux apôtres: ‹Qui sont mes alliés (pour la cause) d'Allah</w:t>
      </w:r>
      <w:proofErr w:type="gramStart"/>
      <w:r w:rsidR="006E4B46" w:rsidRPr="0041531B">
        <w:rPr>
          <w:b/>
          <w:bCs/>
          <w:color w:val="FF0000"/>
        </w:rPr>
        <w:t>?›</w:t>
      </w:r>
      <w:proofErr w:type="gramEnd"/>
      <w:r w:rsidR="006E4B46" w:rsidRPr="0041531B">
        <w:rPr>
          <w:b/>
          <w:bCs/>
          <w:color w:val="FF0000"/>
        </w:rPr>
        <w:t xml:space="preserve"> - Les apôtres dirent: ‹Nous sommes les alliés d'Allah›. Un groupe des enfants d'Israël crut, tandis qu'un groupe nia. Nous aidâmes donc ceux qui crurent contre leur ennemi, et ils triomphèrent.</w:t>
      </w:r>
      <w:r>
        <w:rPr>
          <w:b/>
          <w:bCs/>
        </w:rPr>
        <w:t> »</w:t>
      </w:r>
    </w:p>
    <w:p w:rsidR="006E4B46" w:rsidRPr="005B510D" w:rsidRDefault="006E4B46" w:rsidP="0041531B">
      <w:pPr>
        <w:pStyle w:val="Sansinterligne"/>
        <w:jc w:val="center"/>
      </w:pPr>
      <w:r w:rsidRPr="005B510D">
        <w:t xml:space="preserve">[Sourate </w:t>
      </w:r>
      <w:proofErr w:type="spellStart"/>
      <w:r w:rsidRPr="005B510D">
        <w:t>Saff</w:t>
      </w:r>
      <w:proofErr w:type="spellEnd"/>
      <w:r w:rsidRPr="005B510D">
        <w:t xml:space="preserve"> 61:14]</w:t>
      </w:r>
    </w:p>
    <w:p w:rsidR="0041531B" w:rsidRDefault="0041531B" w:rsidP="005B510D">
      <w:pPr>
        <w:pStyle w:val="Sansinterligne"/>
      </w:pPr>
    </w:p>
    <w:p w:rsidR="0041531B" w:rsidRDefault="006E4B46" w:rsidP="0041531B">
      <w:pPr>
        <w:pStyle w:val="Sansinterligne"/>
      </w:pPr>
      <w:r w:rsidRPr="005B510D">
        <w:t xml:space="preserve">Allah </w:t>
      </w:r>
      <w:r w:rsidR="005B510D" w:rsidRPr="005B510D">
        <w:t xml:space="preserve">le Très-Haut  </w:t>
      </w:r>
      <w:r w:rsidRPr="005B510D">
        <w:t xml:space="preserve">a dit à </w:t>
      </w:r>
      <w:r w:rsidR="005B510D" w:rsidRPr="005B510D">
        <w:t>‘Issa (</w:t>
      </w:r>
      <w:r w:rsidRPr="005B510D">
        <w:t>Jésus</w:t>
      </w:r>
      <w:r w:rsidR="005B510D" w:rsidRPr="005B510D">
        <w:t>)</w:t>
      </w:r>
      <w:r w:rsidRPr="005B510D">
        <w:t>, `</w:t>
      </w:r>
      <w:proofErr w:type="spellStart"/>
      <w:r w:rsidRPr="005B510D">
        <w:t>alayhis</w:t>
      </w:r>
      <w:proofErr w:type="spellEnd"/>
      <w:r w:rsidRPr="005B510D">
        <w:t xml:space="preserve"> </w:t>
      </w:r>
      <w:proofErr w:type="spellStart"/>
      <w:r w:rsidRPr="005B510D">
        <w:t>salam</w:t>
      </w:r>
      <w:proofErr w:type="spellEnd"/>
      <w:r w:rsidRPr="005B510D">
        <w:t xml:space="preserve">: </w:t>
      </w:r>
    </w:p>
    <w:p w:rsidR="0041531B" w:rsidRDefault="0041531B" w:rsidP="0041531B">
      <w:pPr>
        <w:pStyle w:val="Sansinterligne"/>
      </w:pPr>
    </w:p>
    <w:p w:rsidR="0041531B" w:rsidRDefault="0041531B" w:rsidP="0041531B">
      <w:pPr>
        <w:pStyle w:val="Sansinterligne"/>
        <w:jc w:val="center"/>
        <w:rPr>
          <w:b/>
          <w:bCs/>
        </w:rPr>
      </w:pPr>
      <w:r>
        <w:rPr>
          <w:b/>
          <w:bCs/>
        </w:rPr>
        <w:t>« </w:t>
      </w:r>
      <w:r w:rsidR="006E4B46" w:rsidRPr="0041531B">
        <w:rPr>
          <w:b/>
          <w:bCs/>
          <w:color w:val="FF0000"/>
        </w:rPr>
        <w:t>‹Ô Jésus, certes, Je vais mettre fin à ta vie terrestre t'élever vers Moi, te débarrasser de ceux qui n'ont pas cru et mettre jusqu'au Jour de la Résurrection, ceux qui te suivent au-dess</w:t>
      </w:r>
      <w:r w:rsidRPr="0041531B">
        <w:rPr>
          <w:b/>
          <w:bCs/>
          <w:color w:val="FF0000"/>
        </w:rPr>
        <w:t>us de ceux qui ne croient pas.</w:t>
      </w:r>
      <w:r>
        <w:rPr>
          <w:b/>
          <w:bCs/>
        </w:rPr>
        <w:t xml:space="preserve"> »</w:t>
      </w:r>
    </w:p>
    <w:p w:rsidR="006E4B46" w:rsidRPr="005B510D" w:rsidRDefault="006E4B46" w:rsidP="0041531B">
      <w:pPr>
        <w:pStyle w:val="Sansinterligne"/>
        <w:jc w:val="center"/>
      </w:pPr>
      <w:r w:rsidRPr="005B510D">
        <w:t xml:space="preserve">[Sourate </w:t>
      </w:r>
      <w:proofErr w:type="spellStart"/>
      <w:r w:rsidRPr="005B510D">
        <w:t>Aal</w:t>
      </w:r>
      <w:proofErr w:type="spellEnd"/>
      <w:r w:rsidRPr="005B510D">
        <w:t>`Imran 3:55].</w:t>
      </w:r>
    </w:p>
    <w:p w:rsidR="0041531B" w:rsidRDefault="0041531B" w:rsidP="005B510D">
      <w:pPr>
        <w:pStyle w:val="Sansinterligne"/>
      </w:pPr>
    </w:p>
    <w:p w:rsidR="0041531B" w:rsidRDefault="006E4B46" w:rsidP="005B510D">
      <w:pPr>
        <w:pStyle w:val="Sansinterligne"/>
      </w:pPr>
      <w:r w:rsidRPr="005B510D">
        <w:t>Ainsi parce que les Chrétiens le suivirent, ils sont supérieurs aux Juifs jusqu'au Jour de Résurrection et parce que les Musulmans le suivent plus que les Chrétiens, ils sont supérieurs à eux jusqu'au Jour de la Résurrection.</w:t>
      </w:r>
    </w:p>
    <w:p w:rsidR="0041531B" w:rsidRDefault="006E4B46" w:rsidP="0041531B">
      <w:pPr>
        <w:pStyle w:val="Sansinterligne"/>
      </w:pPr>
      <w:r w:rsidRPr="005B510D">
        <w:br/>
        <w:t xml:space="preserve">Allah </w:t>
      </w:r>
      <w:r w:rsidR="005B510D" w:rsidRPr="005B510D">
        <w:t xml:space="preserve">le Très-Haut </w:t>
      </w:r>
      <w:r w:rsidRPr="005B510D">
        <w:t>a dit aux croyants</w:t>
      </w:r>
      <w:r w:rsidR="0041531B">
        <w:t> :</w:t>
      </w:r>
      <w:r w:rsidRPr="005B510D">
        <w:t xml:space="preserve"> </w:t>
      </w:r>
    </w:p>
    <w:p w:rsidR="0041531B" w:rsidRDefault="0041531B" w:rsidP="0041531B">
      <w:pPr>
        <w:pStyle w:val="Sansinterligne"/>
      </w:pPr>
    </w:p>
    <w:p w:rsidR="0041531B" w:rsidRDefault="0041531B" w:rsidP="0041531B">
      <w:pPr>
        <w:pStyle w:val="Sansinterligne"/>
        <w:jc w:val="center"/>
        <w:rPr>
          <w:b/>
          <w:bCs/>
        </w:rPr>
      </w:pPr>
      <w:r>
        <w:rPr>
          <w:b/>
          <w:bCs/>
        </w:rPr>
        <w:t>« </w:t>
      </w:r>
      <w:r w:rsidR="006E4B46" w:rsidRPr="0041531B">
        <w:rPr>
          <w:b/>
          <w:bCs/>
          <w:color w:val="FF0000"/>
        </w:rPr>
        <w:t>Et si ceux qui ont mécru vous combattent, ils se détourneront, certes; puis ils ne trouveront ni allié ni secoureur. Telle est la règle d'Allah appliquée aux générations passées. Et tu ne trouveras jamais de changement à la règle d'Allah.</w:t>
      </w:r>
      <w:r>
        <w:rPr>
          <w:b/>
          <w:bCs/>
        </w:rPr>
        <w:t> »</w:t>
      </w:r>
    </w:p>
    <w:p w:rsidR="006E4B46" w:rsidRPr="005B510D" w:rsidRDefault="0041531B" w:rsidP="0041531B">
      <w:pPr>
        <w:pStyle w:val="Sansinterligne"/>
        <w:jc w:val="center"/>
      </w:pPr>
      <w:r>
        <w:rPr>
          <w:b/>
          <w:bCs/>
        </w:rPr>
        <w:lastRenderedPageBreak/>
        <w:t>[</w:t>
      </w:r>
      <w:r w:rsidR="006E4B46" w:rsidRPr="005B510D">
        <w:t>Sourate Al-Fath 48:22-23]</w:t>
      </w:r>
    </w:p>
    <w:p w:rsidR="0041531B" w:rsidRDefault="0041531B" w:rsidP="005B510D">
      <w:pPr>
        <w:pStyle w:val="Sansinterligne"/>
      </w:pPr>
    </w:p>
    <w:p w:rsidR="0041531B" w:rsidRDefault="006E4B46" w:rsidP="005B510D">
      <w:pPr>
        <w:pStyle w:val="Sansinterligne"/>
      </w:pPr>
      <w:r w:rsidRPr="005B510D">
        <w:t>Ceci est adressé aux croyants qui accomplissent conjointement les actions intérieures et extérieures de leur foi.</w:t>
      </w:r>
    </w:p>
    <w:p w:rsidR="0041531B" w:rsidRDefault="006E4B46" w:rsidP="0041531B">
      <w:pPr>
        <w:pStyle w:val="Sansinterligne"/>
        <w:jc w:val="center"/>
      </w:pPr>
      <w:r w:rsidRPr="005B510D">
        <w:br/>
      </w:r>
      <w:r w:rsidR="0041531B">
        <w:t>« </w:t>
      </w:r>
      <w:r w:rsidRPr="0041531B">
        <w:rPr>
          <w:b/>
          <w:bCs/>
          <w:color w:val="FF0000"/>
        </w:rPr>
        <w:t>La fin heureuse se sera aux pieux.</w:t>
      </w:r>
      <w:r w:rsidR="0041531B">
        <w:t> »</w:t>
      </w:r>
    </w:p>
    <w:p w:rsidR="0041531B" w:rsidRDefault="006E4B46" w:rsidP="0041531B">
      <w:pPr>
        <w:pStyle w:val="Sansinterligne"/>
        <w:jc w:val="center"/>
      </w:pPr>
      <w:r w:rsidRPr="005B510D">
        <w:t xml:space="preserve">[Sourate </w:t>
      </w:r>
      <w:proofErr w:type="spellStart"/>
      <w:r w:rsidRPr="005B510D">
        <w:t>Hud</w:t>
      </w:r>
      <w:proofErr w:type="spellEnd"/>
      <w:r w:rsidRPr="005B510D">
        <w:t xml:space="preserve"> 11:49]</w:t>
      </w:r>
    </w:p>
    <w:p w:rsidR="0041531B" w:rsidRDefault="0041531B" w:rsidP="0041531B">
      <w:pPr>
        <w:pStyle w:val="Sansinterligne"/>
      </w:pPr>
    </w:p>
    <w:p w:rsidR="0041531B" w:rsidRDefault="006E4B46" w:rsidP="0041531B">
      <w:pPr>
        <w:pStyle w:val="Sansinterligne"/>
      </w:pPr>
      <w:r w:rsidRPr="005B510D">
        <w:t>Et</w:t>
      </w:r>
      <w:r w:rsidR="0041531B">
        <w:t> :</w:t>
      </w:r>
      <w:r w:rsidRPr="005B510D">
        <w:t xml:space="preserve"> </w:t>
      </w:r>
    </w:p>
    <w:p w:rsidR="0041531B" w:rsidRDefault="0041531B" w:rsidP="0041531B">
      <w:pPr>
        <w:pStyle w:val="Sansinterligne"/>
      </w:pPr>
    </w:p>
    <w:p w:rsidR="0041531B" w:rsidRDefault="0041531B" w:rsidP="0041531B">
      <w:pPr>
        <w:pStyle w:val="Sansinterligne"/>
        <w:jc w:val="center"/>
      </w:pPr>
      <w:r>
        <w:t>« </w:t>
      </w:r>
      <w:r w:rsidR="006E4B46" w:rsidRPr="0041531B">
        <w:rPr>
          <w:b/>
          <w:bCs/>
          <w:color w:val="FF0000"/>
        </w:rPr>
        <w:t>La bonne fin est réservée à la piété.</w:t>
      </w:r>
      <w:r>
        <w:t> »</w:t>
      </w:r>
    </w:p>
    <w:p w:rsidR="0041531B" w:rsidRDefault="006E4B46" w:rsidP="0041531B">
      <w:pPr>
        <w:pStyle w:val="Sansinterligne"/>
        <w:jc w:val="center"/>
      </w:pPr>
      <w:r w:rsidRPr="005B510D">
        <w:t xml:space="preserve">[Sourate </w:t>
      </w:r>
      <w:proofErr w:type="spellStart"/>
      <w:r w:rsidRPr="005B510D">
        <w:t>Taha</w:t>
      </w:r>
      <w:proofErr w:type="spellEnd"/>
      <w:r w:rsidRPr="005B510D">
        <w:t xml:space="preserve"> 20:132]</w:t>
      </w:r>
    </w:p>
    <w:p w:rsidR="0041531B" w:rsidRDefault="0041531B" w:rsidP="0041531B">
      <w:pPr>
        <w:pStyle w:val="Sansinterligne"/>
      </w:pPr>
    </w:p>
    <w:p w:rsidR="0041531B" w:rsidRDefault="006E4B46" w:rsidP="0041531B">
      <w:pPr>
        <w:pStyle w:val="Sansinterligne"/>
      </w:pPr>
      <w:r w:rsidRPr="005B510D">
        <w:t xml:space="preserve">Le destin ici est la bonne fin dans ce monde avant le suivant, parce qu'Il </w:t>
      </w:r>
      <w:r w:rsidR="005B510D" w:rsidRPr="005B510D">
        <w:t>le Très-Haut</w:t>
      </w:r>
      <w:r w:rsidRPr="005B510D">
        <w:t xml:space="preserve"> a mentionné ceci après l'histoire de </w:t>
      </w:r>
      <w:proofErr w:type="spellStart"/>
      <w:r w:rsidRPr="005B510D">
        <w:t>Nouh</w:t>
      </w:r>
      <w:proofErr w:type="spellEnd"/>
      <w:r w:rsidRPr="005B510D">
        <w:t xml:space="preserve"> et de sa victoire sur son peuple et de sa patience envers eux. Ainsi Il dit: </w:t>
      </w:r>
    </w:p>
    <w:p w:rsidR="0041531B" w:rsidRDefault="0041531B" w:rsidP="0041531B">
      <w:pPr>
        <w:pStyle w:val="Sansinterligne"/>
      </w:pPr>
    </w:p>
    <w:p w:rsidR="0041531B" w:rsidRDefault="0041531B" w:rsidP="0041531B">
      <w:pPr>
        <w:pStyle w:val="Sansinterligne"/>
        <w:jc w:val="center"/>
      </w:pPr>
      <w:r>
        <w:t>« </w:t>
      </w:r>
      <w:r w:rsidR="006E4B46" w:rsidRPr="0041531B">
        <w:rPr>
          <w:b/>
          <w:bCs/>
          <w:color w:val="FF0000"/>
        </w:rPr>
        <w:t>Voilà quelques nouvelles de l'Inconnaissable que Nous te révélons. Tu ne les savais pas, ni toi ni ton peuple, avant cela. Sois patient. La fin heureuse se sera aux pieux.</w:t>
      </w:r>
      <w:r>
        <w:t> »</w:t>
      </w:r>
    </w:p>
    <w:p w:rsidR="0041531B" w:rsidRDefault="006E4B46" w:rsidP="0041531B">
      <w:pPr>
        <w:pStyle w:val="Sansinterligne"/>
        <w:jc w:val="center"/>
      </w:pPr>
      <w:r w:rsidRPr="005B510D">
        <w:t xml:space="preserve">[Sourate </w:t>
      </w:r>
      <w:proofErr w:type="spellStart"/>
      <w:r w:rsidRPr="005B510D">
        <w:t>Hud</w:t>
      </w:r>
      <w:proofErr w:type="spellEnd"/>
      <w:r w:rsidRPr="005B510D">
        <w:t xml:space="preserve"> 11:49]</w:t>
      </w:r>
      <w:r w:rsidR="0041531B">
        <w:rPr>
          <w:rStyle w:val="Appelnotedebasdep"/>
        </w:rPr>
        <w:footnoteReference w:id="1"/>
      </w:r>
    </w:p>
    <w:p w:rsidR="0041531B" w:rsidRDefault="0041531B" w:rsidP="0041531B">
      <w:pPr>
        <w:pStyle w:val="Sansinterligne"/>
      </w:pPr>
    </w:p>
    <w:p w:rsidR="006E4B46" w:rsidRPr="005B510D" w:rsidRDefault="006E4B46" w:rsidP="0041531B">
      <w:pPr>
        <w:pStyle w:val="Sansinterligne"/>
      </w:pPr>
    </w:p>
    <w:p w:rsidR="0041531B" w:rsidRDefault="006E4B46" w:rsidP="0041531B">
      <w:pPr>
        <w:pStyle w:val="Sansinterligne"/>
      </w:pPr>
      <w:r w:rsidRPr="005B510D">
        <w:t>De même Il a dit</w:t>
      </w:r>
      <w:r w:rsidR="0041531B">
        <w:t> :</w:t>
      </w:r>
      <w:r w:rsidRPr="005B510D">
        <w:t xml:space="preserve"> </w:t>
      </w:r>
    </w:p>
    <w:p w:rsidR="0041531B" w:rsidRDefault="0041531B" w:rsidP="0041531B">
      <w:pPr>
        <w:pStyle w:val="Sansinterligne"/>
      </w:pPr>
    </w:p>
    <w:p w:rsidR="0041531B" w:rsidRDefault="0041531B" w:rsidP="0041531B">
      <w:pPr>
        <w:pStyle w:val="Sansinterligne"/>
        <w:jc w:val="center"/>
        <w:rPr>
          <w:b/>
          <w:bCs/>
        </w:rPr>
      </w:pPr>
      <w:r>
        <w:rPr>
          <w:b/>
          <w:bCs/>
        </w:rPr>
        <w:t>« </w:t>
      </w:r>
      <w:r w:rsidR="006E4B46" w:rsidRPr="0041531B">
        <w:rPr>
          <w:b/>
          <w:bCs/>
          <w:color w:val="FF0000"/>
        </w:rPr>
        <w:t xml:space="preserve">Et commande à ta famille la </w:t>
      </w:r>
      <w:proofErr w:type="spellStart"/>
      <w:r w:rsidR="006E4B46" w:rsidRPr="0041531B">
        <w:rPr>
          <w:b/>
          <w:bCs/>
          <w:color w:val="FF0000"/>
        </w:rPr>
        <w:t>Salaat</w:t>
      </w:r>
      <w:proofErr w:type="spellEnd"/>
      <w:r w:rsidR="006E4B46" w:rsidRPr="0041531B">
        <w:rPr>
          <w:b/>
          <w:bCs/>
          <w:color w:val="FF0000"/>
        </w:rPr>
        <w:t>, et fais-la avec persévérance. Nous ne te demandons point de nourriture: c'est à Nous de te nourrir. La bonne fin est réservée à la piété.</w:t>
      </w:r>
      <w:r>
        <w:rPr>
          <w:b/>
          <w:bCs/>
        </w:rPr>
        <w:t> »</w:t>
      </w:r>
    </w:p>
    <w:p w:rsidR="006E4B46" w:rsidRPr="005B510D" w:rsidRDefault="006E4B46" w:rsidP="0041531B">
      <w:pPr>
        <w:pStyle w:val="Sansinterligne"/>
        <w:jc w:val="center"/>
      </w:pPr>
      <w:r w:rsidRPr="005B510D">
        <w:t xml:space="preserve">[Sourate </w:t>
      </w:r>
      <w:proofErr w:type="spellStart"/>
      <w:r w:rsidRPr="005B510D">
        <w:t>Taha</w:t>
      </w:r>
      <w:proofErr w:type="spellEnd"/>
      <w:r w:rsidRPr="005B510D">
        <w:t xml:space="preserve"> 20:132]</w:t>
      </w:r>
    </w:p>
    <w:p w:rsidR="0041531B" w:rsidRDefault="0041531B" w:rsidP="0041531B">
      <w:pPr>
        <w:pStyle w:val="Sansinterligne"/>
        <w:jc w:val="center"/>
        <w:rPr>
          <w:b/>
          <w:bCs/>
        </w:rPr>
      </w:pPr>
    </w:p>
    <w:p w:rsidR="0041531B" w:rsidRDefault="0041531B" w:rsidP="0041531B">
      <w:pPr>
        <w:pStyle w:val="Sansinterligne"/>
        <w:jc w:val="center"/>
        <w:rPr>
          <w:b/>
          <w:bCs/>
        </w:rPr>
      </w:pPr>
      <w:r>
        <w:rPr>
          <w:b/>
          <w:bCs/>
        </w:rPr>
        <w:t>« </w:t>
      </w:r>
      <w:r w:rsidR="006E4B46" w:rsidRPr="0041531B">
        <w:rPr>
          <w:b/>
          <w:bCs/>
          <w:color w:val="FF0000"/>
        </w:rPr>
        <w:t>Qu'un bien vous touche, ils s'en affligent. Qu'un mal vous atteigne, ils s'en réjouissent. Mais si vous êtes endurants et pieux, leur manigance ne vous causera aucun mal. Allah connaît parfaitement tout ce qu'ils font.</w:t>
      </w:r>
      <w:r>
        <w:rPr>
          <w:b/>
          <w:bCs/>
        </w:rPr>
        <w:t> »</w:t>
      </w:r>
    </w:p>
    <w:p w:rsidR="006E4B46" w:rsidRPr="005B510D" w:rsidRDefault="006E4B46" w:rsidP="0041531B">
      <w:pPr>
        <w:pStyle w:val="Sansinterligne"/>
        <w:jc w:val="center"/>
      </w:pPr>
      <w:r w:rsidRPr="005B510D">
        <w:t xml:space="preserve">[Sourate </w:t>
      </w:r>
      <w:proofErr w:type="spellStart"/>
      <w:r w:rsidRPr="005B510D">
        <w:t>Aal</w:t>
      </w:r>
      <w:proofErr w:type="spellEnd"/>
      <w:r w:rsidRPr="005B510D">
        <w:t xml:space="preserve"> ` Imran 3:120]</w:t>
      </w:r>
    </w:p>
    <w:p w:rsidR="0041531B" w:rsidRDefault="0041531B" w:rsidP="0041531B">
      <w:pPr>
        <w:pStyle w:val="Sansinterligne"/>
        <w:jc w:val="center"/>
        <w:rPr>
          <w:b/>
          <w:bCs/>
        </w:rPr>
      </w:pPr>
    </w:p>
    <w:p w:rsidR="0041531B" w:rsidRDefault="0041531B" w:rsidP="0041531B">
      <w:pPr>
        <w:pStyle w:val="Sansinterligne"/>
        <w:jc w:val="center"/>
      </w:pPr>
      <w:r>
        <w:rPr>
          <w:b/>
          <w:bCs/>
        </w:rPr>
        <w:t>« </w:t>
      </w:r>
      <w:r w:rsidR="006E4B46" w:rsidRPr="0041531B">
        <w:rPr>
          <w:b/>
          <w:bCs/>
          <w:color w:val="FF0000"/>
        </w:rPr>
        <w:t>Mais oui! Si vous êtes endurants et pieux, et qu'ils [les ennemis] vous assaillent immédiatement, votre Seigneur vous enverra en renfort cinq mille Anges marqués distinctement.</w:t>
      </w:r>
      <w:r>
        <w:rPr>
          <w:b/>
          <w:bCs/>
        </w:rPr>
        <w:t> »</w:t>
      </w:r>
    </w:p>
    <w:p w:rsidR="006E4B46" w:rsidRPr="005B510D" w:rsidRDefault="006E4B46" w:rsidP="0041531B">
      <w:pPr>
        <w:pStyle w:val="Sansinterligne"/>
        <w:jc w:val="center"/>
      </w:pPr>
      <w:r w:rsidRPr="005B510D">
        <w:t xml:space="preserve">[Sourate </w:t>
      </w:r>
      <w:proofErr w:type="spellStart"/>
      <w:r w:rsidRPr="005B510D">
        <w:t>Aal</w:t>
      </w:r>
      <w:proofErr w:type="spellEnd"/>
      <w:r w:rsidRPr="005B510D">
        <w:t xml:space="preserve"> ` Imran 3:125]</w:t>
      </w:r>
    </w:p>
    <w:p w:rsidR="0041531B" w:rsidRDefault="0041531B" w:rsidP="005B510D">
      <w:pPr>
        <w:pStyle w:val="Sansinterligne"/>
      </w:pPr>
    </w:p>
    <w:p w:rsidR="0041531B" w:rsidRDefault="006E4B46" w:rsidP="0041531B">
      <w:pPr>
        <w:pStyle w:val="Sansinterligne"/>
      </w:pPr>
      <w:r w:rsidRPr="005B510D">
        <w:t xml:space="preserve">Il dit, rapportant les mots de Yousouf </w:t>
      </w:r>
      <w:r w:rsidR="0041531B">
        <w:t>–</w:t>
      </w:r>
      <w:r w:rsidRPr="005B510D">
        <w:t xml:space="preserve"> </w:t>
      </w:r>
      <w:r w:rsidR="0041531B">
        <w:t>‘</w:t>
      </w:r>
      <w:proofErr w:type="spellStart"/>
      <w:r w:rsidRPr="005B510D">
        <w:t>alayhis</w:t>
      </w:r>
      <w:proofErr w:type="spellEnd"/>
      <w:r w:rsidRPr="005B510D">
        <w:t xml:space="preserve"> </w:t>
      </w:r>
      <w:proofErr w:type="spellStart"/>
      <w:r w:rsidRPr="005B510D">
        <w:t>salam</w:t>
      </w:r>
      <w:proofErr w:type="spellEnd"/>
      <w:r w:rsidRPr="005B510D">
        <w:t xml:space="preserve"> - qu'il (Youssouf) a été aidé grâce à sa </w:t>
      </w:r>
      <w:proofErr w:type="spellStart"/>
      <w:r w:rsidRPr="005B510D">
        <w:t>taqwa</w:t>
      </w:r>
      <w:proofErr w:type="spellEnd"/>
      <w:r w:rsidRPr="005B510D">
        <w:t xml:space="preserve"> (crainte révérenciel) et sa patience. Donc il dit: </w:t>
      </w:r>
    </w:p>
    <w:p w:rsidR="0041531B" w:rsidRDefault="0041531B" w:rsidP="0041531B">
      <w:pPr>
        <w:pStyle w:val="Sansinterligne"/>
      </w:pPr>
    </w:p>
    <w:p w:rsidR="0041531B" w:rsidRDefault="0041531B" w:rsidP="0041531B">
      <w:pPr>
        <w:pStyle w:val="Sansinterligne"/>
        <w:jc w:val="center"/>
      </w:pPr>
      <w:r>
        <w:t>« </w:t>
      </w:r>
      <w:r w:rsidR="006E4B46" w:rsidRPr="0041531B">
        <w:rPr>
          <w:b/>
          <w:bCs/>
          <w:color w:val="FF0000"/>
        </w:rPr>
        <w:t>‹Je suis Joseph, et voici mon frère. Certes, Allah nous a favorisés. Quiconque craint et patiente... Et très certainement, Allah ne fait pas perdre la récompense des bienfaisants›.</w:t>
      </w:r>
      <w:r>
        <w:rPr>
          <w:b/>
          <w:bCs/>
        </w:rPr>
        <w:t> »</w:t>
      </w:r>
    </w:p>
    <w:p w:rsidR="006E4B46" w:rsidRPr="005B510D" w:rsidRDefault="006E4B46" w:rsidP="0041531B">
      <w:pPr>
        <w:pStyle w:val="Sansinterligne"/>
        <w:jc w:val="center"/>
      </w:pPr>
      <w:r w:rsidRPr="005B510D">
        <w:t xml:space="preserve">[Sourate </w:t>
      </w:r>
      <w:proofErr w:type="spellStart"/>
      <w:r w:rsidRPr="005B510D">
        <w:t>Yousuf</w:t>
      </w:r>
      <w:proofErr w:type="spellEnd"/>
      <w:r w:rsidRPr="005B510D">
        <w:t xml:space="preserve"> 12:90]</w:t>
      </w:r>
    </w:p>
    <w:p w:rsidR="0041531B" w:rsidRDefault="0041531B" w:rsidP="005B510D">
      <w:pPr>
        <w:pStyle w:val="Sansinterligne"/>
        <w:rPr>
          <w:b/>
          <w:bCs/>
        </w:rPr>
      </w:pPr>
    </w:p>
    <w:p w:rsidR="0041531B" w:rsidRDefault="0041531B" w:rsidP="0041531B">
      <w:pPr>
        <w:pStyle w:val="Sansinterligne"/>
        <w:jc w:val="center"/>
        <w:rPr>
          <w:b/>
          <w:bCs/>
        </w:rPr>
      </w:pPr>
      <w:r>
        <w:rPr>
          <w:b/>
          <w:bCs/>
        </w:rPr>
        <w:lastRenderedPageBreak/>
        <w:t>« </w:t>
      </w:r>
      <w:r w:rsidR="006E4B46" w:rsidRPr="0041531B">
        <w:rPr>
          <w:b/>
          <w:bCs/>
          <w:color w:val="FF0000"/>
        </w:rPr>
        <w:t>Ô vous qui croyez! Si vous craignez Allah, Il vous accordera la faculté de discerner (entre le bien et le mal), vous effacera vos méfaits et vous pardonnera. Et Allah est le Détenteur de l'énorme grâce.</w:t>
      </w:r>
      <w:r>
        <w:rPr>
          <w:b/>
          <w:bCs/>
        </w:rPr>
        <w:t> »</w:t>
      </w:r>
    </w:p>
    <w:p w:rsidR="0041531B" w:rsidRDefault="006E4B46" w:rsidP="0041531B">
      <w:pPr>
        <w:pStyle w:val="Sansinterligne"/>
        <w:jc w:val="center"/>
      </w:pPr>
      <w:r w:rsidRPr="005B510D">
        <w:t>[Sourate Al-</w:t>
      </w:r>
      <w:proofErr w:type="spellStart"/>
      <w:r w:rsidRPr="005B510D">
        <w:t>anfal</w:t>
      </w:r>
      <w:proofErr w:type="spellEnd"/>
      <w:r w:rsidRPr="005B510D">
        <w:t xml:space="preserve"> 8:29] </w:t>
      </w:r>
      <w:r w:rsidR="0041531B">
        <w:rPr>
          <w:rStyle w:val="Appelnotedebasdep"/>
        </w:rPr>
        <w:footnoteReference w:id="2"/>
      </w:r>
    </w:p>
    <w:p w:rsidR="006E4B46" w:rsidRPr="005B510D" w:rsidRDefault="006E4B46" w:rsidP="0041531B">
      <w:pPr>
        <w:pStyle w:val="Sansinterligne"/>
        <w:jc w:val="center"/>
      </w:pPr>
    </w:p>
    <w:p w:rsidR="0041531B" w:rsidRDefault="0041531B" w:rsidP="0041531B">
      <w:pPr>
        <w:pStyle w:val="Sansinterligne"/>
        <w:jc w:val="center"/>
      </w:pPr>
      <w:r>
        <w:rPr>
          <w:b/>
          <w:bCs/>
        </w:rPr>
        <w:t>« </w:t>
      </w:r>
      <w:r w:rsidR="006E4B46" w:rsidRPr="0041531B">
        <w:rPr>
          <w:b/>
          <w:bCs/>
          <w:color w:val="FF0000"/>
        </w:rPr>
        <w:t>Et quiconque place sa confiance en Allah, Il [Allah] lui suffit. Allah atteint ce qu'Il Se propose, et Allah a assigné une mesure à chaque chose.</w:t>
      </w:r>
      <w:r>
        <w:rPr>
          <w:b/>
          <w:bCs/>
        </w:rPr>
        <w:t> »</w:t>
      </w:r>
    </w:p>
    <w:p w:rsidR="006E4B46" w:rsidRPr="005B510D" w:rsidRDefault="006E4B46" w:rsidP="0041531B">
      <w:pPr>
        <w:pStyle w:val="Sansinterligne"/>
        <w:jc w:val="center"/>
      </w:pPr>
      <w:r w:rsidRPr="005B510D">
        <w:t xml:space="preserve">[Sourate </w:t>
      </w:r>
      <w:proofErr w:type="spellStart"/>
      <w:r w:rsidRPr="005B510D">
        <w:t>At</w:t>
      </w:r>
      <w:proofErr w:type="spellEnd"/>
      <w:r w:rsidRPr="005B510D">
        <w:t>-</w:t>
      </w:r>
      <w:proofErr w:type="spellStart"/>
      <w:r w:rsidRPr="005B510D">
        <w:t>Talaq</w:t>
      </w:r>
      <w:proofErr w:type="spellEnd"/>
      <w:r w:rsidRPr="005B510D">
        <w:t xml:space="preserve"> 65:3-4]</w:t>
      </w:r>
    </w:p>
    <w:p w:rsidR="006E4B46" w:rsidRDefault="006E4B46" w:rsidP="0041531B">
      <w:pPr>
        <w:pStyle w:val="Sansinterligne"/>
      </w:pPr>
      <w:r w:rsidRPr="005B510D">
        <w:t xml:space="preserve">Ibn </w:t>
      </w:r>
      <w:proofErr w:type="spellStart"/>
      <w:r w:rsidRPr="005B510D">
        <w:t>Maajah</w:t>
      </w:r>
      <w:proofErr w:type="spellEnd"/>
      <w:r w:rsidRPr="005B510D">
        <w:t xml:space="preserve"> et Ibn </w:t>
      </w:r>
      <w:proofErr w:type="spellStart"/>
      <w:r w:rsidRPr="005B510D">
        <w:t>Abi</w:t>
      </w:r>
      <w:proofErr w:type="spellEnd"/>
      <w:r w:rsidRPr="005B510D">
        <w:t xml:space="preserve"> </w:t>
      </w:r>
      <w:proofErr w:type="spellStart"/>
      <w:r w:rsidRPr="005B510D">
        <w:t>Dunya</w:t>
      </w:r>
      <w:proofErr w:type="spellEnd"/>
      <w:r w:rsidRPr="005B510D">
        <w:t xml:space="preserve"> ont rapporté d'après Abu </w:t>
      </w:r>
      <w:proofErr w:type="spellStart"/>
      <w:r w:rsidRPr="005B510D">
        <w:t>Dharr</w:t>
      </w:r>
      <w:proofErr w:type="spellEnd"/>
      <w:r w:rsidRPr="005B510D">
        <w:t xml:space="preserve">, </w:t>
      </w:r>
      <w:r w:rsidR="005B510D">
        <w:t>-</w:t>
      </w:r>
      <w:r w:rsidR="005B510D" w:rsidRPr="00B745A3">
        <w:rPr>
          <w:i/>
          <w:iCs/>
        </w:rPr>
        <w:t>qu’Allah l’agrée</w:t>
      </w:r>
      <w:r w:rsidR="005B510D">
        <w:t>-</w:t>
      </w:r>
      <w:r w:rsidRPr="005B510D">
        <w:t xml:space="preserve">, que le Prophète </w:t>
      </w:r>
      <w:r w:rsidR="0041531B" w:rsidRPr="00921777">
        <w:rPr>
          <w:color w:val="000000"/>
        </w:rPr>
        <w:t>-</w:t>
      </w:r>
      <w:proofErr w:type="spellStart"/>
      <w:r w:rsidR="0041531B" w:rsidRPr="00921777">
        <w:rPr>
          <w:i/>
          <w:iCs/>
          <w:color w:val="000000"/>
        </w:rPr>
        <w:t>salla</w:t>
      </w:r>
      <w:proofErr w:type="spellEnd"/>
      <w:r w:rsidR="0041531B" w:rsidRPr="00921777">
        <w:rPr>
          <w:i/>
          <w:iCs/>
          <w:color w:val="000000"/>
        </w:rPr>
        <w:t xml:space="preserve"> </w:t>
      </w:r>
      <w:proofErr w:type="spellStart"/>
      <w:r w:rsidR="0041531B" w:rsidRPr="00921777">
        <w:rPr>
          <w:i/>
          <w:iCs/>
          <w:color w:val="000000"/>
        </w:rPr>
        <w:t>Allahou</w:t>
      </w:r>
      <w:proofErr w:type="spellEnd"/>
      <w:r w:rsidR="0041531B" w:rsidRPr="00921777">
        <w:rPr>
          <w:i/>
          <w:iCs/>
          <w:color w:val="000000"/>
        </w:rPr>
        <w:t xml:space="preserve"> ‘</w:t>
      </w:r>
      <w:proofErr w:type="spellStart"/>
      <w:r w:rsidR="0041531B" w:rsidRPr="00921777">
        <w:rPr>
          <w:i/>
          <w:iCs/>
          <w:color w:val="000000"/>
        </w:rPr>
        <w:t>alayhi</w:t>
      </w:r>
      <w:proofErr w:type="spellEnd"/>
      <w:r w:rsidR="0041531B" w:rsidRPr="00921777">
        <w:rPr>
          <w:i/>
          <w:iCs/>
          <w:color w:val="000000"/>
        </w:rPr>
        <w:t xml:space="preserve"> </w:t>
      </w:r>
      <w:proofErr w:type="spellStart"/>
      <w:r w:rsidR="0041531B" w:rsidRPr="00921777">
        <w:rPr>
          <w:i/>
          <w:iCs/>
          <w:color w:val="000000"/>
        </w:rPr>
        <w:t>wa</w:t>
      </w:r>
      <w:proofErr w:type="spellEnd"/>
      <w:r w:rsidR="0041531B" w:rsidRPr="00921777">
        <w:rPr>
          <w:i/>
          <w:iCs/>
          <w:color w:val="000000"/>
        </w:rPr>
        <w:t xml:space="preserve"> </w:t>
      </w:r>
      <w:proofErr w:type="spellStart"/>
      <w:r w:rsidR="0041531B" w:rsidRPr="00921777">
        <w:rPr>
          <w:i/>
          <w:iCs/>
          <w:color w:val="000000"/>
        </w:rPr>
        <w:t>salam</w:t>
      </w:r>
      <w:proofErr w:type="spellEnd"/>
      <w:r w:rsidR="0041531B" w:rsidRPr="00921777">
        <w:rPr>
          <w:color w:val="000000"/>
        </w:rPr>
        <w:t>-</w:t>
      </w:r>
      <w:r w:rsidR="0041531B">
        <w:rPr>
          <w:color w:val="000000"/>
        </w:rPr>
        <w:t xml:space="preserve"> </w:t>
      </w:r>
      <w:r w:rsidRPr="005B510D">
        <w:t xml:space="preserve">a dit : </w:t>
      </w:r>
      <w:r w:rsidR="0041531B">
        <w:t>« </w:t>
      </w:r>
      <w:r w:rsidRPr="0041531B">
        <w:rPr>
          <w:color w:val="0070C0"/>
        </w:rPr>
        <w:t xml:space="preserve">Si tous les gens agissent conformément à cette </w:t>
      </w:r>
      <w:proofErr w:type="spellStart"/>
      <w:r w:rsidRPr="0041531B">
        <w:rPr>
          <w:color w:val="0070C0"/>
        </w:rPr>
        <w:t>ayat</w:t>
      </w:r>
      <w:proofErr w:type="spellEnd"/>
      <w:r w:rsidRPr="0041531B">
        <w:rPr>
          <w:color w:val="0070C0"/>
        </w:rPr>
        <w:t xml:space="preserve"> (verset), elle leur suffira.</w:t>
      </w:r>
      <w:r w:rsidR="0041531B">
        <w:t> »</w:t>
      </w:r>
      <w:r w:rsidR="0041531B">
        <w:rPr>
          <w:rStyle w:val="Appelnotedebasdep"/>
        </w:rPr>
        <w:footnoteReference w:id="3"/>
      </w:r>
      <w:r w:rsidRPr="005B510D">
        <w:t xml:space="preserve"> Ceci est lié au premier principe. </w:t>
      </w:r>
    </w:p>
    <w:p w:rsidR="0041531B" w:rsidRPr="005B510D" w:rsidRDefault="0041531B" w:rsidP="0041531B">
      <w:pPr>
        <w:pStyle w:val="Sansinterligne"/>
      </w:pPr>
    </w:p>
    <w:p w:rsidR="0041531B" w:rsidRDefault="006E4B46" w:rsidP="005B510D">
      <w:pPr>
        <w:pStyle w:val="Sansinterligne"/>
      </w:pPr>
      <w:r w:rsidRPr="005B510D">
        <w:t xml:space="preserve">Quant à la deuxième condition : </w:t>
      </w:r>
    </w:p>
    <w:p w:rsidR="0041531B" w:rsidRDefault="0041531B" w:rsidP="005B510D">
      <w:pPr>
        <w:pStyle w:val="Sansinterligne"/>
      </w:pPr>
    </w:p>
    <w:p w:rsidR="0041531B" w:rsidRDefault="0041531B" w:rsidP="0050045A">
      <w:pPr>
        <w:pStyle w:val="Sansinterligne"/>
        <w:jc w:val="center"/>
      </w:pPr>
      <w:r>
        <w:t>« </w:t>
      </w:r>
      <w:r w:rsidR="006E4B46" w:rsidRPr="0041531B">
        <w:rPr>
          <w:b/>
          <w:bCs/>
          <w:color w:val="FF0000"/>
        </w:rPr>
        <w:t>Quoi! Quand un malheur vous atteint - mais vous en avez jadis infligé le double - vous dites ‹D'où vient cela</w:t>
      </w:r>
      <w:proofErr w:type="gramStart"/>
      <w:r w:rsidR="006E4B46" w:rsidRPr="0041531B">
        <w:rPr>
          <w:b/>
          <w:bCs/>
          <w:color w:val="FF0000"/>
        </w:rPr>
        <w:t>?›</w:t>
      </w:r>
      <w:proofErr w:type="gramEnd"/>
      <w:r w:rsidR="006E4B46" w:rsidRPr="0041531B">
        <w:rPr>
          <w:b/>
          <w:bCs/>
          <w:color w:val="FF0000"/>
        </w:rPr>
        <w:t xml:space="preserve"> Réponds-leur: ‹Il vient de vous mêmes›. Certes Allah est Omnipotent.</w:t>
      </w:r>
      <w:r>
        <w:rPr>
          <w:b/>
          <w:bCs/>
        </w:rPr>
        <w:t> »</w:t>
      </w:r>
    </w:p>
    <w:p w:rsidR="006E4B46" w:rsidRPr="005B510D" w:rsidRDefault="006E4B46" w:rsidP="0050045A">
      <w:pPr>
        <w:pStyle w:val="Sansinterligne"/>
        <w:jc w:val="center"/>
      </w:pPr>
      <w:r w:rsidRPr="005B510D">
        <w:t xml:space="preserve">[Sourate </w:t>
      </w:r>
      <w:proofErr w:type="spellStart"/>
      <w:r w:rsidRPr="005B510D">
        <w:t>Aal</w:t>
      </w:r>
      <w:proofErr w:type="spellEnd"/>
      <w:r w:rsidRPr="005B510D">
        <w:t xml:space="preserve"> ` Imran 3:165]</w:t>
      </w:r>
    </w:p>
    <w:p w:rsidR="0041531B" w:rsidRDefault="0041531B" w:rsidP="0050045A">
      <w:pPr>
        <w:pStyle w:val="Sansinterligne"/>
        <w:jc w:val="center"/>
        <w:rPr>
          <w:b/>
          <w:bCs/>
        </w:rPr>
      </w:pPr>
    </w:p>
    <w:p w:rsidR="0041531B" w:rsidRDefault="0041531B" w:rsidP="0050045A">
      <w:pPr>
        <w:pStyle w:val="Sansinterligne"/>
        <w:jc w:val="center"/>
      </w:pPr>
      <w:r>
        <w:rPr>
          <w:b/>
          <w:bCs/>
        </w:rPr>
        <w:t>« </w:t>
      </w:r>
      <w:r w:rsidR="006E4B46" w:rsidRPr="0050045A">
        <w:rPr>
          <w:b/>
          <w:bCs/>
          <w:color w:val="FF0000"/>
        </w:rPr>
        <w:t xml:space="preserve">Ceux d'entre vous qui ont tourné le dos, le jour où les deux armées se rencontrèrent, c'est seulement le Diable qui les a fait broncher, à cause d'une partie de leurs (mauvaises) actions. Mais, certes, Allah leur a pardonné. Car vraiment Allah est </w:t>
      </w:r>
      <w:proofErr w:type="spellStart"/>
      <w:r w:rsidR="006E4B46" w:rsidRPr="0050045A">
        <w:rPr>
          <w:b/>
          <w:bCs/>
          <w:color w:val="FF0000"/>
        </w:rPr>
        <w:t>Pardonneur</w:t>
      </w:r>
      <w:proofErr w:type="spellEnd"/>
      <w:r w:rsidR="006E4B46" w:rsidRPr="0050045A">
        <w:rPr>
          <w:b/>
          <w:bCs/>
          <w:color w:val="FF0000"/>
        </w:rPr>
        <w:t xml:space="preserve"> et indulgent!</w:t>
      </w:r>
      <w:r>
        <w:rPr>
          <w:b/>
          <w:bCs/>
        </w:rPr>
        <w:t> »</w:t>
      </w:r>
    </w:p>
    <w:p w:rsidR="006E4B46" w:rsidRPr="005B510D" w:rsidRDefault="006E4B46" w:rsidP="0050045A">
      <w:pPr>
        <w:pStyle w:val="Sansinterligne"/>
        <w:jc w:val="center"/>
      </w:pPr>
      <w:r w:rsidRPr="005B510D">
        <w:t xml:space="preserve">[Sourate </w:t>
      </w:r>
      <w:proofErr w:type="spellStart"/>
      <w:r w:rsidRPr="005B510D">
        <w:t>Aal</w:t>
      </w:r>
      <w:proofErr w:type="spellEnd"/>
      <w:r w:rsidRPr="005B510D">
        <w:t xml:space="preserve"> ` Imran 3:155]</w:t>
      </w:r>
    </w:p>
    <w:p w:rsidR="0041531B" w:rsidRDefault="0041531B" w:rsidP="0050045A">
      <w:pPr>
        <w:pStyle w:val="Sansinterligne"/>
        <w:jc w:val="center"/>
        <w:rPr>
          <w:b/>
          <w:bCs/>
        </w:rPr>
      </w:pPr>
    </w:p>
    <w:p w:rsidR="0041531B" w:rsidRDefault="0041531B" w:rsidP="0050045A">
      <w:pPr>
        <w:pStyle w:val="Sansinterligne"/>
        <w:jc w:val="center"/>
        <w:rPr>
          <w:b/>
          <w:bCs/>
        </w:rPr>
      </w:pPr>
      <w:r>
        <w:rPr>
          <w:b/>
          <w:bCs/>
        </w:rPr>
        <w:t>« </w:t>
      </w:r>
      <w:r w:rsidR="006E4B46" w:rsidRPr="0050045A">
        <w:rPr>
          <w:b/>
          <w:bCs/>
          <w:color w:val="FF0000"/>
        </w:rPr>
        <w:t>Tout malheur qui vous atteint est dû à ce que vos mains ont acquis. Et Il pardonne beaucoup.</w:t>
      </w:r>
      <w:r>
        <w:rPr>
          <w:b/>
          <w:bCs/>
        </w:rPr>
        <w:t> »</w:t>
      </w:r>
    </w:p>
    <w:p w:rsidR="006E4B46" w:rsidRPr="005B510D" w:rsidRDefault="006E4B46" w:rsidP="0050045A">
      <w:pPr>
        <w:pStyle w:val="Sansinterligne"/>
        <w:jc w:val="center"/>
      </w:pPr>
      <w:r w:rsidRPr="005B510D">
        <w:t xml:space="preserve">[Sourate </w:t>
      </w:r>
      <w:proofErr w:type="spellStart"/>
      <w:r w:rsidRPr="005B510D">
        <w:t>Ash</w:t>
      </w:r>
      <w:proofErr w:type="spellEnd"/>
      <w:r w:rsidRPr="005B510D">
        <w:t>-</w:t>
      </w:r>
      <w:proofErr w:type="spellStart"/>
      <w:r w:rsidRPr="005B510D">
        <w:t>Shura</w:t>
      </w:r>
      <w:proofErr w:type="spellEnd"/>
      <w:r w:rsidRPr="005B510D">
        <w:t xml:space="preserve"> 42:30]</w:t>
      </w:r>
    </w:p>
    <w:p w:rsidR="0041531B" w:rsidRDefault="0041531B" w:rsidP="0050045A">
      <w:pPr>
        <w:pStyle w:val="Sansinterligne"/>
        <w:jc w:val="center"/>
        <w:rPr>
          <w:b/>
          <w:bCs/>
        </w:rPr>
      </w:pPr>
    </w:p>
    <w:p w:rsidR="0041531B" w:rsidRDefault="0041531B" w:rsidP="0050045A">
      <w:pPr>
        <w:pStyle w:val="Sansinterligne"/>
        <w:jc w:val="center"/>
      </w:pPr>
      <w:r>
        <w:rPr>
          <w:b/>
          <w:bCs/>
        </w:rPr>
        <w:t>« </w:t>
      </w:r>
      <w:r w:rsidR="006E4B46" w:rsidRPr="0050045A">
        <w:rPr>
          <w:b/>
          <w:bCs/>
          <w:color w:val="FF0000"/>
        </w:rPr>
        <w:t xml:space="preserve">La corruption est apparue sur la terre et dans la mer à cause de ce que les gens ont accompli de leurs propres mains; afin </w:t>
      </w:r>
      <w:proofErr w:type="gramStart"/>
      <w:r w:rsidR="006E4B46" w:rsidRPr="0050045A">
        <w:rPr>
          <w:b/>
          <w:bCs/>
          <w:color w:val="FF0000"/>
        </w:rPr>
        <w:t>qu'[</w:t>
      </w:r>
      <w:proofErr w:type="gramEnd"/>
      <w:r w:rsidR="006E4B46" w:rsidRPr="0050045A">
        <w:rPr>
          <w:b/>
          <w:bCs/>
          <w:color w:val="FF0000"/>
        </w:rPr>
        <w:t xml:space="preserve">Allah] leur fasse goûter une partie de ce qu'ils ont </w:t>
      </w:r>
      <w:proofErr w:type="spellStart"/>
      <w:r w:rsidR="006E4B46" w:rsidRPr="0050045A">
        <w:rPr>
          <w:b/>
          <w:bCs/>
          <w:color w:val="FF0000"/>
        </w:rPr>
        <w:t>oeuvré</w:t>
      </w:r>
      <w:proofErr w:type="spellEnd"/>
      <w:r w:rsidR="006E4B46" w:rsidRPr="0050045A">
        <w:rPr>
          <w:b/>
          <w:bCs/>
          <w:color w:val="FF0000"/>
        </w:rPr>
        <w:t>; peut-être reviendront-ils (vers Allah).</w:t>
      </w:r>
      <w:r>
        <w:rPr>
          <w:b/>
          <w:bCs/>
        </w:rPr>
        <w:t> »</w:t>
      </w:r>
    </w:p>
    <w:p w:rsidR="006E4B46" w:rsidRPr="005B510D" w:rsidRDefault="006E4B46" w:rsidP="0050045A">
      <w:pPr>
        <w:pStyle w:val="Sansinterligne"/>
        <w:jc w:val="center"/>
      </w:pPr>
      <w:r w:rsidRPr="005B510D">
        <w:t>[Sourate Ar-</w:t>
      </w:r>
      <w:proofErr w:type="spellStart"/>
      <w:r w:rsidRPr="005B510D">
        <w:t>Rum</w:t>
      </w:r>
      <w:proofErr w:type="spellEnd"/>
      <w:r w:rsidRPr="005B510D">
        <w:t xml:space="preserve"> 30:41]</w:t>
      </w:r>
    </w:p>
    <w:p w:rsidR="0041531B" w:rsidRDefault="0041531B" w:rsidP="0050045A">
      <w:pPr>
        <w:pStyle w:val="Sansinterligne"/>
        <w:jc w:val="center"/>
        <w:rPr>
          <w:b/>
          <w:bCs/>
        </w:rPr>
      </w:pPr>
    </w:p>
    <w:p w:rsidR="0041531B" w:rsidRDefault="0041531B" w:rsidP="0050045A">
      <w:pPr>
        <w:pStyle w:val="Sansinterligne"/>
        <w:jc w:val="center"/>
      </w:pPr>
      <w:r>
        <w:rPr>
          <w:b/>
          <w:bCs/>
        </w:rPr>
        <w:t>« </w:t>
      </w:r>
      <w:r w:rsidR="006E4B46" w:rsidRPr="0050045A">
        <w:rPr>
          <w:b/>
          <w:bCs/>
          <w:color w:val="FF0000"/>
        </w:rPr>
        <w:t>S'ils se détournent,... Nous ne t'avons pas envoyé pour assurer leur sauvegarde: tu n'es chargé que de transmettre [le message]. Et lorsque Nous faisons goûter à l'homme une miséricorde venant de Nous, il en exulte; mais si un malheur les atteint pour ce que leurs mains ont perpétré..., l'homme est alors très ingrat!</w:t>
      </w:r>
      <w:r>
        <w:rPr>
          <w:b/>
          <w:bCs/>
        </w:rPr>
        <w:t> »</w:t>
      </w:r>
    </w:p>
    <w:p w:rsidR="006E4B46" w:rsidRPr="005B510D" w:rsidRDefault="006E4B46" w:rsidP="0050045A">
      <w:pPr>
        <w:pStyle w:val="Sansinterligne"/>
        <w:jc w:val="center"/>
      </w:pPr>
      <w:r w:rsidRPr="005B510D">
        <w:t xml:space="preserve">[Sourate </w:t>
      </w:r>
      <w:proofErr w:type="spellStart"/>
      <w:r w:rsidRPr="005B510D">
        <w:t>Ash</w:t>
      </w:r>
      <w:proofErr w:type="spellEnd"/>
      <w:r w:rsidRPr="005B510D">
        <w:t>-</w:t>
      </w:r>
      <w:proofErr w:type="spellStart"/>
      <w:r w:rsidRPr="005B510D">
        <w:t>Shura</w:t>
      </w:r>
      <w:proofErr w:type="spellEnd"/>
      <w:r w:rsidRPr="005B510D">
        <w:t xml:space="preserve"> 42:48]</w:t>
      </w:r>
    </w:p>
    <w:p w:rsidR="0041531B" w:rsidRDefault="0041531B" w:rsidP="0050045A">
      <w:pPr>
        <w:pStyle w:val="Sansinterligne"/>
        <w:jc w:val="center"/>
        <w:rPr>
          <w:b/>
          <w:bCs/>
        </w:rPr>
      </w:pPr>
    </w:p>
    <w:p w:rsidR="0050045A" w:rsidRDefault="0041531B" w:rsidP="0050045A">
      <w:pPr>
        <w:pStyle w:val="Sansinterligne"/>
        <w:jc w:val="center"/>
      </w:pPr>
      <w:r>
        <w:rPr>
          <w:b/>
          <w:bCs/>
        </w:rPr>
        <w:t>« </w:t>
      </w:r>
      <w:r w:rsidR="006E4B46" w:rsidRPr="0050045A">
        <w:rPr>
          <w:b/>
          <w:bCs/>
          <w:color w:val="FF0000"/>
        </w:rPr>
        <w:t>Et quand Nous faisons goûter une miséricorde aux gens, ils en exultent. Mais si un malheur les atteint à cause de ce que leurs propres mains ont pré</w:t>
      </w:r>
      <w:r w:rsidR="0050045A" w:rsidRPr="0050045A">
        <w:rPr>
          <w:b/>
          <w:bCs/>
          <w:color w:val="FF0000"/>
        </w:rPr>
        <w:t>paré, voilà qu'ils désespèrent.</w:t>
      </w:r>
      <w:r w:rsidR="0050045A">
        <w:rPr>
          <w:b/>
          <w:bCs/>
        </w:rPr>
        <w:t> »</w:t>
      </w:r>
    </w:p>
    <w:p w:rsidR="006E4B46" w:rsidRPr="005B510D" w:rsidRDefault="006E4B46" w:rsidP="0050045A">
      <w:pPr>
        <w:pStyle w:val="Sansinterligne"/>
        <w:jc w:val="center"/>
      </w:pPr>
      <w:r w:rsidRPr="005B510D">
        <w:t>[Sourate Ar-</w:t>
      </w:r>
      <w:proofErr w:type="spellStart"/>
      <w:r w:rsidRPr="005B510D">
        <w:t>Rum</w:t>
      </w:r>
      <w:proofErr w:type="spellEnd"/>
      <w:r w:rsidRPr="005B510D">
        <w:t xml:space="preserve"> 30:36]</w:t>
      </w:r>
    </w:p>
    <w:p w:rsidR="0050045A" w:rsidRDefault="0050045A" w:rsidP="0050045A">
      <w:pPr>
        <w:pStyle w:val="Sansinterligne"/>
        <w:jc w:val="center"/>
        <w:rPr>
          <w:b/>
          <w:bCs/>
        </w:rPr>
      </w:pPr>
    </w:p>
    <w:p w:rsidR="0050045A" w:rsidRDefault="0050045A" w:rsidP="0050045A">
      <w:pPr>
        <w:pStyle w:val="Sansinterligne"/>
        <w:jc w:val="center"/>
        <w:rPr>
          <w:b/>
          <w:bCs/>
        </w:rPr>
      </w:pPr>
      <w:r>
        <w:rPr>
          <w:b/>
          <w:bCs/>
        </w:rPr>
        <w:t>« </w:t>
      </w:r>
      <w:r w:rsidR="006E4B46" w:rsidRPr="0050045A">
        <w:rPr>
          <w:b/>
          <w:bCs/>
          <w:color w:val="FF0000"/>
        </w:rPr>
        <w:t>Ou bien, Il les détruit en punition de ce qu'ils ont acquis [comme péchés]. Cependant, Il pardonne beaucoup.</w:t>
      </w:r>
      <w:r>
        <w:rPr>
          <w:b/>
          <w:bCs/>
        </w:rPr>
        <w:t> »</w:t>
      </w:r>
    </w:p>
    <w:p w:rsidR="006E4B46" w:rsidRPr="005B510D" w:rsidRDefault="006E4B46" w:rsidP="0050045A">
      <w:pPr>
        <w:pStyle w:val="Sansinterligne"/>
        <w:jc w:val="center"/>
      </w:pPr>
      <w:r w:rsidRPr="005B510D">
        <w:lastRenderedPageBreak/>
        <w:t xml:space="preserve">[Sourate </w:t>
      </w:r>
      <w:proofErr w:type="spellStart"/>
      <w:r w:rsidRPr="005B510D">
        <w:t>Ash</w:t>
      </w:r>
      <w:proofErr w:type="spellEnd"/>
      <w:r w:rsidRPr="005B510D">
        <w:t>-</w:t>
      </w:r>
      <w:proofErr w:type="spellStart"/>
      <w:r w:rsidRPr="005B510D">
        <w:t>Shura</w:t>
      </w:r>
      <w:proofErr w:type="spellEnd"/>
      <w:r w:rsidRPr="005B510D">
        <w:t xml:space="preserve"> 42:34]</w:t>
      </w:r>
    </w:p>
    <w:p w:rsidR="0050045A" w:rsidRDefault="0050045A" w:rsidP="0050045A">
      <w:pPr>
        <w:pStyle w:val="Sansinterligne"/>
        <w:jc w:val="center"/>
        <w:rPr>
          <w:b/>
          <w:bCs/>
        </w:rPr>
      </w:pPr>
    </w:p>
    <w:p w:rsidR="0050045A" w:rsidRDefault="0050045A" w:rsidP="0050045A">
      <w:pPr>
        <w:pStyle w:val="Sansinterligne"/>
        <w:jc w:val="center"/>
        <w:rPr>
          <w:b/>
          <w:bCs/>
        </w:rPr>
      </w:pPr>
      <w:r>
        <w:rPr>
          <w:b/>
          <w:bCs/>
        </w:rPr>
        <w:t>« </w:t>
      </w:r>
      <w:r w:rsidR="006E4B46" w:rsidRPr="0050045A">
        <w:rPr>
          <w:b/>
          <w:bCs/>
          <w:color w:val="FF0000"/>
        </w:rPr>
        <w:t>Tout bien qui t'atteint vient d'Allah, et tout mal qui t'atteint vient de toi-même. Et Nous t'avons envoyé aux gens comme Messager. Et Allah suffit comme témoin.</w:t>
      </w:r>
      <w:r>
        <w:rPr>
          <w:b/>
          <w:bCs/>
        </w:rPr>
        <w:t> »</w:t>
      </w:r>
    </w:p>
    <w:p w:rsidR="006E4B46" w:rsidRPr="005B510D" w:rsidRDefault="006E4B46" w:rsidP="0050045A">
      <w:pPr>
        <w:pStyle w:val="Sansinterligne"/>
        <w:jc w:val="center"/>
      </w:pPr>
      <w:r w:rsidRPr="005B510D">
        <w:t>[Sourate An-</w:t>
      </w:r>
      <w:proofErr w:type="spellStart"/>
      <w:r w:rsidRPr="005B510D">
        <w:t>Nisaa</w:t>
      </w:r>
      <w:proofErr w:type="spellEnd"/>
      <w:r w:rsidRPr="005B510D">
        <w:t xml:space="preserve"> ' 4:79]</w:t>
      </w:r>
    </w:p>
    <w:p w:rsidR="0050045A" w:rsidRDefault="0050045A" w:rsidP="005B510D">
      <w:pPr>
        <w:pStyle w:val="Sansinterligne"/>
      </w:pPr>
    </w:p>
    <w:p w:rsidR="0050045A" w:rsidRDefault="006E4B46" w:rsidP="005B510D">
      <w:pPr>
        <w:pStyle w:val="Sansinterligne"/>
      </w:pPr>
      <w:r w:rsidRPr="005B510D">
        <w:t xml:space="preserve">C'est pourquoi Allah </w:t>
      </w:r>
      <w:r w:rsidR="005B510D" w:rsidRPr="005B510D">
        <w:t xml:space="preserve">le Très-Haut </w:t>
      </w:r>
      <w:r w:rsidRPr="005B510D">
        <w:t xml:space="preserve">a ordonné à Son Messager et aux croyants de suivre ce qui leur a été envoyé, c'est-à-dire de Lui être obéissant. C'est la première condition. Il leur a aussi ordonné d'attendre Sa promesse et cela est la deuxième condition. Et Il leur a ordonné de chercher le pardon et la patience par la pratique parce que le croyant a certainement des défauts et la recherche du pardon purifiera ces défauts. De même, la patience est exigée dans l'attente de cette promesse. L'obéissance est perfectionnée et achevée avec la recherche du pardon et la certitude dans la promesse est perfectionnée et achevée avec la patience. Allah </w:t>
      </w:r>
      <w:r w:rsidR="005B510D" w:rsidRPr="005B510D">
        <w:t xml:space="preserve">le Très-Haut </w:t>
      </w:r>
      <w:r w:rsidRPr="005B510D">
        <w:t>a réunit ces de</w:t>
      </w:r>
      <w:r w:rsidR="0050045A">
        <w:t>ux conditions dans cette parole :</w:t>
      </w:r>
      <w:r w:rsidRPr="005B510D">
        <w:t xml:space="preserve"> </w:t>
      </w:r>
    </w:p>
    <w:p w:rsidR="0050045A" w:rsidRDefault="0050045A" w:rsidP="005B510D">
      <w:pPr>
        <w:pStyle w:val="Sansinterligne"/>
      </w:pPr>
    </w:p>
    <w:p w:rsidR="0050045A" w:rsidRDefault="0050045A" w:rsidP="0050045A">
      <w:pPr>
        <w:pStyle w:val="Sansinterligne"/>
        <w:jc w:val="center"/>
        <w:rPr>
          <w:b/>
          <w:bCs/>
        </w:rPr>
      </w:pPr>
      <w:r>
        <w:rPr>
          <w:b/>
          <w:bCs/>
        </w:rPr>
        <w:t>« </w:t>
      </w:r>
      <w:r w:rsidR="006E4B46" w:rsidRPr="0050045A">
        <w:rPr>
          <w:b/>
          <w:bCs/>
          <w:color w:val="FF0000"/>
        </w:rPr>
        <w:t>Endure donc, car la promesse d'Allah est vérité, implore le pardon pour ton péché et célèbre la gloire et la louange de ton Seigneur, soir et matin.</w:t>
      </w:r>
      <w:r>
        <w:rPr>
          <w:b/>
          <w:bCs/>
        </w:rPr>
        <w:t> »</w:t>
      </w:r>
    </w:p>
    <w:p w:rsidR="0050045A" w:rsidRDefault="0050045A" w:rsidP="0050045A">
      <w:pPr>
        <w:pStyle w:val="Sansinterligne"/>
        <w:jc w:val="center"/>
      </w:pPr>
      <w:r>
        <w:t xml:space="preserve">[Sourate </w:t>
      </w:r>
      <w:proofErr w:type="spellStart"/>
      <w:r>
        <w:t>Ghafir</w:t>
      </w:r>
      <w:proofErr w:type="spellEnd"/>
      <w:r>
        <w:t xml:space="preserve"> 40:55] </w:t>
      </w:r>
      <w:r>
        <w:br/>
      </w:r>
    </w:p>
    <w:p w:rsidR="0050045A" w:rsidRDefault="006E4B46" w:rsidP="0050045A">
      <w:pPr>
        <w:pStyle w:val="Sansinterligne"/>
      </w:pPr>
      <w:r w:rsidRPr="005B510D">
        <w:t xml:space="preserve">Allah </w:t>
      </w:r>
      <w:r w:rsidR="005B510D" w:rsidRPr="005B510D">
        <w:t xml:space="preserve">le Très-Haut </w:t>
      </w:r>
      <w:r w:rsidRPr="005B510D">
        <w:t>a mentionné dans Son livre les histoires des Prophètes et leurs disciples et comment ils ont sauvés leur personne par la patience et l'obéissance. Il dit à ce propos:</w:t>
      </w:r>
    </w:p>
    <w:p w:rsidR="0050045A" w:rsidRDefault="0050045A" w:rsidP="0050045A">
      <w:pPr>
        <w:pStyle w:val="Sansinterligne"/>
      </w:pPr>
    </w:p>
    <w:p w:rsidR="0050045A" w:rsidRDefault="0050045A" w:rsidP="0050045A">
      <w:pPr>
        <w:pStyle w:val="Sansinterligne"/>
        <w:jc w:val="center"/>
      </w:pPr>
      <w:r>
        <w:rPr>
          <w:b/>
          <w:bCs/>
        </w:rPr>
        <w:t>« </w:t>
      </w:r>
      <w:r w:rsidR="006E4B46" w:rsidRPr="0050045A">
        <w:rPr>
          <w:b/>
          <w:bCs/>
          <w:color w:val="FF0000"/>
        </w:rPr>
        <w:t>Dans leurs récits il y a certes une leçon pour les gens doués d'intelligence.</w:t>
      </w:r>
      <w:r>
        <w:rPr>
          <w:b/>
          <w:bCs/>
        </w:rPr>
        <w:t> »</w:t>
      </w:r>
    </w:p>
    <w:p w:rsidR="006E4B46" w:rsidRPr="005B510D" w:rsidRDefault="006E4B46" w:rsidP="0050045A">
      <w:pPr>
        <w:pStyle w:val="Sansinterligne"/>
        <w:jc w:val="center"/>
      </w:pPr>
      <w:r w:rsidRPr="005B510D">
        <w:t xml:space="preserve">[Sourate </w:t>
      </w:r>
      <w:proofErr w:type="spellStart"/>
      <w:r w:rsidRPr="005B510D">
        <w:t>Yousuf</w:t>
      </w:r>
      <w:proofErr w:type="spellEnd"/>
      <w:r w:rsidRPr="005B510D">
        <w:t xml:space="preserve"> 12:111]</w:t>
      </w:r>
    </w:p>
    <w:p w:rsidR="005B510D" w:rsidRPr="005B510D" w:rsidRDefault="005B510D" w:rsidP="005B510D">
      <w:pPr>
        <w:pStyle w:val="Sansinterligne"/>
      </w:pPr>
    </w:p>
    <w:p w:rsidR="0050045A" w:rsidRDefault="0050045A" w:rsidP="005B510D">
      <w:pPr>
        <w:pStyle w:val="Sansinterligne"/>
      </w:pPr>
    </w:p>
    <w:p w:rsidR="00704369" w:rsidRPr="005B510D" w:rsidRDefault="005B510D" w:rsidP="005B510D">
      <w:pPr>
        <w:pStyle w:val="Sansinterligne"/>
      </w:pPr>
      <w:r w:rsidRPr="0050045A">
        <w:rPr>
          <w:b/>
          <w:bCs/>
          <w:u w:val="single"/>
        </w:rPr>
        <w:t>Source</w:t>
      </w:r>
      <w:r w:rsidRPr="005B510D">
        <w:t xml:space="preserve"> : </w:t>
      </w:r>
      <w:proofErr w:type="spellStart"/>
      <w:r w:rsidRPr="005B510D">
        <w:t>Masaa'id</w:t>
      </w:r>
      <w:proofErr w:type="spellEnd"/>
      <w:r w:rsidRPr="005B510D">
        <w:t xml:space="preserve"> </w:t>
      </w:r>
      <w:proofErr w:type="spellStart"/>
      <w:r w:rsidRPr="005B510D">
        <w:t>ish</w:t>
      </w:r>
      <w:proofErr w:type="spellEnd"/>
      <w:r w:rsidRPr="005B510D">
        <w:t>-</w:t>
      </w:r>
      <w:proofErr w:type="spellStart"/>
      <w:r w:rsidRPr="005B510D">
        <w:t>Shaytaan</w:t>
      </w:r>
      <w:proofErr w:type="spellEnd"/>
      <w:r w:rsidRPr="005B510D">
        <w:t>, volume 2, page 229]</w:t>
      </w:r>
    </w:p>
    <w:sectPr w:rsidR="00704369" w:rsidRPr="005B510D" w:rsidSect="0050045A">
      <w:footerReference w:type="default" r:id="rId10"/>
      <w:pgSz w:w="11906" w:h="16838"/>
      <w:pgMar w:top="1417" w:right="1417" w:bottom="1417" w:left="1417"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E7" w:rsidRDefault="004E62E7" w:rsidP="0041531B">
      <w:r>
        <w:separator/>
      </w:r>
    </w:p>
  </w:endnote>
  <w:endnote w:type="continuationSeparator" w:id="0">
    <w:p w:rsidR="004E62E7" w:rsidRDefault="004E62E7" w:rsidP="00415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04040" w:themeColor="text1" w:themeTint="BF"/>
      </w:rPr>
      <w:id w:val="33845278"/>
      <w:docPartObj>
        <w:docPartGallery w:val="Page Numbers (Bottom of Page)"/>
        <w:docPartUnique/>
      </w:docPartObj>
    </w:sdtPr>
    <w:sdtEndPr>
      <w:rPr>
        <w:color w:val="auto"/>
      </w:rPr>
    </w:sdtEndPr>
    <w:sdtContent>
      <w:sdt>
        <w:sdtPr>
          <w:rPr>
            <w:color w:val="404040" w:themeColor="text1" w:themeTint="BF"/>
          </w:rPr>
          <w:id w:val="33845274"/>
          <w:docPartObj>
            <w:docPartGallery w:val="Page Numbers (Bottom of Page)"/>
            <w:docPartUnique/>
          </w:docPartObj>
        </w:sdtPr>
        <w:sdtContent>
          <w:p w:rsidR="0050045A" w:rsidRPr="00084CF9" w:rsidRDefault="0050045A" w:rsidP="0050045A">
            <w:pPr>
              <w:pStyle w:val="Pieddepage"/>
              <w:jc w:val="center"/>
              <w:rPr>
                <w:rFonts w:asciiTheme="majorBidi" w:hAnsiTheme="majorBidi" w:cstheme="majorBidi"/>
                <w:b/>
                <w:bCs/>
                <w:color w:val="404040" w:themeColor="text1" w:themeTint="BF"/>
                <w:sz w:val="26"/>
                <w:szCs w:val="26"/>
              </w:rPr>
            </w:pPr>
            <w:r w:rsidRPr="00084CF9">
              <w:rPr>
                <w:noProof/>
                <w:color w:val="404040" w:themeColor="text1" w:themeTint="BF"/>
                <w:lang w:eastAsia="zh-TW"/>
              </w:rPr>
              <w:pict>
                <v:group id="_x0000_s3073" style="position:absolute;left:0;text-align:left;margin-left:1.4pt;margin-top:8.2pt;width:36pt;height:27.4pt;z-index:251660288;mso-position-horizontal-relative:right-margin-area;mso-position-vertical-relative:bottom-margin-area" coordorigin="10104,14464" coordsize="720,548">
                  <v:rect id="_x0000_s3074" style="position:absolute;left:10190;top:14378;width:548;height:720;rotation:-6319877fd" fillcolor="white [3212]" strokecolor="#737373 [1789]"/>
                  <v:rect id="_x0000_s3075" style="position:absolute;left:10190;top:14378;width:548;height:720;rotation:-5392141fd" fillcolor="white [3212]" strokecolor="#737373 [1789]"/>
                  <v:rect id="_x0000_s3076" style="position:absolute;left:10190;top:14378;width:548;height:720;rotation:270" fillcolor="white [3212]" strokecolor="#737373 [1789]">
                    <v:textbox style="mso-next-textbox:#_x0000_s3076">
                      <w:txbxContent>
                        <w:p w:rsidR="0050045A" w:rsidRPr="0050045A" w:rsidRDefault="0050045A">
                          <w:pPr>
                            <w:pStyle w:val="Pieddepage"/>
                            <w:jc w:val="center"/>
                            <w:rPr>
                              <w:b/>
                              <w:bCs/>
                              <w:sz w:val="28"/>
                              <w:szCs w:val="28"/>
                            </w:rPr>
                          </w:pPr>
                          <w:r w:rsidRPr="0050045A">
                            <w:rPr>
                              <w:b/>
                              <w:bCs/>
                              <w:sz w:val="28"/>
                              <w:szCs w:val="28"/>
                            </w:rPr>
                            <w:fldChar w:fldCharType="begin"/>
                          </w:r>
                          <w:r w:rsidRPr="0050045A">
                            <w:rPr>
                              <w:b/>
                              <w:bCs/>
                              <w:sz w:val="28"/>
                              <w:szCs w:val="28"/>
                            </w:rPr>
                            <w:instrText xml:space="preserve"> PAGE    \* MERGEFORMAT </w:instrText>
                          </w:r>
                          <w:r w:rsidRPr="0050045A">
                            <w:rPr>
                              <w:b/>
                              <w:bCs/>
                              <w:sz w:val="28"/>
                              <w:szCs w:val="28"/>
                            </w:rPr>
                            <w:fldChar w:fldCharType="separate"/>
                          </w:r>
                          <w:r w:rsidR="00084CF9">
                            <w:rPr>
                              <w:b/>
                              <w:bCs/>
                              <w:noProof/>
                              <w:sz w:val="28"/>
                              <w:szCs w:val="28"/>
                            </w:rPr>
                            <w:t>4</w:t>
                          </w:r>
                          <w:r w:rsidRPr="0050045A">
                            <w:rPr>
                              <w:b/>
                              <w:bCs/>
                              <w:sz w:val="28"/>
                              <w:szCs w:val="28"/>
                            </w:rPr>
                            <w:fldChar w:fldCharType="end"/>
                          </w:r>
                        </w:p>
                      </w:txbxContent>
                    </v:textbox>
                  </v:rect>
                  <w10:wrap anchorx="page" anchory="page"/>
                </v:group>
              </w:pict>
            </w:r>
            <w:hyperlink r:id="rId1" w:history="1">
              <w:r w:rsidRPr="00084CF9">
                <w:rPr>
                  <w:rStyle w:val="Lienhypertexte"/>
                  <w:rFonts w:asciiTheme="majorBidi" w:hAnsiTheme="majorBidi" w:cstheme="majorBidi"/>
                  <w:b/>
                  <w:bCs/>
                  <w:color w:val="404040" w:themeColor="text1" w:themeTint="BF"/>
                  <w:sz w:val="26"/>
                  <w:szCs w:val="26"/>
                </w:rPr>
                <w:t>http://bibliotheque-islamique-coran-sunna.over-blog.com/</w:t>
              </w:r>
            </w:hyperlink>
          </w:p>
        </w:sdtContent>
      </w:sdt>
      <w:p w:rsidR="0050045A" w:rsidRDefault="0050045A" w:rsidP="0050045A">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E7" w:rsidRDefault="004E62E7" w:rsidP="0041531B">
      <w:r>
        <w:separator/>
      </w:r>
    </w:p>
  </w:footnote>
  <w:footnote w:type="continuationSeparator" w:id="0">
    <w:p w:rsidR="004E62E7" w:rsidRDefault="004E62E7" w:rsidP="0041531B">
      <w:r>
        <w:continuationSeparator/>
      </w:r>
    </w:p>
  </w:footnote>
  <w:footnote w:id="1">
    <w:p w:rsidR="0041531B" w:rsidRDefault="0041531B">
      <w:pPr>
        <w:pStyle w:val="Notedebasdepage"/>
      </w:pPr>
      <w:r>
        <w:rPr>
          <w:rStyle w:val="Appelnotedebasdep"/>
        </w:rPr>
        <w:footnoteRef/>
      </w:r>
      <w:r>
        <w:t xml:space="preserve"> </w:t>
      </w:r>
      <w:r w:rsidRPr="005B510D">
        <w:t xml:space="preserve">Et ceci est valable pour vous et ceux qui sont avec vous, comme cela été pour </w:t>
      </w:r>
      <w:proofErr w:type="spellStart"/>
      <w:r w:rsidRPr="005B510D">
        <w:t>Nouh</w:t>
      </w:r>
      <w:proofErr w:type="spellEnd"/>
      <w:r w:rsidRPr="005B510D">
        <w:t xml:space="preserve"> ‘</w:t>
      </w:r>
      <w:proofErr w:type="spellStart"/>
      <w:r w:rsidRPr="005B510D">
        <w:t>alayhis</w:t>
      </w:r>
      <w:proofErr w:type="spellEnd"/>
      <w:r w:rsidRPr="005B510D">
        <w:t xml:space="preserve"> </w:t>
      </w:r>
      <w:proofErr w:type="spellStart"/>
      <w:r w:rsidRPr="005B510D">
        <w:t>salam</w:t>
      </w:r>
      <w:proofErr w:type="spellEnd"/>
      <w:r w:rsidRPr="005B510D">
        <w:t xml:space="preserve"> et ceux qui étaient avec lui</w:t>
      </w:r>
      <w:r>
        <w:t>.</w:t>
      </w:r>
    </w:p>
  </w:footnote>
  <w:footnote w:id="2">
    <w:p w:rsidR="0041531B" w:rsidRDefault="0041531B">
      <w:pPr>
        <w:pStyle w:val="Notedebasdepage"/>
      </w:pPr>
      <w:r>
        <w:rPr>
          <w:rStyle w:val="Appelnotedebasdep"/>
        </w:rPr>
        <w:footnoteRef/>
      </w:r>
      <w:r>
        <w:t xml:space="preserve"> </w:t>
      </w:r>
      <w:r w:rsidRPr="005B510D">
        <w:t>La faculté de discerner est un</w:t>
      </w:r>
      <w:r>
        <w:t xml:space="preserve"> honneur et une assistance, une </w:t>
      </w:r>
      <w:r w:rsidRPr="005B510D">
        <w:t>victoire et une lumière, qui permet de distinguer entre la vérité et le mensonge.</w:t>
      </w:r>
    </w:p>
  </w:footnote>
  <w:footnote w:id="3">
    <w:p w:rsidR="0041531B" w:rsidRDefault="0041531B">
      <w:pPr>
        <w:pStyle w:val="Notedebasdepage"/>
      </w:pPr>
      <w:r>
        <w:rPr>
          <w:rStyle w:val="Appelnotedebasdep"/>
        </w:rPr>
        <w:footnoteRef/>
      </w:r>
      <w:r>
        <w:t xml:space="preserve"> </w:t>
      </w:r>
      <w:r w:rsidRPr="005B510D">
        <w:t>Les Narrateurs du hadith sont dignes de confiance mais la chaîne est interrompue, donc le hadith est faible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2434C"/>
    <w:multiLevelType w:val="hybridMultilevel"/>
    <w:tmpl w:val="95FEA130"/>
    <w:lvl w:ilvl="0" w:tplc="A65A46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573A07"/>
    <w:multiLevelType w:val="hybridMultilevel"/>
    <w:tmpl w:val="CB38A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EA7AB8"/>
    <w:multiLevelType w:val="hybridMultilevel"/>
    <w:tmpl w:val="AC90BD52"/>
    <w:lvl w:ilvl="0" w:tplc="A65A46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6E4B46"/>
    <w:rsid w:val="00044B3B"/>
    <w:rsid w:val="00084CF9"/>
    <w:rsid w:val="000C0174"/>
    <w:rsid w:val="00107DEC"/>
    <w:rsid w:val="00155319"/>
    <w:rsid w:val="00244602"/>
    <w:rsid w:val="002852C3"/>
    <w:rsid w:val="00300C8F"/>
    <w:rsid w:val="00376300"/>
    <w:rsid w:val="003C1DFB"/>
    <w:rsid w:val="003D3DCC"/>
    <w:rsid w:val="00401A2D"/>
    <w:rsid w:val="0041531B"/>
    <w:rsid w:val="00463B17"/>
    <w:rsid w:val="004B08AB"/>
    <w:rsid w:val="004E62E7"/>
    <w:rsid w:val="0050045A"/>
    <w:rsid w:val="00574E95"/>
    <w:rsid w:val="00584A92"/>
    <w:rsid w:val="005B510D"/>
    <w:rsid w:val="005C627F"/>
    <w:rsid w:val="00610866"/>
    <w:rsid w:val="00616207"/>
    <w:rsid w:val="006E4B46"/>
    <w:rsid w:val="00704369"/>
    <w:rsid w:val="00741238"/>
    <w:rsid w:val="00762C54"/>
    <w:rsid w:val="00764046"/>
    <w:rsid w:val="0079737A"/>
    <w:rsid w:val="007A55E2"/>
    <w:rsid w:val="007F3F40"/>
    <w:rsid w:val="007F5F17"/>
    <w:rsid w:val="008514F4"/>
    <w:rsid w:val="008C115B"/>
    <w:rsid w:val="00932B9E"/>
    <w:rsid w:val="00937064"/>
    <w:rsid w:val="009912A1"/>
    <w:rsid w:val="00994B1C"/>
    <w:rsid w:val="009965BA"/>
    <w:rsid w:val="00B1200F"/>
    <w:rsid w:val="00BB0B50"/>
    <w:rsid w:val="00BD7CC8"/>
    <w:rsid w:val="00C53C52"/>
    <w:rsid w:val="00C56B86"/>
    <w:rsid w:val="00CD4EBD"/>
    <w:rsid w:val="00D15EBD"/>
    <w:rsid w:val="00EA1EC6"/>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rmalWeb">
    <w:name w:val="Normal (Web)"/>
    <w:basedOn w:val="Normal"/>
    <w:uiPriority w:val="99"/>
    <w:semiHidden/>
    <w:unhideWhenUsed/>
    <w:rsid w:val="006E4B46"/>
    <w:pPr>
      <w:spacing w:before="100" w:beforeAutospacing="1" w:after="100" w:afterAutospacing="1"/>
    </w:pPr>
  </w:style>
  <w:style w:type="paragraph" w:styleId="Textedebulles">
    <w:name w:val="Balloon Text"/>
    <w:basedOn w:val="Normal"/>
    <w:link w:val="TextedebullesCar"/>
    <w:uiPriority w:val="99"/>
    <w:semiHidden/>
    <w:unhideWhenUsed/>
    <w:rsid w:val="006E4B46"/>
    <w:rPr>
      <w:rFonts w:ascii="Tahoma" w:hAnsi="Tahoma" w:cs="Tahoma"/>
      <w:sz w:val="16"/>
      <w:szCs w:val="16"/>
    </w:rPr>
  </w:style>
  <w:style w:type="character" w:customStyle="1" w:styleId="TextedebullesCar">
    <w:name w:val="Texte de bulles Car"/>
    <w:basedOn w:val="Policepardfaut"/>
    <w:link w:val="Textedebulles"/>
    <w:uiPriority w:val="99"/>
    <w:semiHidden/>
    <w:rsid w:val="006E4B46"/>
    <w:rPr>
      <w:rFonts w:ascii="Tahoma" w:hAnsi="Tahoma" w:cs="Tahoma"/>
      <w:sz w:val="16"/>
      <w:szCs w:val="16"/>
    </w:rPr>
  </w:style>
  <w:style w:type="paragraph" w:styleId="Sansinterligne">
    <w:name w:val="No Spacing"/>
    <w:uiPriority w:val="1"/>
    <w:qFormat/>
    <w:rsid w:val="005B510D"/>
    <w:rPr>
      <w:sz w:val="24"/>
      <w:szCs w:val="24"/>
    </w:rPr>
  </w:style>
  <w:style w:type="paragraph" w:styleId="Notedebasdepage">
    <w:name w:val="footnote text"/>
    <w:basedOn w:val="Normal"/>
    <w:link w:val="NotedebasdepageCar"/>
    <w:uiPriority w:val="99"/>
    <w:semiHidden/>
    <w:unhideWhenUsed/>
    <w:rsid w:val="0041531B"/>
    <w:rPr>
      <w:sz w:val="20"/>
      <w:szCs w:val="20"/>
    </w:rPr>
  </w:style>
  <w:style w:type="character" w:customStyle="1" w:styleId="NotedebasdepageCar">
    <w:name w:val="Note de bas de page Car"/>
    <w:basedOn w:val="Policepardfaut"/>
    <w:link w:val="Notedebasdepage"/>
    <w:uiPriority w:val="99"/>
    <w:semiHidden/>
    <w:rsid w:val="0041531B"/>
  </w:style>
  <w:style w:type="character" w:styleId="Appelnotedebasdep">
    <w:name w:val="footnote reference"/>
    <w:basedOn w:val="Policepardfaut"/>
    <w:uiPriority w:val="99"/>
    <w:semiHidden/>
    <w:unhideWhenUsed/>
    <w:rsid w:val="0041531B"/>
    <w:rPr>
      <w:vertAlign w:val="superscript"/>
    </w:rPr>
  </w:style>
  <w:style w:type="paragraph" w:styleId="En-tte">
    <w:name w:val="header"/>
    <w:basedOn w:val="Normal"/>
    <w:link w:val="En-tteCar"/>
    <w:uiPriority w:val="99"/>
    <w:semiHidden/>
    <w:unhideWhenUsed/>
    <w:rsid w:val="0050045A"/>
    <w:pPr>
      <w:tabs>
        <w:tab w:val="center" w:pos="4536"/>
        <w:tab w:val="right" w:pos="9072"/>
      </w:tabs>
    </w:pPr>
  </w:style>
  <w:style w:type="character" w:customStyle="1" w:styleId="En-tteCar">
    <w:name w:val="En-tête Car"/>
    <w:basedOn w:val="Policepardfaut"/>
    <w:link w:val="En-tte"/>
    <w:uiPriority w:val="99"/>
    <w:semiHidden/>
    <w:rsid w:val="0050045A"/>
    <w:rPr>
      <w:sz w:val="24"/>
      <w:szCs w:val="24"/>
    </w:rPr>
  </w:style>
  <w:style w:type="paragraph" w:styleId="Pieddepage">
    <w:name w:val="footer"/>
    <w:basedOn w:val="Normal"/>
    <w:link w:val="PieddepageCar"/>
    <w:uiPriority w:val="99"/>
    <w:unhideWhenUsed/>
    <w:rsid w:val="0050045A"/>
    <w:pPr>
      <w:tabs>
        <w:tab w:val="center" w:pos="4536"/>
        <w:tab w:val="right" w:pos="9072"/>
      </w:tabs>
    </w:pPr>
  </w:style>
  <w:style w:type="character" w:customStyle="1" w:styleId="PieddepageCar">
    <w:name w:val="Pied de page Car"/>
    <w:basedOn w:val="Policepardfaut"/>
    <w:link w:val="Pieddepage"/>
    <w:uiPriority w:val="99"/>
    <w:rsid w:val="0050045A"/>
    <w:rPr>
      <w:sz w:val="24"/>
      <w:szCs w:val="24"/>
    </w:rPr>
  </w:style>
  <w:style w:type="character" w:styleId="Lienhypertexte">
    <w:name w:val="Hyperlink"/>
    <w:basedOn w:val="Policepardfaut"/>
    <w:rsid w:val="0050045A"/>
    <w:rPr>
      <w:color w:val="0000FF"/>
      <w:u w:val="single"/>
    </w:rPr>
  </w:style>
</w:styles>
</file>

<file path=word/webSettings.xml><?xml version="1.0" encoding="utf-8"?>
<w:webSettings xmlns:r="http://schemas.openxmlformats.org/officeDocument/2006/relationships" xmlns:w="http://schemas.openxmlformats.org/wordprocessingml/2006/main">
  <w:divs>
    <w:div w:id="7875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110A-8A82-45D5-A4CA-9F010A7C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1908</Words>
  <Characters>10495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2011-04-07T13:49:00Z</cp:lastPrinted>
  <dcterms:created xsi:type="dcterms:W3CDTF">2011-02-07T00:04:00Z</dcterms:created>
  <dcterms:modified xsi:type="dcterms:W3CDTF">2011-04-07T13:50:00Z</dcterms:modified>
</cp:coreProperties>
</file>