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C6" w:rsidRDefault="00C0527C" w:rsidP="00526DE2">
      <w:pPr>
        <w:pStyle w:val="NormalWeb"/>
        <w:jc w:val="center"/>
        <w:rPr>
          <w:rFonts w:asciiTheme="majorBidi" w:hAnsiTheme="majorBidi" w:cstheme="majorBidi"/>
          <w:b/>
          <w:bCs/>
          <w:color w:val="FF0000"/>
          <w:sz w:val="32"/>
          <w:szCs w:val="32"/>
          <w:u w:val="single"/>
        </w:rPr>
      </w:pPr>
      <w:r>
        <w:rPr>
          <w:rFonts w:asciiTheme="majorBidi" w:hAnsiTheme="majorBidi" w:cstheme="majorBidi"/>
          <w:b/>
          <w:bCs/>
          <w:noProof/>
          <w:color w:val="FF0000"/>
          <w:sz w:val="32"/>
          <w:szCs w:val="32"/>
          <w:u w:val="single"/>
        </w:rPr>
        <w:drawing>
          <wp:anchor distT="0" distB="0" distL="114300" distR="114300" simplePos="0" relativeHeight="251658240" behindDoc="1" locked="0" layoutInCell="1" allowOverlap="1">
            <wp:simplePos x="0" y="0"/>
            <wp:positionH relativeFrom="column">
              <wp:posOffset>-1047799</wp:posOffset>
            </wp:positionH>
            <wp:positionV relativeFrom="paragraph">
              <wp:posOffset>-926172</wp:posOffset>
            </wp:positionV>
            <wp:extent cx="7753350" cy="10876085"/>
            <wp:effectExtent l="19050" t="0" r="0" b="0"/>
            <wp:wrapNone/>
            <wp:docPr id="1" name="Image 0" descr="dou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3a.jpg"/>
                    <pic:cNvPicPr/>
                  </pic:nvPicPr>
                  <pic:blipFill>
                    <a:blip r:embed="rId7" cstate="print"/>
                    <a:stretch>
                      <a:fillRect/>
                    </a:stretch>
                  </pic:blipFill>
                  <pic:spPr>
                    <a:xfrm>
                      <a:off x="0" y="0"/>
                      <a:ext cx="7774062" cy="10905139"/>
                    </a:xfrm>
                    <a:prstGeom prst="rect">
                      <a:avLst/>
                    </a:prstGeom>
                  </pic:spPr>
                </pic:pic>
              </a:graphicData>
            </a:graphic>
          </wp:anchor>
        </w:drawing>
      </w: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B932C6" w:rsidRDefault="00B932C6" w:rsidP="00526DE2">
      <w:pPr>
        <w:pStyle w:val="NormalWeb"/>
        <w:jc w:val="center"/>
        <w:rPr>
          <w:rFonts w:asciiTheme="majorBidi" w:hAnsiTheme="majorBidi" w:cstheme="majorBidi"/>
          <w:b/>
          <w:bCs/>
          <w:color w:val="FF0000"/>
          <w:sz w:val="32"/>
          <w:szCs w:val="32"/>
          <w:u w:val="single"/>
        </w:rPr>
      </w:pPr>
    </w:p>
    <w:p w:rsidR="00526DE2" w:rsidRPr="00B932C6" w:rsidRDefault="00526DE2" w:rsidP="00B932C6">
      <w:pPr>
        <w:pStyle w:val="NormalWeb"/>
        <w:ind w:left="-1417" w:right="-1417"/>
        <w:jc w:val="center"/>
        <w:rPr>
          <w:rFonts w:asciiTheme="majorBidi" w:hAnsiTheme="majorBidi" w:cstheme="majorBidi"/>
          <w:b/>
          <w:bCs/>
          <w:color w:val="FF0000"/>
          <w:sz w:val="96"/>
          <w:szCs w:val="96"/>
          <w:u w:val="single"/>
        </w:rPr>
      </w:pPr>
      <w:r w:rsidRPr="00B932C6">
        <w:rPr>
          <w:rFonts w:asciiTheme="majorBidi" w:hAnsiTheme="majorBidi" w:cstheme="majorBidi"/>
          <w:b/>
          <w:bCs/>
          <w:color w:val="FF0000"/>
          <w:sz w:val="96"/>
          <w:szCs w:val="96"/>
          <w:u w:val="single"/>
        </w:rPr>
        <w:t xml:space="preserve">Le livre des invocations </w:t>
      </w:r>
    </w:p>
    <w:p w:rsidR="00526DE2" w:rsidRPr="00B932C6" w:rsidRDefault="00526DE2" w:rsidP="00526DE2">
      <w:pPr>
        <w:pStyle w:val="NormalWeb"/>
        <w:jc w:val="center"/>
        <w:rPr>
          <w:rFonts w:asciiTheme="majorBidi" w:hAnsiTheme="majorBidi" w:cstheme="majorBidi"/>
          <w:i/>
          <w:iCs/>
          <w:color w:val="FFFFFF" w:themeColor="background1"/>
          <w:sz w:val="48"/>
          <w:szCs w:val="48"/>
        </w:rPr>
      </w:pPr>
      <w:r w:rsidRPr="00B932C6">
        <w:rPr>
          <w:rFonts w:asciiTheme="majorBidi" w:hAnsiTheme="majorBidi" w:cstheme="majorBidi"/>
          <w:b/>
          <w:bCs/>
          <w:i/>
          <w:iCs/>
          <w:color w:val="FFFFFF" w:themeColor="background1"/>
          <w:sz w:val="48"/>
          <w:szCs w:val="48"/>
        </w:rPr>
        <w:t>Par l’imam An-Nawawi</w:t>
      </w:r>
    </w:p>
    <w:p w:rsidR="00526DE2" w:rsidRDefault="00526DE2"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Default="00B932C6" w:rsidP="00526DE2">
      <w:pPr>
        <w:pStyle w:val="NormalWeb"/>
        <w:jc w:val="center"/>
        <w:rPr>
          <w:rFonts w:asciiTheme="majorBidi" w:hAnsiTheme="majorBidi" w:cstheme="majorBidi"/>
        </w:rPr>
      </w:pPr>
    </w:p>
    <w:p w:rsidR="00B932C6" w:rsidRPr="00B932C6" w:rsidRDefault="00B932C6" w:rsidP="00526DE2">
      <w:pPr>
        <w:pStyle w:val="NormalWeb"/>
        <w:jc w:val="center"/>
        <w:rPr>
          <w:rFonts w:asciiTheme="majorBidi" w:hAnsiTheme="majorBidi" w:cstheme="majorBidi"/>
        </w:rPr>
      </w:pPr>
      <w:r>
        <w:rPr>
          <w:rFonts w:asciiTheme="majorBidi" w:hAnsiTheme="majorBidi" w:cstheme="majorBidi"/>
          <w:noProof/>
        </w:rPr>
        <w:lastRenderedPageBreak/>
        <w:drawing>
          <wp:inline distT="0" distB="0" distL="0" distR="0">
            <wp:extent cx="2181225" cy="2095500"/>
            <wp:effectExtent l="19050" t="0" r="9525" b="0"/>
            <wp:docPr id="3" name="Image 2" descr="Bismill-La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 4.jpg"/>
                    <pic:cNvPicPr/>
                  </pic:nvPicPr>
                  <pic:blipFill>
                    <a:blip r:embed="rId8" cstate="print"/>
                    <a:stretch>
                      <a:fillRect/>
                    </a:stretch>
                  </pic:blipFill>
                  <pic:spPr>
                    <a:xfrm>
                      <a:off x="0" y="0"/>
                      <a:ext cx="2181225" cy="2095500"/>
                    </a:xfrm>
                    <a:prstGeom prst="rect">
                      <a:avLst/>
                    </a:prstGeom>
                  </pic:spPr>
                </pic:pic>
              </a:graphicData>
            </a:graphic>
          </wp:inline>
        </w:drawing>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Sache, que la lecture du Coran constitue la meilleure des invocations. Cette lecture à des règles et des finalités qui lui sont propres. J'ai déjà composé un bref recueil où </w:t>
      </w:r>
      <w:proofErr w:type="gramStart"/>
      <w:r w:rsidRPr="00B932C6">
        <w:rPr>
          <w:rFonts w:asciiTheme="majorBidi" w:hAnsiTheme="majorBidi" w:cstheme="majorBidi"/>
        </w:rPr>
        <w:t>est</w:t>
      </w:r>
      <w:proofErr w:type="gramEnd"/>
      <w:r w:rsidRPr="00B932C6">
        <w:rPr>
          <w:rFonts w:asciiTheme="majorBidi" w:hAnsiTheme="majorBidi" w:cstheme="majorBidi"/>
        </w:rPr>
        <w:t xml:space="preserve"> étudié l'essentiel des bonnes manières à observer par celui qui lis le Coran, les différents modes de lecture, ainsi que tout ce qui s'y rapporte. Quiconque connaît le Coran par cœur se doit de ne pas ignorer de telles règles. Aussi, celui qui serait désireux de les connaître n'aura qu'à s'y reporter, car j'y ai mis ce qui semble faire l'unanimité. Et la réussite n'est que par Dieu.</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Il convient en un premier temps de lire régulièrement le Coran, de jour comme de nuit, en voyage ou non. En la matière, les habitudes des anciens [</w:t>
      </w:r>
      <w:proofErr w:type="spellStart"/>
      <w:r w:rsidRPr="00B932C6">
        <w:rPr>
          <w:rFonts w:asciiTheme="majorBidi" w:hAnsiTheme="majorBidi" w:cstheme="majorBidi"/>
          <w:i/>
          <w:iCs/>
        </w:rPr>
        <w:t>salaf</w:t>
      </w:r>
      <w:proofErr w:type="spellEnd"/>
      <w:r w:rsidRPr="00B932C6">
        <w:rPr>
          <w:rFonts w:asciiTheme="majorBidi" w:hAnsiTheme="majorBidi" w:cstheme="majorBidi"/>
        </w:rPr>
        <w:t>] étaient variables : certains lisaient le Coran en entier tous les deux mois, d'autres tous les mois, d'autres encore, tous les dix, huit, ou sept jours ; telles étaient les pratiques les plus grandes chez nos pieux ancêtres [</w:t>
      </w:r>
      <w:proofErr w:type="spellStart"/>
      <w:r w:rsidRPr="00B932C6">
        <w:rPr>
          <w:rFonts w:asciiTheme="majorBidi" w:hAnsiTheme="majorBidi" w:cstheme="majorBidi"/>
          <w:i/>
          <w:iCs/>
        </w:rPr>
        <w:t>salaf</w:t>
      </w:r>
      <w:proofErr w:type="spellEnd"/>
      <w:r w:rsidRPr="00B932C6">
        <w:rPr>
          <w:rFonts w:asciiTheme="majorBidi" w:hAnsiTheme="majorBidi" w:cstheme="majorBidi"/>
        </w:rPr>
        <w:t xml:space="preserve">]. D'autres encore en achevaient la lecture en six jours, d'autres en cinq, et d'autres en </w:t>
      </w:r>
      <w:r w:rsidR="00B932C6" w:rsidRPr="00B932C6">
        <w:rPr>
          <w:rFonts w:asciiTheme="majorBidi" w:hAnsiTheme="majorBidi" w:cstheme="majorBidi"/>
        </w:rPr>
        <w:t>quartes</w:t>
      </w:r>
      <w:r w:rsidRPr="00B932C6">
        <w:rPr>
          <w:rFonts w:asciiTheme="majorBidi" w:hAnsiTheme="majorBidi" w:cstheme="majorBidi"/>
        </w:rPr>
        <w:t xml:space="preserve"> nuits. Un grand nombre encore le lisaient en trois nuits, et nombreux sont ceux qui le lisaient en trois nuits, et nombreux sont ceux qui lisaient le Coran en entier une fois par jour, voire même en une seule nuit.</w:t>
      </w:r>
    </w:p>
    <w:p w:rsidR="00526DE2" w:rsidRPr="00B932C6" w:rsidRDefault="00526DE2" w:rsidP="00B932C6">
      <w:pPr>
        <w:pStyle w:val="NormalWeb"/>
        <w:rPr>
          <w:rFonts w:asciiTheme="majorBidi" w:hAnsiTheme="majorBidi" w:cstheme="majorBidi"/>
        </w:rPr>
      </w:pPr>
      <w:r w:rsidRPr="00B932C6">
        <w:rPr>
          <w:rFonts w:asciiTheme="majorBidi" w:hAnsiTheme="majorBidi" w:cstheme="majorBidi"/>
        </w:rPr>
        <w:t>Il n'y a même qui en faisaient la lecture deux, trois, voire huit fois en un jour et une nuit : quatre fois le jour et quatre fois la nuit, comme l'ill</w:t>
      </w:r>
      <w:r w:rsidR="00B932C6">
        <w:rPr>
          <w:rFonts w:asciiTheme="majorBidi" w:hAnsiTheme="majorBidi" w:cstheme="majorBidi"/>
        </w:rPr>
        <w:t xml:space="preserve">ustre maître Ibn </w:t>
      </w:r>
      <w:proofErr w:type="spellStart"/>
      <w:r w:rsidR="00B932C6">
        <w:rPr>
          <w:rFonts w:asciiTheme="majorBidi" w:hAnsiTheme="majorBidi" w:cstheme="majorBidi"/>
        </w:rPr>
        <w:t>Kâtib</w:t>
      </w:r>
      <w:proofErr w:type="spellEnd"/>
      <w:r w:rsidR="00B932C6">
        <w:rPr>
          <w:rFonts w:asciiTheme="majorBidi" w:hAnsiTheme="majorBidi" w:cstheme="majorBidi"/>
        </w:rPr>
        <w:t xml:space="preserve"> al-sûfîs.</w:t>
      </w:r>
      <w:r w:rsidRPr="00B932C6">
        <w:rPr>
          <w:rFonts w:asciiTheme="majorBidi" w:hAnsiTheme="majorBidi" w:cstheme="majorBidi"/>
        </w:rPr>
        <w:t xml:space="preserve"> Selon ce qu'on nous a rapporté, on ne pouvait faire d'avantage en un jour et une nuit. On rapporte que selon l'illustre maître Ahmad al-</w:t>
      </w:r>
      <w:proofErr w:type="spellStart"/>
      <w:r w:rsidRPr="00B932C6">
        <w:rPr>
          <w:rFonts w:asciiTheme="majorBidi" w:hAnsiTheme="majorBidi" w:cstheme="majorBidi"/>
        </w:rPr>
        <w:t>Dawraqî</w:t>
      </w:r>
      <w:proofErr w:type="spellEnd"/>
      <w:r w:rsidRPr="00B932C6">
        <w:rPr>
          <w:rFonts w:asciiTheme="majorBidi" w:hAnsiTheme="majorBidi" w:cstheme="majorBidi"/>
        </w:rPr>
        <w:t xml:space="preserve">, suivant un </w:t>
      </w:r>
      <w:proofErr w:type="spellStart"/>
      <w:r w:rsidRPr="00B932C6">
        <w:rPr>
          <w:rFonts w:asciiTheme="majorBidi" w:hAnsiTheme="majorBidi" w:cstheme="majorBidi"/>
        </w:rPr>
        <w:t>isnâd</w:t>
      </w:r>
      <w:proofErr w:type="spellEnd"/>
      <w:r w:rsidRPr="00B932C6">
        <w:rPr>
          <w:rFonts w:asciiTheme="majorBidi" w:hAnsiTheme="majorBidi" w:cstheme="majorBidi"/>
        </w:rPr>
        <w:t xml:space="preserve"> [</w:t>
      </w:r>
      <w:r w:rsidRPr="00B932C6">
        <w:rPr>
          <w:rFonts w:asciiTheme="majorBidi" w:hAnsiTheme="majorBidi" w:cstheme="majorBidi"/>
          <w:i/>
          <w:iCs/>
        </w:rPr>
        <w:t>chaîne de transmission</w:t>
      </w:r>
      <w:r w:rsidRPr="00B932C6">
        <w:rPr>
          <w:rFonts w:asciiTheme="majorBidi" w:hAnsiTheme="majorBidi" w:cstheme="majorBidi"/>
        </w:rPr>
        <w:t xml:space="preserve">] qui lui est propre, Mansûr Ibn </w:t>
      </w:r>
      <w:proofErr w:type="spellStart"/>
      <w:r w:rsidRPr="00B932C6">
        <w:rPr>
          <w:rFonts w:asciiTheme="majorBidi" w:hAnsiTheme="majorBidi" w:cstheme="majorBidi"/>
        </w:rPr>
        <w:t>Zâdhân</w:t>
      </w:r>
      <w:proofErr w:type="spellEnd"/>
      <w:r w:rsidRPr="00B932C6">
        <w:rPr>
          <w:rFonts w:asciiTheme="majorBidi" w:hAnsiTheme="majorBidi" w:cstheme="majorBidi"/>
        </w:rPr>
        <w:t xml:space="preserve">, l'un des dévots </w:t>
      </w:r>
      <w:proofErr w:type="spellStart"/>
      <w:r w:rsidRPr="00B932C6">
        <w:rPr>
          <w:rFonts w:asciiTheme="majorBidi" w:hAnsiTheme="majorBidi" w:cstheme="majorBidi"/>
        </w:rPr>
        <w:t>Tâbi'</w:t>
      </w:r>
      <w:r w:rsidR="00B932C6">
        <w:rPr>
          <w:rFonts w:asciiTheme="majorBidi" w:hAnsiTheme="majorBidi" w:cstheme="majorBidi"/>
        </w:rPr>
        <w:t>î</w:t>
      </w:r>
      <w:proofErr w:type="spellEnd"/>
      <w:r w:rsidRPr="00B932C6">
        <w:rPr>
          <w:rFonts w:asciiTheme="majorBidi" w:hAnsiTheme="majorBidi" w:cstheme="majorBidi"/>
        </w:rPr>
        <w:t xml:space="preserve"> récitait le Coran en entier entre le </w:t>
      </w:r>
      <w:proofErr w:type="spellStart"/>
      <w:r w:rsidRPr="00B932C6">
        <w:rPr>
          <w:rFonts w:asciiTheme="majorBidi" w:hAnsiTheme="majorBidi" w:cstheme="majorBidi"/>
        </w:rPr>
        <w:t>Dhuhr</w:t>
      </w:r>
      <w:proofErr w:type="spellEnd"/>
      <w:r w:rsidRPr="00B932C6">
        <w:rPr>
          <w:rFonts w:asciiTheme="majorBidi" w:hAnsiTheme="majorBidi" w:cstheme="majorBidi"/>
        </w:rPr>
        <w:t xml:space="preserve"> et le </w:t>
      </w:r>
      <w:proofErr w:type="spellStart"/>
      <w:r w:rsidRPr="00B932C6">
        <w:rPr>
          <w:rFonts w:asciiTheme="majorBidi" w:hAnsiTheme="majorBidi" w:cstheme="majorBidi"/>
        </w:rPr>
        <w:t>Maghrib</w:t>
      </w:r>
      <w:proofErr w:type="spellEnd"/>
      <w:r w:rsidRPr="00B932C6">
        <w:rPr>
          <w:rFonts w:asciiTheme="majorBidi" w:hAnsiTheme="majorBidi" w:cstheme="majorBidi"/>
        </w:rPr>
        <w:t xml:space="preserve">, et entre le </w:t>
      </w:r>
      <w:proofErr w:type="spellStart"/>
      <w:r w:rsidRPr="00B932C6">
        <w:rPr>
          <w:rFonts w:asciiTheme="majorBidi" w:hAnsiTheme="majorBidi" w:cstheme="majorBidi"/>
        </w:rPr>
        <w:t>Maghrib</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al-'Ishâ</w:t>
      </w:r>
      <w:proofErr w:type="spellEnd"/>
      <w:r w:rsidRPr="00B932C6">
        <w:rPr>
          <w:rFonts w:asciiTheme="majorBidi" w:hAnsiTheme="majorBidi" w:cstheme="majorBidi"/>
        </w:rPr>
        <w:t xml:space="preserve">, notamment pendant le </w:t>
      </w:r>
      <w:proofErr w:type="spellStart"/>
      <w:r w:rsidRPr="00B932C6">
        <w:rPr>
          <w:rFonts w:asciiTheme="majorBidi" w:hAnsiTheme="majorBidi" w:cstheme="majorBidi"/>
        </w:rPr>
        <w:t>Ramadhân</w:t>
      </w:r>
      <w:proofErr w:type="spellEnd"/>
      <w:r w:rsidRPr="00B932C6">
        <w:rPr>
          <w:rFonts w:asciiTheme="majorBidi" w:hAnsiTheme="majorBidi" w:cstheme="majorBidi"/>
        </w:rPr>
        <w:t xml:space="preserve"> au cours duquel il faisait deux récitations entières et même un plus entre le </w:t>
      </w:r>
      <w:proofErr w:type="spellStart"/>
      <w:r w:rsidRPr="00B932C6">
        <w:rPr>
          <w:rFonts w:asciiTheme="majorBidi" w:hAnsiTheme="majorBidi" w:cstheme="majorBidi"/>
        </w:rPr>
        <w:t>Maghrib</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al-'Ishâ</w:t>
      </w:r>
      <w:proofErr w:type="spellEnd"/>
      <w:r w:rsidRPr="00B932C6">
        <w:rPr>
          <w:rFonts w:asciiTheme="majorBidi" w:hAnsiTheme="majorBidi" w:cstheme="majorBidi"/>
        </w:rPr>
        <w:t xml:space="preserve"> ; or, à cette époque, les gens </w:t>
      </w:r>
      <w:r w:rsidR="00B932C6" w:rsidRPr="00B932C6">
        <w:rPr>
          <w:rFonts w:asciiTheme="majorBidi" w:hAnsiTheme="majorBidi" w:cstheme="majorBidi"/>
        </w:rPr>
        <w:t>retardaient</w:t>
      </w:r>
      <w:r w:rsidRPr="00B932C6">
        <w:rPr>
          <w:rFonts w:asciiTheme="majorBidi" w:hAnsiTheme="majorBidi" w:cstheme="majorBidi"/>
        </w:rPr>
        <w:t xml:space="preserve"> le '</w:t>
      </w:r>
      <w:proofErr w:type="spellStart"/>
      <w:r w:rsidRPr="00B932C6">
        <w:rPr>
          <w:rFonts w:asciiTheme="majorBidi" w:hAnsiTheme="majorBidi" w:cstheme="majorBidi"/>
        </w:rPr>
        <w:t>Ishâ</w:t>
      </w:r>
      <w:proofErr w:type="spellEnd"/>
      <w:r w:rsidRPr="00B932C6">
        <w:rPr>
          <w:rFonts w:asciiTheme="majorBidi" w:hAnsiTheme="majorBidi" w:cstheme="majorBidi"/>
        </w:rPr>
        <w:t xml:space="preserve"> jusqu'au premier quart de la nuit.</w:t>
      </w:r>
    </w:p>
    <w:p w:rsidR="00526DE2" w:rsidRPr="00B932C6" w:rsidRDefault="00526DE2" w:rsidP="00033130">
      <w:pPr>
        <w:pStyle w:val="NormalWeb"/>
        <w:rPr>
          <w:rFonts w:asciiTheme="majorBidi" w:hAnsiTheme="majorBidi" w:cstheme="majorBidi"/>
        </w:rPr>
      </w:pPr>
      <w:r w:rsidRPr="00B932C6">
        <w:rPr>
          <w:rFonts w:asciiTheme="majorBidi" w:hAnsiTheme="majorBidi" w:cstheme="majorBidi"/>
        </w:rPr>
        <w:t xml:space="preserve">De même, Ibn </w:t>
      </w:r>
      <w:proofErr w:type="spellStart"/>
      <w:r w:rsidRPr="00B932C6">
        <w:rPr>
          <w:rFonts w:asciiTheme="majorBidi" w:hAnsiTheme="majorBidi" w:cstheme="majorBidi"/>
        </w:rPr>
        <w:t>Abî</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Dâwûd</w:t>
      </w:r>
      <w:proofErr w:type="spellEnd"/>
      <w:r w:rsidRPr="00B932C6">
        <w:rPr>
          <w:rFonts w:asciiTheme="majorBidi" w:hAnsiTheme="majorBidi" w:cstheme="majorBidi"/>
        </w:rPr>
        <w:t xml:space="preserve"> rapporte, av</w:t>
      </w:r>
      <w:r w:rsidR="00B932C6">
        <w:rPr>
          <w:rFonts w:asciiTheme="majorBidi" w:hAnsiTheme="majorBidi" w:cstheme="majorBidi"/>
        </w:rPr>
        <w:t xml:space="preserve">ec un </w:t>
      </w:r>
      <w:proofErr w:type="spellStart"/>
      <w:r w:rsidR="00B932C6">
        <w:rPr>
          <w:rFonts w:asciiTheme="majorBidi" w:hAnsiTheme="majorBidi" w:cstheme="majorBidi"/>
        </w:rPr>
        <w:t>isnâd</w:t>
      </w:r>
      <w:proofErr w:type="spellEnd"/>
      <w:r w:rsidR="00B932C6">
        <w:rPr>
          <w:rFonts w:asciiTheme="majorBidi" w:hAnsiTheme="majorBidi" w:cstheme="majorBidi"/>
        </w:rPr>
        <w:t xml:space="preserve"> </w:t>
      </w:r>
      <w:proofErr w:type="spellStart"/>
      <w:r w:rsidR="00B932C6">
        <w:rPr>
          <w:rFonts w:asciiTheme="majorBidi" w:hAnsiTheme="majorBidi" w:cstheme="majorBidi"/>
        </w:rPr>
        <w:t>Sahîh</w:t>
      </w:r>
      <w:proofErr w:type="spellEnd"/>
      <w:r w:rsidR="00B932C6">
        <w:rPr>
          <w:rFonts w:asciiTheme="majorBidi" w:hAnsiTheme="majorBidi" w:cstheme="majorBidi"/>
        </w:rPr>
        <w:t xml:space="preserve">, que </w:t>
      </w:r>
      <w:proofErr w:type="spellStart"/>
      <w:r w:rsidR="00B932C6">
        <w:rPr>
          <w:rFonts w:asciiTheme="majorBidi" w:hAnsiTheme="majorBidi" w:cstheme="majorBidi"/>
        </w:rPr>
        <w:t>Mudjâhid</w:t>
      </w:r>
      <w:proofErr w:type="spellEnd"/>
      <w:r w:rsidRPr="00B932C6">
        <w:rPr>
          <w:rFonts w:asciiTheme="majorBidi" w:hAnsiTheme="majorBidi" w:cstheme="majorBidi"/>
        </w:rPr>
        <w:t xml:space="preserve"> récitait intégralement le Coran entre le </w:t>
      </w:r>
      <w:proofErr w:type="spellStart"/>
      <w:r w:rsidRPr="00B932C6">
        <w:rPr>
          <w:rFonts w:asciiTheme="majorBidi" w:hAnsiTheme="majorBidi" w:cstheme="majorBidi"/>
        </w:rPr>
        <w:t>Maghrib</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al-'Ishâ</w:t>
      </w:r>
      <w:proofErr w:type="spellEnd"/>
      <w:r w:rsidRPr="00B932C6">
        <w:rPr>
          <w:rFonts w:asciiTheme="majorBidi" w:hAnsiTheme="majorBidi" w:cstheme="majorBidi"/>
        </w:rPr>
        <w:t xml:space="preserve"> pendant le mois de </w:t>
      </w:r>
      <w:proofErr w:type="spellStart"/>
      <w:r w:rsidRPr="00B932C6">
        <w:rPr>
          <w:rFonts w:asciiTheme="majorBidi" w:hAnsiTheme="majorBidi" w:cstheme="majorBidi"/>
        </w:rPr>
        <w:t>Ramadhân</w:t>
      </w:r>
      <w:proofErr w:type="spellEnd"/>
      <w:r w:rsidRPr="00B932C6">
        <w:rPr>
          <w:rFonts w:asciiTheme="majorBidi" w:hAnsiTheme="majorBidi" w:cstheme="majorBidi"/>
        </w:rPr>
        <w:t xml:space="preserve">. Quant à ceux qui ont récité intégralement le Coran en une </w:t>
      </w:r>
      <w:proofErr w:type="spellStart"/>
      <w:r w:rsidRPr="00B932C6">
        <w:rPr>
          <w:rFonts w:asciiTheme="majorBidi" w:hAnsiTheme="majorBidi" w:cstheme="majorBidi"/>
        </w:rPr>
        <w:t>raka'a</w:t>
      </w:r>
      <w:proofErr w:type="spellEnd"/>
      <w:r w:rsidRPr="00B932C6">
        <w:rPr>
          <w:rFonts w:asciiTheme="majorBidi" w:hAnsiTheme="majorBidi" w:cstheme="majorBidi"/>
        </w:rPr>
        <w:t>, on ne les compte plus ; c'est le cas notamment de '</w:t>
      </w:r>
      <w:proofErr w:type="spellStart"/>
      <w:r w:rsidRPr="00B932C6">
        <w:rPr>
          <w:rFonts w:asciiTheme="majorBidi" w:hAnsiTheme="majorBidi" w:cstheme="majorBidi"/>
        </w:rPr>
        <w:t>Uthmân</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Affân</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Tamîm</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Dârî</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Sa'îd</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Djubayr</w:t>
      </w:r>
      <w:proofErr w:type="spellEnd"/>
      <w:r w:rsidRPr="00B932C6">
        <w:rPr>
          <w:rFonts w:asciiTheme="majorBidi" w:hAnsiTheme="majorBidi" w:cstheme="majorBidi"/>
        </w:rPr>
        <w:t xml:space="preserve"> </w:t>
      </w:r>
      <w:r w:rsidR="00033130">
        <w:t>-</w:t>
      </w:r>
      <w:r w:rsidR="00033130">
        <w:rPr>
          <w:i/>
          <w:iCs/>
        </w:rPr>
        <w:t xml:space="preserve">qu’Allah les </w:t>
      </w:r>
      <w:r w:rsidR="00033130" w:rsidRPr="00B745A3">
        <w:rPr>
          <w:i/>
          <w:iCs/>
        </w:rPr>
        <w:t>agrée</w:t>
      </w:r>
      <w:r w:rsidR="00033130">
        <w:t>- </w:t>
      </w:r>
      <w:r w:rsidRPr="00B932C6">
        <w:rPr>
          <w:rFonts w:asciiTheme="majorBidi" w:hAnsiTheme="majorBidi" w:cstheme="majorBidi"/>
        </w:rPr>
        <w:t>.</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Evidemment la lecture du Coran variera en fonction des personnes. Ainsi, celui qui par une méditation appropriée, serait en mesure de tirer de sa lecture des connaissances subtiles, se limitera aux passages sur lesquels il aura reçu une indication [</w:t>
      </w:r>
      <w:proofErr w:type="spellStart"/>
      <w:r w:rsidRPr="00033130">
        <w:rPr>
          <w:rFonts w:asciiTheme="majorBidi" w:hAnsiTheme="majorBidi" w:cstheme="majorBidi"/>
          <w:i/>
          <w:iCs/>
        </w:rPr>
        <w:t>ishâra</w:t>
      </w:r>
      <w:proofErr w:type="spellEnd"/>
      <w:r w:rsidRPr="00B932C6">
        <w:rPr>
          <w:rFonts w:asciiTheme="majorBidi" w:hAnsiTheme="majorBidi" w:cstheme="majorBidi"/>
        </w:rPr>
        <w:t>]. De même, celui qui est occupé à répandre la science ou à trancher les différents entre les musulmans doit limiter sa lecture de façon à ne pas perturber son travail, dès lors qu'il n'y a va de l'intérêt général [</w:t>
      </w:r>
      <w:proofErr w:type="spellStart"/>
      <w:r w:rsidRPr="00033130">
        <w:rPr>
          <w:rFonts w:asciiTheme="majorBidi" w:hAnsiTheme="majorBidi" w:cstheme="majorBidi"/>
          <w:i/>
          <w:iCs/>
        </w:rPr>
        <w:t>maçlaha</w:t>
      </w:r>
      <w:proofErr w:type="spellEnd"/>
      <w:r w:rsidRPr="00B932C6">
        <w:rPr>
          <w:rFonts w:asciiTheme="majorBidi" w:hAnsiTheme="majorBidi" w:cstheme="majorBidi"/>
        </w:rPr>
        <w:t xml:space="preserve">] concernant l'ensemble des musulmans. Quant aux autres, qu'ils lisent le Coran </w:t>
      </w:r>
      <w:r w:rsidRPr="00B932C6">
        <w:rPr>
          <w:rFonts w:asciiTheme="majorBidi" w:hAnsiTheme="majorBidi" w:cstheme="majorBidi"/>
        </w:rPr>
        <w:lastRenderedPageBreak/>
        <w:t>autant qu'ils le peuvent, sans que la lecture ne leur devienne lassante ou qu'ils en arrivent au point où les règles de récitation ne seraient plus respectées.</w:t>
      </w:r>
    </w:p>
    <w:p w:rsidR="00526DE2" w:rsidRPr="00B932C6" w:rsidRDefault="00526DE2" w:rsidP="00033130">
      <w:pPr>
        <w:pStyle w:val="NormalWeb"/>
        <w:rPr>
          <w:rFonts w:asciiTheme="majorBidi" w:hAnsiTheme="majorBidi" w:cstheme="majorBidi"/>
        </w:rPr>
      </w:pPr>
      <w:r w:rsidRPr="00B932C6">
        <w:rPr>
          <w:rFonts w:asciiTheme="majorBidi" w:hAnsiTheme="majorBidi" w:cstheme="majorBidi"/>
        </w:rPr>
        <w:t>Ainsi, il s'en trouve même parmi nos prédécesseurs qui réprouvent la lecture intégrale du Coran en un seul jour [</w:t>
      </w:r>
      <w:r w:rsidRPr="00033130">
        <w:rPr>
          <w:rFonts w:asciiTheme="majorBidi" w:hAnsiTheme="majorBidi" w:cstheme="majorBidi"/>
          <w:i/>
          <w:iCs/>
        </w:rPr>
        <w:t>et une nuit</w:t>
      </w:r>
      <w:r w:rsidRPr="00B932C6">
        <w:rPr>
          <w:rFonts w:asciiTheme="majorBidi" w:hAnsiTheme="majorBidi" w:cstheme="majorBidi"/>
        </w:rPr>
        <w:t xml:space="preserve">]. Ceci est attesté par ce que nous rapportons des </w:t>
      </w:r>
      <w:proofErr w:type="spellStart"/>
      <w:r w:rsidRPr="00B932C6">
        <w:rPr>
          <w:rFonts w:asciiTheme="majorBidi" w:hAnsiTheme="majorBidi" w:cstheme="majorBidi"/>
        </w:rPr>
        <w:t>sunan</w:t>
      </w:r>
      <w:proofErr w:type="spellEnd"/>
      <w:r w:rsidRPr="00B932C6">
        <w:rPr>
          <w:rFonts w:asciiTheme="majorBidi" w:hAnsiTheme="majorBidi" w:cstheme="majorBidi"/>
        </w:rPr>
        <w:t xml:space="preserve"> d'</w:t>
      </w:r>
      <w:proofErr w:type="spellStart"/>
      <w:r w:rsidRPr="00B932C6">
        <w:rPr>
          <w:rFonts w:asciiTheme="majorBidi" w:hAnsiTheme="majorBidi" w:cstheme="majorBidi"/>
        </w:rPr>
        <w:t>Abî</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Dâwûd</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Tirmidhî</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an-Nissâ'î</w:t>
      </w:r>
      <w:proofErr w:type="spellEnd"/>
      <w:r w:rsidRPr="00B932C6">
        <w:rPr>
          <w:rFonts w:asciiTheme="majorBidi" w:hAnsiTheme="majorBidi" w:cstheme="majorBidi"/>
        </w:rPr>
        <w:t xml:space="preserve"> et d'autres auteurs avec un </w:t>
      </w:r>
      <w:proofErr w:type="spellStart"/>
      <w:r w:rsidRPr="00B932C6">
        <w:rPr>
          <w:rFonts w:asciiTheme="majorBidi" w:hAnsiTheme="majorBidi" w:cstheme="majorBidi"/>
        </w:rPr>
        <w:t>isnâd</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Sahîh</w:t>
      </w:r>
      <w:proofErr w:type="spellEnd"/>
      <w:r w:rsidRPr="00B932C6">
        <w:rPr>
          <w:rFonts w:asciiTheme="majorBidi" w:hAnsiTheme="majorBidi" w:cstheme="majorBidi"/>
        </w:rPr>
        <w:t>, à savoir que selon 'Abdoullah Ibn '</w:t>
      </w:r>
      <w:proofErr w:type="spellStart"/>
      <w:r w:rsidRPr="00B932C6">
        <w:rPr>
          <w:rFonts w:asciiTheme="majorBidi" w:hAnsiTheme="majorBidi" w:cstheme="majorBidi"/>
        </w:rPr>
        <w:t>Amru</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al-'Ass</w:t>
      </w:r>
      <w:proofErr w:type="spellEnd"/>
      <w:r w:rsidRPr="00B932C6">
        <w:rPr>
          <w:rFonts w:asciiTheme="majorBidi" w:hAnsiTheme="majorBidi" w:cstheme="majorBidi"/>
        </w:rPr>
        <w:t xml:space="preserve"> </w:t>
      </w:r>
      <w:r w:rsidR="00033130">
        <w:t>-</w:t>
      </w:r>
      <w:r w:rsidR="00033130" w:rsidRPr="00B745A3">
        <w:rPr>
          <w:i/>
          <w:iCs/>
        </w:rPr>
        <w:t>qu’Allah l’agrée</w:t>
      </w:r>
      <w:r w:rsidR="00033130">
        <w:t>-</w:t>
      </w:r>
      <w:proofErr w:type="gramStart"/>
      <w:r w:rsidR="00033130">
        <w:t> </w:t>
      </w:r>
      <w:r w:rsidRPr="00B932C6">
        <w:rPr>
          <w:rFonts w:asciiTheme="majorBidi" w:hAnsiTheme="majorBidi" w:cstheme="majorBidi"/>
        </w:rPr>
        <w:t xml:space="preserve"> :</w:t>
      </w:r>
      <w:proofErr w:type="gramEnd"/>
      <w:r w:rsidRPr="00B932C6">
        <w:rPr>
          <w:rFonts w:asciiTheme="majorBidi" w:hAnsiTheme="majorBidi" w:cstheme="majorBidi"/>
        </w:rPr>
        <w:t xml:space="preserve"> L'Envoyé de Dieu </w:t>
      </w:r>
      <w:r w:rsidR="00033130" w:rsidRPr="00921777">
        <w:rPr>
          <w:color w:val="000000"/>
        </w:rPr>
        <w:t>-</w:t>
      </w:r>
      <w:proofErr w:type="spellStart"/>
      <w:r w:rsidR="00033130" w:rsidRPr="00921777">
        <w:rPr>
          <w:i/>
          <w:iCs/>
          <w:color w:val="000000"/>
        </w:rPr>
        <w:t>salla</w:t>
      </w:r>
      <w:proofErr w:type="spellEnd"/>
      <w:r w:rsidR="00033130" w:rsidRPr="00921777">
        <w:rPr>
          <w:i/>
          <w:iCs/>
          <w:color w:val="000000"/>
        </w:rPr>
        <w:t xml:space="preserve"> </w:t>
      </w:r>
      <w:proofErr w:type="spellStart"/>
      <w:r w:rsidR="00033130" w:rsidRPr="00921777">
        <w:rPr>
          <w:i/>
          <w:iCs/>
          <w:color w:val="000000"/>
        </w:rPr>
        <w:t>Allahou</w:t>
      </w:r>
      <w:proofErr w:type="spellEnd"/>
      <w:r w:rsidR="00033130" w:rsidRPr="00921777">
        <w:rPr>
          <w:i/>
          <w:iCs/>
          <w:color w:val="000000"/>
        </w:rPr>
        <w:t xml:space="preserve"> ‘</w:t>
      </w:r>
      <w:proofErr w:type="spellStart"/>
      <w:r w:rsidR="00033130" w:rsidRPr="00921777">
        <w:rPr>
          <w:i/>
          <w:iCs/>
          <w:color w:val="000000"/>
        </w:rPr>
        <w:t>alayhi</w:t>
      </w:r>
      <w:proofErr w:type="spellEnd"/>
      <w:r w:rsidR="00033130" w:rsidRPr="00921777">
        <w:rPr>
          <w:i/>
          <w:iCs/>
          <w:color w:val="000000"/>
        </w:rPr>
        <w:t xml:space="preserve"> </w:t>
      </w:r>
      <w:proofErr w:type="spellStart"/>
      <w:r w:rsidR="00033130" w:rsidRPr="00921777">
        <w:rPr>
          <w:i/>
          <w:iCs/>
          <w:color w:val="000000"/>
        </w:rPr>
        <w:t>wa</w:t>
      </w:r>
      <w:proofErr w:type="spellEnd"/>
      <w:r w:rsidR="00033130" w:rsidRPr="00921777">
        <w:rPr>
          <w:i/>
          <w:iCs/>
          <w:color w:val="000000"/>
        </w:rPr>
        <w:t xml:space="preserve"> </w:t>
      </w:r>
      <w:proofErr w:type="spellStart"/>
      <w:r w:rsidR="00033130" w:rsidRPr="00921777">
        <w:rPr>
          <w:i/>
          <w:iCs/>
          <w:color w:val="000000"/>
        </w:rPr>
        <w:t>salam</w:t>
      </w:r>
      <w:proofErr w:type="spellEnd"/>
      <w:r w:rsidR="00033130" w:rsidRPr="00921777">
        <w:rPr>
          <w:color w:val="000000"/>
        </w:rPr>
        <w:t>-</w:t>
      </w:r>
      <w:r w:rsidRPr="00B932C6">
        <w:rPr>
          <w:rFonts w:asciiTheme="majorBidi" w:hAnsiTheme="majorBidi" w:cstheme="majorBidi"/>
        </w:rPr>
        <w:t xml:space="preserve"> a dit : </w:t>
      </w:r>
      <w:r w:rsidR="00033130">
        <w:rPr>
          <w:rFonts w:asciiTheme="majorBidi" w:hAnsiTheme="majorBidi" w:cstheme="majorBidi"/>
        </w:rPr>
        <w:t>« </w:t>
      </w:r>
      <w:r w:rsidRPr="00033130">
        <w:rPr>
          <w:rFonts w:asciiTheme="majorBidi" w:hAnsiTheme="majorBidi" w:cstheme="majorBidi"/>
          <w:b/>
          <w:bCs/>
          <w:color w:val="0070C0"/>
        </w:rPr>
        <w:t>Celui qui lit intégralement le Coran en moi</w:t>
      </w:r>
      <w:r w:rsidR="00033130" w:rsidRPr="00033130">
        <w:rPr>
          <w:rFonts w:asciiTheme="majorBidi" w:hAnsiTheme="majorBidi" w:cstheme="majorBidi"/>
          <w:b/>
          <w:bCs/>
          <w:color w:val="0070C0"/>
        </w:rPr>
        <w:t>ns de trois n'y a rien compris.</w:t>
      </w:r>
      <w:r w:rsidR="00033130">
        <w:rPr>
          <w:rFonts w:asciiTheme="majorBidi" w:hAnsiTheme="majorBidi" w:cstheme="majorBidi"/>
        </w:rPr>
        <w:t> »</w:t>
      </w:r>
    </w:p>
    <w:p w:rsidR="00526DE2" w:rsidRPr="00B932C6" w:rsidRDefault="00526DE2" w:rsidP="00033130">
      <w:pPr>
        <w:pStyle w:val="NormalWeb"/>
        <w:rPr>
          <w:rFonts w:asciiTheme="majorBidi" w:hAnsiTheme="majorBidi" w:cstheme="majorBidi"/>
        </w:rPr>
      </w:pPr>
      <w:r w:rsidRPr="00B932C6">
        <w:rPr>
          <w:rFonts w:asciiTheme="majorBidi" w:hAnsiTheme="majorBidi" w:cstheme="majorBidi"/>
        </w:rPr>
        <w:t>Quant au moment où il faut commencer et terminer la lecture du Coran, cela relève du choix du lecteur. Ainsi, il peut le faire en une semaine comme le faisait '</w:t>
      </w:r>
      <w:proofErr w:type="spellStart"/>
      <w:r w:rsidRPr="00B932C6">
        <w:rPr>
          <w:rFonts w:asciiTheme="majorBidi" w:hAnsiTheme="majorBidi" w:cstheme="majorBidi"/>
        </w:rPr>
        <w:t>Uthmân</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Affân</w:t>
      </w:r>
      <w:proofErr w:type="spellEnd"/>
      <w:r w:rsidRPr="00B932C6">
        <w:rPr>
          <w:rFonts w:asciiTheme="majorBidi" w:hAnsiTheme="majorBidi" w:cstheme="majorBidi"/>
        </w:rPr>
        <w:t xml:space="preserve"> </w:t>
      </w:r>
      <w:r w:rsidR="00033130" w:rsidRPr="00921777">
        <w:rPr>
          <w:color w:val="000000"/>
        </w:rPr>
        <w:t>-</w:t>
      </w:r>
      <w:proofErr w:type="spellStart"/>
      <w:r w:rsidR="00033130" w:rsidRPr="00921777">
        <w:rPr>
          <w:i/>
          <w:iCs/>
          <w:color w:val="000000"/>
        </w:rPr>
        <w:t>salla</w:t>
      </w:r>
      <w:proofErr w:type="spellEnd"/>
      <w:r w:rsidR="00033130" w:rsidRPr="00921777">
        <w:rPr>
          <w:i/>
          <w:iCs/>
          <w:color w:val="000000"/>
        </w:rPr>
        <w:t xml:space="preserve"> </w:t>
      </w:r>
      <w:proofErr w:type="spellStart"/>
      <w:r w:rsidR="00033130" w:rsidRPr="00921777">
        <w:rPr>
          <w:i/>
          <w:iCs/>
          <w:color w:val="000000"/>
        </w:rPr>
        <w:t>Allahou</w:t>
      </w:r>
      <w:proofErr w:type="spellEnd"/>
      <w:r w:rsidR="00033130" w:rsidRPr="00921777">
        <w:rPr>
          <w:i/>
          <w:iCs/>
          <w:color w:val="000000"/>
        </w:rPr>
        <w:t xml:space="preserve"> ‘</w:t>
      </w:r>
      <w:proofErr w:type="spellStart"/>
      <w:r w:rsidR="00033130" w:rsidRPr="00921777">
        <w:rPr>
          <w:i/>
          <w:iCs/>
          <w:color w:val="000000"/>
        </w:rPr>
        <w:t>alayhi</w:t>
      </w:r>
      <w:proofErr w:type="spellEnd"/>
      <w:r w:rsidR="00033130" w:rsidRPr="00921777">
        <w:rPr>
          <w:i/>
          <w:iCs/>
          <w:color w:val="000000"/>
        </w:rPr>
        <w:t xml:space="preserve"> </w:t>
      </w:r>
      <w:proofErr w:type="spellStart"/>
      <w:r w:rsidR="00033130" w:rsidRPr="00921777">
        <w:rPr>
          <w:i/>
          <w:iCs/>
          <w:color w:val="000000"/>
        </w:rPr>
        <w:t>wa</w:t>
      </w:r>
      <w:proofErr w:type="spellEnd"/>
      <w:r w:rsidR="00033130" w:rsidRPr="00921777">
        <w:rPr>
          <w:i/>
          <w:iCs/>
          <w:color w:val="000000"/>
        </w:rPr>
        <w:t xml:space="preserve"> </w:t>
      </w:r>
      <w:proofErr w:type="spellStart"/>
      <w:r w:rsidR="00033130" w:rsidRPr="00921777">
        <w:rPr>
          <w:i/>
          <w:iCs/>
          <w:color w:val="000000"/>
        </w:rPr>
        <w:t>salam</w:t>
      </w:r>
      <w:proofErr w:type="spellEnd"/>
      <w:r w:rsidR="00033130" w:rsidRPr="00921777">
        <w:rPr>
          <w:color w:val="000000"/>
        </w:rPr>
        <w:t>-</w:t>
      </w:r>
      <w:r w:rsidRPr="00B932C6">
        <w:rPr>
          <w:rFonts w:asciiTheme="majorBidi" w:hAnsiTheme="majorBidi" w:cstheme="majorBidi"/>
        </w:rPr>
        <w:t xml:space="preserve"> qui commençait sa lecture le jeudi soir et le terminait le mercredi soir. L'imâm Abou </w:t>
      </w:r>
      <w:proofErr w:type="spellStart"/>
      <w:r w:rsidRPr="00B932C6">
        <w:rPr>
          <w:rFonts w:asciiTheme="majorBidi" w:hAnsiTheme="majorBidi" w:cstheme="majorBidi"/>
        </w:rPr>
        <w:t>Hâmid</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Ghazâlî</w:t>
      </w:r>
      <w:proofErr w:type="spellEnd"/>
      <w:r w:rsidRPr="00B932C6">
        <w:rPr>
          <w:rFonts w:asciiTheme="majorBidi" w:hAnsiTheme="majorBidi" w:cstheme="majorBidi"/>
        </w:rPr>
        <w:t xml:space="preserve"> </w:t>
      </w:r>
      <w:r w:rsidR="00766655" w:rsidRPr="00F375EC">
        <w:rPr>
          <w:color w:val="000000"/>
        </w:rPr>
        <w:t>-</w:t>
      </w:r>
      <w:r w:rsidR="00766655" w:rsidRPr="00F375EC">
        <w:rPr>
          <w:i/>
          <w:iCs/>
          <w:color w:val="000000"/>
        </w:rPr>
        <w:t>qu’Allah lui fasse Miséricorde</w:t>
      </w:r>
      <w:r w:rsidR="00766655" w:rsidRPr="00F375EC">
        <w:rPr>
          <w:color w:val="000000"/>
        </w:rPr>
        <w:t>-</w:t>
      </w:r>
      <w:r w:rsidR="00766655">
        <w:rPr>
          <w:color w:val="000000"/>
        </w:rPr>
        <w:t xml:space="preserve"> </w:t>
      </w:r>
      <w:r w:rsidRPr="00B932C6">
        <w:rPr>
          <w:rFonts w:asciiTheme="majorBidi" w:hAnsiTheme="majorBidi" w:cstheme="majorBidi"/>
        </w:rPr>
        <w:t>souligne dans son "</w:t>
      </w:r>
      <w:proofErr w:type="spellStart"/>
      <w:r w:rsidRPr="00B932C6">
        <w:rPr>
          <w:rFonts w:asciiTheme="majorBidi" w:hAnsiTheme="majorBidi" w:cstheme="majorBidi"/>
        </w:rPr>
        <w:t>Ihyâ</w:t>
      </w:r>
      <w:proofErr w:type="spellEnd"/>
      <w:r w:rsidRPr="00B932C6">
        <w:rPr>
          <w:rFonts w:asciiTheme="majorBidi" w:hAnsiTheme="majorBidi" w:cstheme="majorBidi"/>
        </w:rPr>
        <w:t>'" :</w:t>
      </w:r>
    </w:p>
    <w:p w:rsidR="00526DE2" w:rsidRPr="00B932C6" w:rsidRDefault="006A4E9F" w:rsidP="00526DE2">
      <w:pPr>
        <w:pStyle w:val="NormalWeb"/>
        <w:rPr>
          <w:rFonts w:asciiTheme="majorBidi" w:hAnsiTheme="majorBidi" w:cstheme="majorBidi"/>
        </w:rPr>
      </w:pPr>
      <w:r>
        <w:rPr>
          <w:rFonts w:asciiTheme="majorBidi" w:hAnsiTheme="majorBidi" w:cstheme="majorBidi"/>
        </w:rPr>
        <w:t>«</w:t>
      </w:r>
      <w:r w:rsidRPr="001F3E37">
        <w:rPr>
          <w:rFonts w:asciiTheme="majorBidi" w:hAnsiTheme="majorBidi" w:cstheme="majorBidi"/>
          <w:b/>
          <w:bCs/>
        </w:rPr>
        <w:t> </w:t>
      </w:r>
      <w:r w:rsidR="00526DE2" w:rsidRPr="001F3E37">
        <w:rPr>
          <w:rFonts w:asciiTheme="majorBidi" w:hAnsiTheme="majorBidi" w:cstheme="majorBidi"/>
          <w:b/>
          <w:bCs/>
          <w:color w:val="00B050"/>
        </w:rPr>
        <w:t xml:space="preserve">Il est préférable pour le lecteur d'achever la lecture du Coran une fois la nuit, et une fois le jour. Le jour pourra être le lundi, au cours duquel il terminera sa lecture en accomplissant les deux </w:t>
      </w:r>
      <w:proofErr w:type="spellStart"/>
      <w:r w:rsidR="00526DE2" w:rsidRPr="001F3E37">
        <w:rPr>
          <w:rFonts w:asciiTheme="majorBidi" w:hAnsiTheme="majorBidi" w:cstheme="majorBidi"/>
          <w:b/>
          <w:bCs/>
          <w:color w:val="00B050"/>
        </w:rPr>
        <w:t>raka'as</w:t>
      </w:r>
      <w:proofErr w:type="spellEnd"/>
      <w:r w:rsidR="00526DE2" w:rsidRPr="001F3E37">
        <w:rPr>
          <w:rFonts w:asciiTheme="majorBidi" w:hAnsiTheme="majorBidi" w:cstheme="majorBidi"/>
          <w:b/>
          <w:bCs/>
          <w:color w:val="00B050"/>
        </w:rPr>
        <w:t xml:space="preserve"> surérogatoires de l'aube [</w:t>
      </w:r>
      <w:r w:rsidR="00526DE2" w:rsidRPr="001F3E37">
        <w:rPr>
          <w:rFonts w:asciiTheme="majorBidi" w:hAnsiTheme="majorBidi" w:cstheme="majorBidi"/>
          <w:b/>
          <w:bCs/>
          <w:i/>
          <w:iCs/>
          <w:color w:val="00B050"/>
        </w:rPr>
        <w:t>al-</w:t>
      </w:r>
      <w:proofErr w:type="spellStart"/>
      <w:r w:rsidR="00526DE2" w:rsidRPr="001F3E37">
        <w:rPr>
          <w:rFonts w:asciiTheme="majorBidi" w:hAnsiTheme="majorBidi" w:cstheme="majorBidi"/>
          <w:b/>
          <w:bCs/>
          <w:i/>
          <w:iCs/>
          <w:color w:val="00B050"/>
        </w:rPr>
        <w:t>fajr</w:t>
      </w:r>
      <w:proofErr w:type="spellEnd"/>
      <w:r w:rsidR="00526DE2" w:rsidRPr="001F3E37">
        <w:rPr>
          <w:rFonts w:asciiTheme="majorBidi" w:hAnsiTheme="majorBidi" w:cstheme="majorBidi"/>
          <w:b/>
          <w:bCs/>
          <w:color w:val="00B050"/>
        </w:rPr>
        <w:t xml:space="preserve">]. Et il pourra terminer une autre lecture dans la nuit du vendredi, au cours des deux </w:t>
      </w:r>
      <w:proofErr w:type="spellStart"/>
      <w:r w:rsidR="00526DE2" w:rsidRPr="001F3E37">
        <w:rPr>
          <w:rFonts w:asciiTheme="majorBidi" w:hAnsiTheme="majorBidi" w:cstheme="majorBidi"/>
          <w:b/>
          <w:bCs/>
          <w:color w:val="00B050"/>
        </w:rPr>
        <w:t>raka'as</w:t>
      </w:r>
      <w:proofErr w:type="spellEnd"/>
      <w:r w:rsidR="00526DE2" w:rsidRPr="001F3E37">
        <w:rPr>
          <w:rFonts w:asciiTheme="majorBidi" w:hAnsiTheme="majorBidi" w:cstheme="majorBidi"/>
          <w:b/>
          <w:bCs/>
          <w:color w:val="00B050"/>
        </w:rPr>
        <w:t xml:space="preserve"> surérogatoires du </w:t>
      </w:r>
      <w:proofErr w:type="spellStart"/>
      <w:r w:rsidR="00526DE2" w:rsidRPr="001F3E37">
        <w:rPr>
          <w:rFonts w:asciiTheme="majorBidi" w:hAnsiTheme="majorBidi" w:cstheme="majorBidi"/>
          <w:b/>
          <w:bCs/>
          <w:color w:val="00B050"/>
        </w:rPr>
        <w:t>maghrib</w:t>
      </w:r>
      <w:proofErr w:type="spellEnd"/>
      <w:r w:rsidR="00526DE2" w:rsidRPr="001F3E37">
        <w:rPr>
          <w:rFonts w:asciiTheme="majorBidi" w:hAnsiTheme="majorBidi" w:cstheme="majorBidi"/>
          <w:b/>
          <w:bCs/>
          <w:color w:val="00B050"/>
        </w:rPr>
        <w:t xml:space="preserve"> ou après elles, afin d'entamer une journée et une nuit [par la lecture du Coran].</w:t>
      </w:r>
      <w:r>
        <w:rPr>
          <w:rFonts w:asciiTheme="majorBidi" w:hAnsiTheme="majorBidi" w:cstheme="majorBidi"/>
        </w:rPr>
        <w:t> »</w:t>
      </w:r>
    </w:p>
    <w:p w:rsidR="00526DE2" w:rsidRPr="00B932C6" w:rsidRDefault="00526DE2" w:rsidP="00033130">
      <w:pPr>
        <w:pStyle w:val="NormalWeb"/>
        <w:rPr>
          <w:rFonts w:asciiTheme="majorBidi" w:hAnsiTheme="majorBidi" w:cstheme="majorBidi"/>
        </w:rPr>
      </w:pPr>
      <w:r w:rsidRPr="00B932C6">
        <w:rPr>
          <w:rFonts w:asciiTheme="majorBidi" w:hAnsiTheme="majorBidi" w:cstheme="majorBidi"/>
        </w:rPr>
        <w:t xml:space="preserve">Ibn </w:t>
      </w:r>
      <w:proofErr w:type="spellStart"/>
      <w:r w:rsidRPr="00B932C6">
        <w:rPr>
          <w:rFonts w:asciiTheme="majorBidi" w:hAnsiTheme="majorBidi" w:cstheme="majorBidi"/>
        </w:rPr>
        <w:t>Abî</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Dâwûd</w:t>
      </w:r>
      <w:proofErr w:type="spellEnd"/>
      <w:r w:rsidRPr="00B932C6">
        <w:rPr>
          <w:rFonts w:asciiTheme="majorBidi" w:hAnsiTheme="majorBidi" w:cstheme="majorBidi"/>
        </w:rPr>
        <w:t xml:space="preserve"> rapporte ces propos du </w:t>
      </w:r>
      <w:proofErr w:type="spellStart"/>
      <w:r w:rsidRPr="00B932C6">
        <w:rPr>
          <w:rFonts w:asciiTheme="majorBidi" w:hAnsiTheme="majorBidi" w:cstheme="majorBidi"/>
        </w:rPr>
        <w:t>Tâbi'î</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Amru</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Murra</w:t>
      </w:r>
      <w:proofErr w:type="spellEnd"/>
      <w:r w:rsidRPr="00B932C6">
        <w:rPr>
          <w:rFonts w:asciiTheme="majorBidi" w:hAnsiTheme="majorBidi" w:cstheme="majorBidi"/>
        </w:rPr>
        <w:t xml:space="preserve"> </w:t>
      </w:r>
      <w:r w:rsidR="00033130">
        <w:t>-</w:t>
      </w:r>
      <w:r w:rsidR="00033130" w:rsidRPr="00B745A3">
        <w:rPr>
          <w:i/>
          <w:iCs/>
        </w:rPr>
        <w:t>qu’Allah l’agrée</w:t>
      </w:r>
      <w:r w:rsidR="00033130">
        <w:t>-</w:t>
      </w:r>
      <w:r w:rsidR="00033130">
        <w:rPr>
          <w:rFonts w:asciiTheme="majorBidi" w:hAnsiTheme="majorBidi" w:cstheme="majorBidi"/>
        </w:rPr>
        <w:t xml:space="preserve"> : « </w:t>
      </w:r>
      <w:r w:rsidRPr="00033130">
        <w:rPr>
          <w:rFonts w:asciiTheme="majorBidi" w:hAnsiTheme="majorBidi" w:cstheme="majorBidi"/>
          <w:b/>
          <w:bCs/>
          <w:color w:val="0070C0"/>
        </w:rPr>
        <w:t>[</w:t>
      </w:r>
      <w:r w:rsidRPr="00033130">
        <w:rPr>
          <w:rFonts w:asciiTheme="majorBidi" w:hAnsiTheme="majorBidi" w:cstheme="majorBidi"/>
          <w:b/>
          <w:bCs/>
          <w:i/>
          <w:iCs/>
          <w:color w:val="0070C0"/>
        </w:rPr>
        <w:t>Ceux qui nous ont précédés</w:t>
      </w:r>
      <w:r w:rsidRPr="00033130">
        <w:rPr>
          <w:rFonts w:asciiTheme="majorBidi" w:hAnsiTheme="majorBidi" w:cstheme="majorBidi"/>
          <w:b/>
          <w:bCs/>
          <w:color w:val="0070C0"/>
        </w:rPr>
        <w:t xml:space="preserve">] aimaient terminer la lecture du Coran au début du jour ou de la nuit." Son contemporain, l'illustre maître </w:t>
      </w:r>
      <w:proofErr w:type="spellStart"/>
      <w:r w:rsidRPr="00033130">
        <w:rPr>
          <w:rFonts w:asciiTheme="majorBidi" w:hAnsiTheme="majorBidi" w:cstheme="majorBidi"/>
          <w:b/>
          <w:bCs/>
          <w:color w:val="0070C0"/>
        </w:rPr>
        <w:t>Talha</w:t>
      </w:r>
      <w:proofErr w:type="spellEnd"/>
      <w:r w:rsidRPr="00033130">
        <w:rPr>
          <w:rFonts w:asciiTheme="majorBidi" w:hAnsiTheme="majorBidi" w:cstheme="majorBidi"/>
          <w:b/>
          <w:bCs/>
          <w:color w:val="0070C0"/>
        </w:rPr>
        <w:t xml:space="preserve"> Ibn </w:t>
      </w:r>
      <w:proofErr w:type="spellStart"/>
      <w:r w:rsidRPr="00033130">
        <w:rPr>
          <w:rFonts w:asciiTheme="majorBidi" w:hAnsiTheme="majorBidi" w:cstheme="majorBidi"/>
          <w:b/>
          <w:bCs/>
          <w:color w:val="0070C0"/>
        </w:rPr>
        <w:t>Musrif</w:t>
      </w:r>
      <w:proofErr w:type="spellEnd"/>
      <w:r w:rsidRPr="00033130">
        <w:rPr>
          <w:rFonts w:asciiTheme="majorBidi" w:hAnsiTheme="majorBidi" w:cstheme="majorBidi"/>
          <w:b/>
          <w:bCs/>
          <w:color w:val="0070C0"/>
        </w:rPr>
        <w:t>, disait de son côté : "Les anges ne cessent de demander pardon [prient] pour celui qui achève la lecture du Coran à une heure quelconque de la journée, et cela jusqu'à ce qu'il s'endorme. De même, ils ne cessent de demander pardon pour qui en achève la lecture de nuit, et c</w:t>
      </w:r>
      <w:r w:rsidR="00033130" w:rsidRPr="00033130">
        <w:rPr>
          <w:rFonts w:asciiTheme="majorBidi" w:hAnsiTheme="majorBidi" w:cstheme="majorBidi"/>
          <w:b/>
          <w:bCs/>
          <w:color w:val="0070C0"/>
        </w:rPr>
        <w:t>e jusqu'à ce qu'il de réveille.</w:t>
      </w:r>
      <w:r w:rsidR="00033130">
        <w:rPr>
          <w:rFonts w:asciiTheme="majorBidi" w:hAnsiTheme="majorBidi" w:cstheme="majorBidi"/>
        </w:rPr>
        <w:t> »</w:t>
      </w:r>
    </w:p>
    <w:p w:rsidR="00526DE2" w:rsidRPr="00B932C6" w:rsidRDefault="00526DE2" w:rsidP="00033130">
      <w:pPr>
        <w:pStyle w:val="NormalWeb"/>
        <w:rPr>
          <w:rFonts w:asciiTheme="majorBidi" w:hAnsiTheme="majorBidi" w:cstheme="majorBidi"/>
        </w:rPr>
      </w:pPr>
      <w:proofErr w:type="spellStart"/>
      <w:r w:rsidRPr="00B932C6">
        <w:rPr>
          <w:rFonts w:asciiTheme="majorBidi" w:hAnsiTheme="majorBidi" w:cstheme="majorBidi"/>
        </w:rPr>
        <w:t>Mudjâhid</w:t>
      </w:r>
      <w:proofErr w:type="spellEnd"/>
      <w:r w:rsidRPr="00B932C6">
        <w:rPr>
          <w:rFonts w:asciiTheme="majorBidi" w:hAnsiTheme="majorBidi" w:cstheme="majorBidi"/>
        </w:rPr>
        <w:t xml:space="preserve"> tenait, quant à lui, des propos semblables.</w:t>
      </w:r>
    </w:p>
    <w:p w:rsidR="00033130" w:rsidRDefault="00526DE2" w:rsidP="00526DE2">
      <w:pPr>
        <w:pStyle w:val="NormalWeb"/>
        <w:rPr>
          <w:rFonts w:asciiTheme="majorBidi" w:hAnsiTheme="majorBidi" w:cstheme="majorBidi"/>
        </w:rPr>
      </w:pPr>
      <w:r w:rsidRPr="00B932C6">
        <w:rPr>
          <w:rFonts w:asciiTheme="majorBidi" w:hAnsiTheme="majorBidi" w:cstheme="majorBidi"/>
        </w:rPr>
        <w:t>Dieu (</w:t>
      </w:r>
      <w:r w:rsidRPr="00033130">
        <w:rPr>
          <w:rFonts w:asciiTheme="majorBidi" w:hAnsiTheme="majorBidi" w:cstheme="majorBidi"/>
          <w:i/>
          <w:iCs/>
        </w:rPr>
        <w:t>le Très-Haut</w:t>
      </w:r>
      <w:r w:rsidRPr="00B932C6">
        <w:rPr>
          <w:rFonts w:asciiTheme="majorBidi" w:hAnsiTheme="majorBidi" w:cstheme="majorBidi"/>
        </w:rPr>
        <w:t xml:space="preserve">) dit : </w:t>
      </w:r>
    </w:p>
    <w:p w:rsidR="00033130" w:rsidRDefault="00526DE2" w:rsidP="00033130">
      <w:pPr>
        <w:pStyle w:val="NormalWeb"/>
        <w:jc w:val="center"/>
        <w:rPr>
          <w:rFonts w:asciiTheme="majorBidi" w:hAnsiTheme="majorBidi" w:cstheme="majorBidi"/>
        </w:rPr>
      </w:pPr>
      <w:r w:rsidRPr="00B932C6">
        <w:rPr>
          <w:rFonts w:asciiTheme="majorBidi" w:hAnsiTheme="majorBidi" w:cstheme="majorBidi"/>
          <w:b/>
          <w:bCs/>
          <w:color w:val="FF0000"/>
        </w:rPr>
        <w:t>{L'homme ne prononce pas une parole sans avoir auprès de lui un observateur prêt à l'inscrire}</w:t>
      </w:r>
    </w:p>
    <w:p w:rsidR="00526DE2" w:rsidRPr="00B932C6" w:rsidRDefault="00526DE2" w:rsidP="00033130">
      <w:pPr>
        <w:pStyle w:val="NormalWeb"/>
        <w:jc w:val="center"/>
        <w:rPr>
          <w:rFonts w:asciiTheme="majorBidi" w:hAnsiTheme="majorBidi" w:cstheme="majorBidi"/>
        </w:rPr>
      </w:pPr>
      <w:r w:rsidRPr="00B932C6">
        <w:rPr>
          <w:rFonts w:asciiTheme="majorBidi" w:hAnsiTheme="majorBidi" w:cstheme="majorBidi"/>
        </w:rPr>
        <w:t xml:space="preserve">[Sourate </w:t>
      </w:r>
      <w:proofErr w:type="spellStart"/>
      <w:r w:rsidRPr="00B932C6">
        <w:rPr>
          <w:rFonts w:asciiTheme="majorBidi" w:hAnsiTheme="majorBidi" w:cstheme="majorBidi"/>
        </w:rPr>
        <w:t>Qaf</w:t>
      </w:r>
      <w:proofErr w:type="spellEnd"/>
      <w:r w:rsidRPr="00B932C6">
        <w:rPr>
          <w:rFonts w:asciiTheme="majorBidi" w:hAnsiTheme="majorBidi" w:cstheme="majorBidi"/>
        </w:rPr>
        <w:t xml:space="preserve"> 50 :18]</w:t>
      </w:r>
    </w:p>
    <w:p w:rsidR="00033130" w:rsidRDefault="00526DE2" w:rsidP="00526DE2">
      <w:pPr>
        <w:pStyle w:val="NormalWeb"/>
        <w:rPr>
          <w:rFonts w:asciiTheme="majorBidi" w:hAnsiTheme="majorBidi" w:cstheme="majorBidi"/>
        </w:rPr>
      </w:pPr>
      <w:r w:rsidRPr="00B932C6">
        <w:rPr>
          <w:rFonts w:asciiTheme="majorBidi" w:hAnsiTheme="majorBidi" w:cstheme="majorBidi"/>
        </w:rPr>
        <w:t>Il dit également</w:t>
      </w:r>
      <w:r w:rsidR="00033130">
        <w:rPr>
          <w:rFonts w:asciiTheme="majorBidi" w:hAnsiTheme="majorBidi" w:cstheme="majorBidi"/>
        </w:rPr>
        <w:t> :</w:t>
      </w:r>
    </w:p>
    <w:p w:rsidR="00033130" w:rsidRDefault="00526DE2" w:rsidP="00033130">
      <w:pPr>
        <w:pStyle w:val="NormalWeb"/>
        <w:jc w:val="center"/>
        <w:rPr>
          <w:rFonts w:asciiTheme="majorBidi" w:hAnsiTheme="majorBidi" w:cstheme="majorBidi"/>
        </w:rPr>
      </w:pPr>
      <w:r w:rsidRPr="00B932C6">
        <w:rPr>
          <w:rFonts w:asciiTheme="majorBidi" w:hAnsiTheme="majorBidi" w:cstheme="majorBidi"/>
          <w:b/>
          <w:bCs/>
          <w:color w:val="FF0000"/>
        </w:rPr>
        <w:t>{Certes ton Seigneur demeure aux aguets}</w:t>
      </w:r>
    </w:p>
    <w:p w:rsidR="00526DE2" w:rsidRPr="00B932C6" w:rsidRDefault="00526DE2" w:rsidP="00033130">
      <w:pPr>
        <w:pStyle w:val="NormalWeb"/>
        <w:jc w:val="center"/>
        <w:rPr>
          <w:rFonts w:asciiTheme="majorBidi" w:hAnsiTheme="majorBidi" w:cstheme="majorBidi"/>
        </w:rPr>
      </w:pPr>
      <w:r w:rsidRPr="00B932C6">
        <w:rPr>
          <w:rFonts w:asciiTheme="majorBidi" w:hAnsiTheme="majorBidi" w:cstheme="majorBidi"/>
        </w:rPr>
        <w:t>[Sourate Al-</w:t>
      </w:r>
      <w:proofErr w:type="spellStart"/>
      <w:r w:rsidRPr="00B932C6">
        <w:rPr>
          <w:rFonts w:asciiTheme="majorBidi" w:hAnsiTheme="majorBidi" w:cstheme="majorBidi"/>
        </w:rPr>
        <w:t>Fajr</w:t>
      </w:r>
      <w:proofErr w:type="spellEnd"/>
      <w:r w:rsidRPr="00B932C6">
        <w:rPr>
          <w:rFonts w:asciiTheme="majorBidi" w:hAnsiTheme="majorBidi" w:cstheme="majorBidi"/>
        </w:rPr>
        <w:t xml:space="preserve"> 89 :14].</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Après avoir mentionné les litanies recommandées, selon ce que Dieu (</w:t>
      </w:r>
      <w:r w:rsidRPr="00033130">
        <w:rPr>
          <w:rFonts w:asciiTheme="majorBidi" w:hAnsiTheme="majorBidi" w:cstheme="majorBidi"/>
          <w:i/>
          <w:iCs/>
        </w:rPr>
        <w:t>le Très-Haut</w:t>
      </w:r>
      <w:r w:rsidRPr="00B932C6">
        <w:rPr>
          <w:rFonts w:asciiTheme="majorBidi" w:hAnsiTheme="majorBidi" w:cstheme="majorBidi"/>
        </w:rPr>
        <w:t xml:space="preserve">) m'a permis de faire, je voudrais maintenant signaler les paroles dont l'usage est blâmable, voire interdit, afin que ce livre rassemble toutes les règles à respecter en matière d'usage de la parole. J'indiquerai pour cela les différents objectifs que devrait connaître à ce sujet tout </w:t>
      </w:r>
      <w:r w:rsidRPr="00B932C6">
        <w:rPr>
          <w:rFonts w:asciiTheme="majorBidi" w:hAnsiTheme="majorBidi" w:cstheme="majorBidi"/>
        </w:rPr>
        <w:lastRenderedPageBreak/>
        <w:t>homme religieux, en m'abstenant de citer les preuves scripturaires qui sont suffisamment connues. E c'est Dieu qui nous accordera la réussite.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Sache que tout homme légalement responsable se doit de tenir sa langue, dès lors que la parole ne présente pas d'intérêt. Si parler est indifférent, il vaut tout de même mieux s'abstenir de le faire, car une conversation toléré risque d'en entraîner d'autres qui, elles, seraient interdites ou à tout le moins blâmable, comme c'est le cas de la plupart des conversations : mieux vaut donc se taire, car se préserver de la médisance n'a pas de prix.</w:t>
      </w:r>
    </w:p>
    <w:p w:rsidR="00526DE2" w:rsidRPr="00B932C6" w:rsidRDefault="00526DE2" w:rsidP="00033130">
      <w:pPr>
        <w:pStyle w:val="NormalWeb"/>
        <w:rPr>
          <w:rFonts w:asciiTheme="majorBidi" w:hAnsiTheme="majorBidi" w:cstheme="majorBidi"/>
        </w:rPr>
      </w:pPr>
      <w:r w:rsidRPr="00B932C6">
        <w:rPr>
          <w:rFonts w:asciiTheme="majorBidi" w:hAnsiTheme="majorBidi" w:cstheme="majorBidi"/>
        </w:rPr>
        <w:t xml:space="preserve">Nous rapportons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Mouslim</w:t>
      </w:r>
      <w:proofErr w:type="spellEnd"/>
      <w:r w:rsidRPr="00B932C6">
        <w:rPr>
          <w:rFonts w:asciiTheme="majorBidi" w:hAnsiTheme="majorBidi" w:cstheme="majorBidi"/>
        </w:rPr>
        <w:t xml:space="preserve"> ces propos du Prophète </w:t>
      </w:r>
      <w:r w:rsidR="00033130" w:rsidRPr="00921777">
        <w:rPr>
          <w:color w:val="000000"/>
        </w:rPr>
        <w:t>-</w:t>
      </w:r>
      <w:proofErr w:type="spellStart"/>
      <w:r w:rsidR="00033130" w:rsidRPr="00921777">
        <w:rPr>
          <w:i/>
          <w:iCs/>
          <w:color w:val="000000"/>
        </w:rPr>
        <w:t>salla</w:t>
      </w:r>
      <w:proofErr w:type="spellEnd"/>
      <w:r w:rsidR="00033130" w:rsidRPr="00921777">
        <w:rPr>
          <w:i/>
          <w:iCs/>
          <w:color w:val="000000"/>
        </w:rPr>
        <w:t xml:space="preserve"> </w:t>
      </w:r>
      <w:proofErr w:type="spellStart"/>
      <w:r w:rsidR="00033130" w:rsidRPr="00921777">
        <w:rPr>
          <w:i/>
          <w:iCs/>
          <w:color w:val="000000"/>
        </w:rPr>
        <w:t>Allahou</w:t>
      </w:r>
      <w:proofErr w:type="spellEnd"/>
      <w:r w:rsidR="00033130" w:rsidRPr="00921777">
        <w:rPr>
          <w:i/>
          <w:iCs/>
          <w:color w:val="000000"/>
        </w:rPr>
        <w:t xml:space="preserve"> ‘</w:t>
      </w:r>
      <w:proofErr w:type="spellStart"/>
      <w:r w:rsidR="00033130" w:rsidRPr="00921777">
        <w:rPr>
          <w:i/>
          <w:iCs/>
          <w:color w:val="000000"/>
        </w:rPr>
        <w:t>alayhi</w:t>
      </w:r>
      <w:proofErr w:type="spellEnd"/>
      <w:r w:rsidR="00033130" w:rsidRPr="00921777">
        <w:rPr>
          <w:i/>
          <w:iCs/>
          <w:color w:val="000000"/>
        </w:rPr>
        <w:t xml:space="preserve"> </w:t>
      </w:r>
      <w:proofErr w:type="spellStart"/>
      <w:r w:rsidR="00033130" w:rsidRPr="00921777">
        <w:rPr>
          <w:i/>
          <w:iCs/>
          <w:color w:val="000000"/>
        </w:rPr>
        <w:t>wa</w:t>
      </w:r>
      <w:proofErr w:type="spellEnd"/>
      <w:r w:rsidR="00033130" w:rsidRPr="00921777">
        <w:rPr>
          <w:i/>
          <w:iCs/>
          <w:color w:val="000000"/>
        </w:rPr>
        <w:t xml:space="preserve"> </w:t>
      </w:r>
      <w:proofErr w:type="spellStart"/>
      <w:r w:rsidR="00033130" w:rsidRPr="00921777">
        <w:rPr>
          <w:i/>
          <w:iCs/>
          <w:color w:val="000000"/>
        </w:rPr>
        <w:t>salam</w:t>
      </w:r>
      <w:proofErr w:type="spellEnd"/>
      <w:r w:rsidR="00033130" w:rsidRPr="00921777">
        <w:rPr>
          <w:color w:val="000000"/>
        </w:rPr>
        <w:t>-</w:t>
      </w:r>
      <w:r w:rsidRPr="00B932C6">
        <w:rPr>
          <w:rFonts w:asciiTheme="majorBidi" w:hAnsiTheme="majorBidi" w:cstheme="majorBidi"/>
        </w:rPr>
        <w:t xml:space="preserve"> transmis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033130">
        <w:t>-</w:t>
      </w:r>
      <w:r w:rsidR="00033130" w:rsidRPr="00B745A3">
        <w:rPr>
          <w:i/>
          <w:iCs/>
        </w:rPr>
        <w:t>qu’Allah l’agrée</w:t>
      </w:r>
      <w:r w:rsidR="00033130">
        <w:t>-</w:t>
      </w:r>
      <w:r w:rsidR="00033130">
        <w:rPr>
          <w:rFonts w:asciiTheme="majorBidi" w:hAnsiTheme="majorBidi" w:cstheme="majorBidi"/>
        </w:rPr>
        <w:t xml:space="preserve"> : « </w:t>
      </w:r>
      <w:r w:rsidRPr="00033130">
        <w:rPr>
          <w:rFonts w:asciiTheme="majorBidi" w:hAnsiTheme="majorBidi" w:cstheme="majorBidi"/>
          <w:b/>
          <w:bCs/>
          <w:color w:val="0070C0"/>
        </w:rPr>
        <w:t>Que celui qui croit en Dieu et au Jour du Jugement dise du bien [des ge</w:t>
      </w:r>
      <w:r w:rsidR="00033130" w:rsidRPr="00033130">
        <w:rPr>
          <w:rFonts w:asciiTheme="majorBidi" w:hAnsiTheme="majorBidi" w:cstheme="majorBidi"/>
          <w:b/>
          <w:bCs/>
          <w:color w:val="0070C0"/>
        </w:rPr>
        <w:t>ns] ou qu'il garde le silence !</w:t>
      </w:r>
      <w:r w:rsidR="00033130">
        <w:rPr>
          <w:rFonts w:asciiTheme="majorBidi" w:hAnsiTheme="majorBidi" w:cstheme="majorBidi"/>
        </w:rPr>
        <w:t> »</w:t>
      </w:r>
      <w:r w:rsidRPr="00B932C6">
        <w:rPr>
          <w:rFonts w:asciiTheme="majorBidi" w:hAnsiTheme="majorBidi" w:cstheme="majorBidi"/>
        </w:rPr>
        <w:t>. Ce hadîth, dont l'authenticité ne fait aucun doute, stipule clairement que l'on ne peu parler que pour dire du bien d'autrui, à condition toutefois que cela présente une utilité évidente : si l'on doute de cette utilité, il conv</w:t>
      </w:r>
      <w:r w:rsidR="00766655">
        <w:rPr>
          <w:rFonts w:asciiTheme="majorBidi" w:hAnsiTheme="majorBidi" w:cstheme="majorBidi"/>
        </w:rPr>
        <w:t xml:space="preserve">ient de garder le silence. </w:t>
      </w:r>
    </w:p>
    <w:p w:rsidR="00526DE2" w:rsidRPr="00B932C6" w:rsidRDefault="00526DE2" w:rsidP="006A4E9F">
      <w:pPr>
        <w:pStyle w:val="NormalWeb"/>
        <w:rPr>
          <w:rFonts w:asciiTheme="majorBidi" w:hAnsiTheme="majorBidi" w:cstheme="majorBidi"/>
        </w:rPr>
      </w:pPr>
      <w:proofErr w:type="spellStart"/>
      <w:r w:rsidRPr="00B932C6">
        <w:rPr>
          <w:rFonts w:asciiTheme="majorBidi" w:hAnsiTheme="majorBidi" w:cstheme="majorBidi"/>
        </w:rPr>
        <w:t>Ach-Châfi'i</w:t>
      </w:r>
      <w:proofErr w:type="spellEnd"/>
      <w:r w:rsidRPr="00B932C6">
        <w:rPr>
          <w:rFonts w:asciiTheme="majorBidi" w:hAnsiTheme="majorBidi" w:cstheme="majorBidi"/>
        </w:rPr>
        <w:t xml:space="preserve"> </w:t>
      </w:r>
      <w:r w:rsidR="006A4E9F" w:rsidRPr="00F375EC">
        <w:rPr>
          <w:color w:val="000000"/>
        </w:rPr>
        <w:t>-</w:t>
      </w:r>
      <w:r w:rsidR="006A4E9F" w:rsidRPr="00F375EC">
        <w:rPr>
          <w:i/>
          <w:iCs/>
          <w:color w:val="000000"/>
        </w:rPr>
        <w:t>qu’Allah lui fasse Miséricorde</w:t>
      </w:r>
      <w:r w:rsidR="006A4E9F" w:rsidRPr="00F375EC">
        <w:rPr>
          <w:color w:val="000000"/>
        </w:rPr>
        <w:t>-</w:t>
      </w:r>
      <w:r w:rsidR="006A4E9F">
        <w:rPr>
          <w:rFonts w:asciiTheme="majorBidi" w:hAnsiTheme="majorBidi" w:cstheme="majorBidi"/>
        </w:rPr>
        <w:t xml:space="preserve"> a dit : « </w:t>
      </w:r>
      <w:r w:rsidRPr="001F3E37">
        <w:rPr>
          <w:rFonts w:asciiTheme="majorBidi" w:hAnsiTheme="majorBidi" w:cstheme="majorBidi"/>
          <w:b/>
          <w:bCs/>
          <w:color w:val="00B050"/>
        </w:rPr>
        <w:t xml:space="preserve">Si l'on veut parler, il faut réfléchir avant de le faire; si l'on est convaincu de l'utilité de la parole, alors parlons! Mais si l'on doute de l'utilité des mots, mieux vaut alors se taire, jusqu'à ce que la nécessité </w:t>
      </w:r>
      <w:r w:rsidR="006A4E9F" w:rsidRPr="001F3E37">
        <w:rPr>
          <w:rFonts w:asciiTheme="majorBidi" w:hAnsiTheme="majorBidi" w:cstheme="majorBidi"/>
          <w:b/>
          <w:bCs/>
          <w:color w:val="00B050"/>
        </w:rPr>
        <w:t>de la parole devienne évidente.</w:t>
      </w:r>
      <w:r w:rsidR="006A4E9F">
        <w:rPr>
          <w:rFonts w:asciiTheme="majorBidi" w:hAnsiTheme="majorBidi" w:cstheme="majorBidi"/>
        </w:rPr>
        <w:t> »</w:t>
      </w:r>
    </w:p>
    <w:p w:rsidR="00526DE2" w:rsidRPr="00B932C6" w:rsidRDefault="00526DE2" w:rsidP="006A4E9F">
      <w:pPr>
        <w:pStyle w:val="NormalWeb"/>
        <w:rPr>
          <w:rFonts w:asciiTheme="majorBidi" w:hAnsiTheme="majorBidi" w:cstheme="majorBidi"/>
        </w:rPr>
      </w:pPr>
      <w:r w:rsidRPr="00B932C6">
        <w:rPr>
          <w:rFonts w:asciiTheme="majorBidi" w:hAnsiTheme="majorBidi" w:cstheme="majorBidi"/>
        </w:rPr>
        <w:t xml:space="preserve">Nous rapportons des mêmes ouvrages ces paroles d'Abou </w:t>
      </w:r>
      <w:proofErr w:type="spellStart"/>
      <w:r w:rsidRPr="00B932C6">
        <w:rPr>
          <w:rFonts w:asciiTheme="majorBidi" w:hAnsiTheme="majorBidi" w:cstheme="majorBidi"/>
        </w:rPr>
        <w:t>Mûsâ</w:t>
      </w:r>
      <w:proofErr w:type="spellEnd"/>
      <w:r w:rsidRPr="00B932C6">
        <w:rPr>
          <w:rFonts w:asciiTheme="majorBidi" w:hAnsiTheme="majorBidi" w:cstheme="majorBidi"/>
        </w:rPr>
        <w:t xml:space="preserve"> al- </w:t>
      </w:r>
      <w:proofErr w:type="spellStart"/>
      <w:r w:rsidRPr="00B932C6">
        <w:rPr>
          <w:rFonts w:asciiTheme="majorBidi" w:hAnsiTheme="majorBidi" w:cstheme="majorBidi"/>
        </w:rPr>
        <w:t>Ash'arî</w:t>
      </w:r>
      <w:proofErr w:type="spellEnd"/>
      <w:r w:rsidRPr="00B932C6">
        <w:rPr>
          <w:rFonts w:asciiTheme="majorBidi" w:hAnsiTheme="majorBidi" w:cstheme="majorBidi"/>
        </w:rPr>
        <w:t xml:space="preserve"> </w:t>
      </w:r>
      <w:r w:rsidR="006A4E9F">
        <w:t>-</w:t>
      </w:r>
      <w:r w:rsidR="006A4E9F" w:rsidRPr="00B745A3">
        <w:rPr>
          <w:i/>
          <w:iCs/>
        </w:rPr>
        <w:t>qu’Allah l’agrée</w:t>
      </w:r>
      <w:r w:rsidR="006A4E9F">
        <w:t>-</w:t>
      </w:r>
      <w:r w:rsidR="006A4E9F">
        <w:rPr>
          <w:rFonts w:asciiTheme="majorBidi" w:hAnsiTheme="majorBidi" w:cstheme="majorBidi"/>
        </w:rPr>
        <w:t xml:space="preserve"> : « </w:t>
      </w:r>
      <w:r w:rsidRPr="006A4E9F">
        <w:rPr>
          <w:rFonts w:asciiTheme="majorBidi" w:hAnsiTheme="majorBidi" w:cstheme="majorBidi"/>
          <w:b/>
          <w:bCs/>
          <w:color w:val="0070C0"/>
        </w:rPr>
        <w:t>Je demandai : Ô Envoyé de Dieu, qui donc est le meilleur musulman? Il me répondit : Celui dont les musulmans n'ont à re</w:t>
      </w:r>
      <w:r w:rsidR="006A4E9F" w:rsidRPr="006A4E9F">
        <w:rPr>
          <w:rFonts w:asciiTheme="majorBidi" w:hAnsiTheme="majorBidi" w:cstheme="majorBidi"/>
          <w:b/>
          <w:bCs/>
          <w:color w:val="0070C0"/>
        </w:rPr>
        <w:t>douter ni la langue, ni la main</w:t>
      </w:r>
      <w:r w:rsidR="006A4E9F">
        <w:rPr>
          <w:rFonts w:asciiTheme="majorBidi" w:hAnsiTheme="majorBidi" w:cstheme="majorBidi"/>
        </w:rPr>
        <w:t> »</w:t>
      </w:r>
      <w:r w:rsidRPr="00B932C6">
        <w:rPr>
          <w:rFonts w:asciiTheme="majorBidi" w:hAnsiTheme="majorBidi" w:cstheme="majorBidi"/>
        </w:rPr>
        <w:t>.</w:t>
      </w:r>
    </w:p>
    <w:p w:rsidR="00526DE2" w:rsidRPr="00B932C6" w:rsidRDefault="00526DE2" w:rsidP="00766655">
      <w:pPr>
        <w:pStyle w:val="NormalWeb"/>
        <w:rPr>
          <w:rFonts w:asciiTheme="majorBidi" w:hAnsiTheme="majorBidi" w:cstheme="majorBidi"/>
        </w:rPr>
      </w:pPr>
      <w:r w:rsidRPr="00B932C6">
        <w:rPr>
          <w:rFonts w:asciiTheme="majorBidi" w:hAnsiTheme="majorBidi" w:cstheme="majorBidi"/>
        </w:rPr>
        <w:t xml:space="preserve">Nous rapportons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ces propos de l'Envoyé de Dieu </w:t>
      </w:r>
      <w:r w:rsidR="00766655" w:rsidRPr="00921777">
        <w:rPr>
          <w:color w:val="000000"/>
        </w:rPr>
        <w:t>-</w:t>
      </w:r>
      <w:proofErr w:type="spellStart"/>
      <w:r w:rsidR="00766655" w:rsidRPr="00921777">
        <w:rPr>
          <w:i/>
          <w:iCs/>
          <w:color w:val="000000"/>
        </w:rPr>
        <w:t>salla</w:t>
      </w:r>
      <w:proofErr w:type="spellEnd"/>
      <w:r w:rsidR="00766655" w:rsidRPr="00921777">
        <w:rPr>
          <w:i/>
          <w:iCs/>
          <w:color w:val="000000"/>
        </w:rPr>
        <w:t xml:space="preserve"> </w:t>
      </w:r>
      <w:proofErr w:type="spellStart"/>
      <w:r w:rsidR="00766655" w:rsidRPr="00921777">
        <w:rPr>
          <w:i/>
          <w:iCs/>
          <w:color w:val="000000"/>
        </w:rPr>
        <w:t>Allahou</w:t>
      </w:r>
      <w:proofErr w:type="spellEnd"/>
      <w:r w:rsidR="00766655" w:rsidRPr="00921777">
        <w:rPr>
          <w:i/>
          <w:iCs/>
          <w:color w:val="000000"/>
        </w:rPr>
        <w:t xml:space="preserve"> ‘</w:t>
      </w:r>
      <w:proofErr w:type="spellStart"/>
      <w:r w:rsidR="00766655" w:rsidRPr="00921777">
        <w:rPr>
          <w:i/>
          <w:iCs/>
          <w:color w:val="000000"/>
        </w:rPr>
        <w:t>alayhi</w:t>
      </w:r>
      <w:proofErr w:type="spellEnd"/>
      <w:r w:rsidR="00766655" w:rsidRPr="00921777">
        <w:rPr>
          <w:i/>
          <w:iCs/>
          <w:color w:val="000000"/>
        </w:rPr>
        <w:t xml:space="preserve"> </w:t>
      </w:r>
      <w:proofErr w:type="spellStart"/>
      <w:r w:rsidR="00766655" w:rsidRPr="00921777">
        <w:rPr>
          <w:i/>
          <w:iCs/>
          <w:color w:val="000000"/>
        </w:rPr>
        <w:t>wa</w:t>
      </w:r>
      <w:proofErr w:type="spellEnd"/>
      <w:r w:rsidR="00766655" w:rsidRPr="00921777">
        <w:rPr>
          <w:i/>
          <w:iCs/>
          <w:color w:val="000000"/>
        </w:rPr>
        <w:t xml:space="preserve"> </w:t>
      </w:r>
      <w:proofErr w:type="spellStart"/>
      <w:r w:rsidR="00766655" w:rsidRPr="00921777">
        <w:rPr>
          <w:i/>
          <w:iCs/>
          <w:color w:val="000000"/>
        </w:rPr>
        <w:t>salam</w:t>
      </w:r>
      <w:proofErr w:type="spellEnd"/>
      <w:r w:rsidR="00766655" w:rsidRPr="00921777">
        <w:rPr>
          <w:color w:val="000000"/>
        </w:rPr>
        <w:t>-</w:t>
      </w:r>
      <w:r w:rsidRPr="00B932C6">
        <w:rPr>
          <w:rFonts w:asciiTheme="majorBidi" w:hAnsiTheme="majorBidi" w:cstheme="majorBidi"/>
        </w:rPr>
        <w:t xml:space="preserve"> transmis par </w:t>
      </w:r>
      <w:proofErr w:type="spellStart"/>
      <w:r w:rsidRPr="00B932C6">
        <w:rPr>
          <w:rFonts w:asciiTheme="majorBidi" w:hAnsiTheme="majorBidi" w:cstheme="majorBidi"/>
        </w:rPr>
        <w:t>Sahl</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Sa'd</w:t>
      </w:r>
      <w:proofErr w:type="spellEnd"/>
      <w:r w:rsidRPr="00B932C6">
        <w:rPr>
          <w:rFonts w:asciiTheme="majorBidi" w:hAnsiTheme="majorBidi" w:cstheme="majorBidi"/>
        </w:rPr>
        <w:t xml:space="preserve"> </w:t>
      </w:r>
      <w:r w:rsidR="00766655">
        <w:t>-</w:t>
      </w:r>
      <w:r w:rsidR="00766655" w:rsidRPr="00B745A3">
        <w:rPr>
          <w:i/>
          <w:iCs/>
        </w:rPr>
        <w:t>qu’Allah l’agrée</w:t>
      </w:r>
      <w:r w:rsidR="00766655">
        <w:t>-</w:t>
      </w:r>
      <w:r w:rsidR="00766655">
        <w:rPr>
          <w:rFonts w:asciiTheme="majorBidi" w:hAnsiTheme="majorBidi" w:cstheme="majorBidi"/>
        </w:rPr>
        <w:t xml:space="preserve"> : « </w:t>
      </w:r>
      <w:r w:rsidRPr="00766655">
        <w:rPr>
          <w:rFonts w:asciiTheme="majorBidi" w:hAnsiTheme="majorBidi" w:cstheme="majorBidi"/>
          <w:b/>
          <w:bCs/>
          <w:color w:val="0070C0"/>
        </w:rPr>
        <w:t>Celui qui me garantit ce qu'il a entre les mâchoires [</w:t>
      </w:r>
      <w:r w:rsidRPr="00766655">
        <w:rPr>
          <w:rFonts w:asciiTheme="majorBidi" w:hAnsiTheme="majorBidi" w:cstheme="majorBidi"/>
          <w:b/>
          <w:bCs/>
          <w:i/>
          <w:iCs/>
          <w:color w:val="0070C0"/>
        </w:rPr>
        <w:t>c'est-à-dire sa langue</w:t>
      </w:r>
      <w:r w:rsidRPr="00766655">
        <w:rPr>
          <w:rFonts w:asciiTheme="majorBidi" w:hAnsiTheme="majorBidi" w:cstheme="majorBidi"/>
          <w:b/>
          <w:bCs/>
          <w:color w:val="0070C0"/>
        </w:rPr>
        <w:t>] et ce qu'il a entre les</w:t>
      </w:r>
      <w:r w:rsidR="00766655" w:rsidRPr="00766655">
        <w:rPr>
          <w:rFonts w:asciiTheme="majorBidi" w:hAnsiTheme="majorBidi" w:cstheme="majorBidi"/>
          <w:b/>
          <w:bCs/>
          <w:color w:val="0070C0"/>
        </w:rPr>
        <w:t xml:space="preserve"> jambes, je l'assure du Paradis</w:t>
      </w:r>
      <w:r w:rsidR="00766655">
        <w:rPr>
          <w:rFonts w:asciiTheme="majorBidi" w:hAnsiTheme="majorBidi" w:cstheme="majorBidi"/>
        </w:rPr>
        <w:t> »</w:t>
      </w:r>
      <w:r w:rsidRPr="00B932C6">
        <w:rPr>
          <w:rFonts w:asciiTheme="majorBidi" w:hAnsiTheme="majorBidi" w:cstheme="majorBidi"/>
        </w:rPr>
        <w:t>.</w:t>
      </w:r>
    </w:p>
    <w:p w:rsidR="00526DE2" w:rsidRPr="00B932C6" w:rsidRDefault="00526DE2" w:rsidP="00766655">
      <w:pPr>
        <w:pStyle w:val="NormalWeb"/>
        <w:rPr>
          <w:rFonts w:asciiTheme="majorBidi" w:hAnsiTheme="majorBidi" w:cstheme="majorBidi"/>
        </w:rPr>
      </w:pPr>
      <w:r w:rsidRPr="00B932C6">
        <w:rPr>
          <w:rFonts w:asciiTheme="majorBidi" w:hAnsiTheme="majorBidi" w:cstheme="majorBidi"/>
        </w:rPr>
        <w:t xml:space="preserve">Nous rapportons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Mouslim</w:t>
      </w:r>
      <w:proofErr w:type="spellEnd"/>
      <w:r w:rsidRPr="00B932C6">
        <w:rPr>
          <w:rFonts w:asciiTheme="majorBidi" w:hAnsiTheme="majorBidi" w:cstheme="majorBidi"/>
        </w:rPr>
        <w:t xml:space="preserve"> ces paroles qu'Abou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766655">
        <w:t>-</w:t>
      </w:r>
      <w:r w:rsidR="00766655" w:rsidRPr="00B745A3">
        <w:rPr>
          <w:i/>
          <w:iCs/>
        </w:rPr>
        <w:t>qu’Allah l’agrée</w:t>
      </w:r>
      <w:r w:rsidR="00766655">
        <w:t xml:space="preserve">- </w:t>
      </w:r>
      <w:r w:rsidRPr="00B932C6">
        <w:rPr>
          <w:rFonts w:asciiTheme="majorBidi" w:hAnsiTheme="majorBidi" w:cstheme="majorBidi"/>
        </w:rPr>
        <w:t xml:space="preserve">a entendues de l'Envoyé de Dieu </w:t>
      </w:r>
      <w:r w:rsidR="00766655" w:rsidRPr="00921777">
        <w:rPr>
          <w:color w:val="000000"/>
        </w:rPr>
        <w:t>-</w:t>
      </w:r>
      <w:proofErr w:type="spellStart"/>
      <w:r w:rsidR="00766655" w:rsidRPr="00921777">
        <w:rPr>
          <w:i/>
          <w:iCs/>
          <w:color w:val="000000"/>
        </w:rPr>
        <w:t>salla</w:t>
      </w:r>
      <w:proofErr w:type="spellEnd"/>
      <w:r w:rsidR="00766655" w:rsidRPr="00921777">
        <w:rPr>
          <w:i/>
          <w:iCs/>
          <w:color w:val="000000"/>
        </w:rPr>
        <w:t xml:space="preserve"> </w:t>
      </w:r>
      <w:proofErr w:type="spellStart"/>
      <w:r w:rsidR="00766655" w:rsidRPr="00921777">
        <w:rPr>
          <w:i/>
          <w:iCs/>
          <w:color w:val="000000"/>
        </w:rPr>
        <w:t>Allahou</w:t>
      </w:r>
      <w:proofErr w:type="spellEnd"/>
      <w:r w:rsidR="00766655" w:rsidRPr="00921777">
        <w:rPr>
          <w:i/>
          <w:iCs/>
          <w:color w:val="000000"/>
        </w:rPr>
        <w:t xml:space="preserve"> ‘</w:t>
      </w:r>
      <w:proofErr w:type="spellStart"/>
      <w:r w:rsidR="00766655" w:rsidRPr="00921777">
        <w:rPr>
          <w:i/>
          <w:iCs/>
          <w:color w:val="000000"/>
        </w:rPr>
        <w:t>alayhi</w:t>
      </w:r>
      <w:proofErr w:type="spellEnd"/>
      <w:r w:rsidR="00766655" w:rsidRPr="00921777">
        <w:rPr>
          <w:i/>
          <w:iCs/>
          <w:color w:val="000000"/>
        </w:rPr>
        <w:t xml:space="preserve"> </w:t>
      </w:r>
      <w:proofErr w:type="spellStart"/>
      <w:r w:rsidR="00766655" w:rsidRPr="00921777">
        <w:rPr>
          <w:i/>
          <w:iCs/>
          <w:color w:val="000000"/>
        </w:rPr>
        <w:t>wa</w:t>
      </w:r>
      <w:proofErr w:type="spellEnd"/>
      <w:r w:rsidR="00766655" w:rsidRPr="00921777">
        <w:rPr>
          <w:i/>
          <w:iCs/>
          <w:color w:val="000000"/>
        </w:rPr>
        <w:t xml:space="preserve"> </w:t>
      </w:r>
      <w:proofErr w:type="spellStart"/>
      <w:r w:rsidR="00766655" w:rsidRPr="00921777">
        <w:rPr>
          <w:i/>
          <w:iCs/>
          <w:color w:val="000000"/>
        </w:rPr>
        <w:t>salam</w:t>
      </w:r>
      <w:proofErr w:type="spellEnd"/>
      <w:r w:rsidR="00766655" w:rsidRPr="00921777">
        <w:rPr>
          <w:color w:val="000000"/>
        </w:rPr>
        <w:t>-</w:t>
      </w:r>
      <w:r w:rsidRPr="00B932C6">
        <w:rPr>
          <w:rFonts w:asciiTheme="majorBidi" w:hAnsiTheme="majorBidi" w:cstheme="majorBidi"/>
        </w:rPr>
        <w:t xml:space="preserve"> : </w:t>
      </w:r>
      <w:r w:rsidR="00766655">
        <w:rPr>
          <w:rFonts w:asciiTheme="majorBidi" w:hAnsiTheme="majorBidi" w:cstheme="majorBidi"/>
        </w:rPr>
        <w:t>« </w:t>
      </w:r>
      <w:r w:rsidRPr="00766655">
        <w:rPr>
          <w:rFonts w:asciiTheme="majorBidi" w:hAnsiTheme="majorBidi" w:cstheme="majorBidi"/>
          <w:b/>
          <w:bCs/>
          <w:color w:val="0070C0"/>
        </w:rPr>
        <w:t>En vérité, le serviteur peut, sans y prendre garde, prononcer une parole qui le fera tomber en Enfer et l'y précipiter sur une distance supérieure à celle qui sépare l'Ori</w:t>
      </w:r>
      <w:r w:rsidR="00766655" w:rsidRPr="00766655">
        <w:rPr>
          <w:rFonts w:asciiTheme="majorBidi" w:hAnsiTheme="majorBidi" w:cstheme="majorBidi"/>
          <w:b/>
          <w:bCs/>
          <w:color w:val="0070C0"/>
        </w:rPr>
        <w:t>ent de l'Occident</w:t>
      </w:r>
      <w:r w:rsidR="00766655">
        <w:rPr>
          <w:rFonts w:asciiTheme="majorBidi" w:hAnsiTheme="majorBidi" w:cstheme="majorBidi"/>
        </w:rPr>
        <w:t> »</w:t>
      </w:r>
      <w:r w:rsidRPr="00B932C6">
        <w:rPr>
          <w:rFonts w:asciiTheme="majorBidi" w:hAnsiTheme="majorBidi" w:cstheme="majorBidi"/>
        </w:rPr>
        <w:t>. Dans la vers</w:t>
      </w:r>
      <w:r w:rsidR="00766655">
        <w:rPr>
          <w:rFonts w:asciiTheme="majorBidi" w:hAnsiTheme="majorBidi" w:cstheme="majorBidi"/>
        </w:rPr>
        <w:t xml:space="preserve">ion </w:t>
      </w:r>
      <w:proofErr w:type="gramStart"/>
      <w:r w:rsidR="00766655">
        <w:rPr>
          <w:rFonts w:asciiTheme="majorBidi" w:hAnsiTheme="majorBidi" w:cstheme="majorBidi"/>
        </w:rPr>
        <w:t>de Al-</w:t>
      </w:r>
      <w:proofErr w:type="spellStart"/>
      <w:r w:rsidR="00766655">
        <w:rPr>
          <w:rFonts w:asciiTheme="majorBidi" w:hAnsiTheme="majorBidi" w:cstheme="majorBidi"/>
        </w:rPr>
        <w:t>Boukhâri</w:t>
      </w:r>
      <w:proofErr w:type="spellEnd"/>
      <w:proofErr w:type="gramEnd"/>
      <w:r w:rsidR="00766655">
        <w:rPr>
          <w:rFonts w:asciiTheme="majorBidi" w:hAnsiTheme="majorBidi" w:cstheme="majorBidi"/>
        </w:rPr>
        <w:t xml:space="preserve"> on trouve : « </w:t>
      </w:r>
      <w:r w:rsidRPr="00766655">
        <w:t>supérieure à celle qui nous sé</w:t>
      </w:r>
      <w:r w:rsidR="00766655" w:rsidRPr="00766655">
        <w:t>pare de l'extrémité de l'Orient</w:t>
      </w:r>
      <w:r w:rsidR="00766655">
        <w:rPr>
          <w:rFonts w:asciiTheme="majorBidi" w:hAnsiTheme="majorBidi" w:cstheme="majorBidi"/>
        </w:rPr>
        <w:t> »</w:t>
      </w:r>
      <w:r w:rsidRPr="00B932C6">
        <w:rPr>
          <w:rFonts w:asciiTheme="majorBidi" w:hAnsiTheme="majorBidi" w:cstheme="majorBidi"/>
        </w:rPr>
        <w:t>.</w:t>
      </w:r>
    </w:p>
    <w:p w:rsidR="00526DE2" w:rsidRPr="00B932C6" w:rsidRDefault="00526DE2" w:rsidP="00766655">
      <w:pPr>
        <w:pStyle w:val="NormalWeb"/>
        <w:rPr>
          <w:rFonts w:asciiTheme="majorBidi" w:hAnsiTheme="majorBidi" w:cstheme="majorBidi"/>
        </w:rPr>
      </w:pPr>
      <w:r w:rsidRPr="00B932C6">
        <w:rPr>
          <w:rFonts w:asciiTheme="majorBidi" w:hAnsiTheme="majorBidi" w:cstheme="majorBidi"/>
        </w:rPr>
        <w:t xml:space="preserve">Nous rapportons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ces propos du Prophète </w:t>
      </w:r>
      <w:r w:rsidR="00766655" w:rsidRPr="00921777">
        <w:rPr>
          <w:color w:val="000000"/>
        </w:rPr>
        <w:t>-</w:t>
      </w:r>
      <w:proofErr w:type="spellStart"/>
      <w:r w:rsidR="00766655" w:rsidRPr="00921777">
        <w:rPr>
          <w:i/>
          <w:iCs/>
          <w:color w:val="000000"/>
        </w:rPr>
        <w:t>salla</w:t>
      </w:r>
      <w:proofErr w:type="spellEnd"/>
      <w:r w:rsidR="00766655" w:rsidRPr="00921777">
        <w:rPr>
          <w:i/>
          <w:iCs/>
          <w:color w:val="000000"/>
        </w:rPr>
        <w:t xml:space="preserve"> </w:t>
      </w:r>
      <w:proofErr w:type="spellStart"/>
      <w:r w:rsidR="00766655" w:rsidRPr="00921777">
        <w:rPr>
          <w:i/>
          <w:iCs/>
          <w:color w:val="000000"/>
        </w:rPr>
        <w:t>Allahou</w:t>
      </w:r>
      <w:proofErr w:type="spellEnd"/>
      <w:r w:rsidR="00766655" w:rsidRPr="00921777">
        <w:rPr>
          <w:i/>
          <w:iCs/>
          <w:color w:val="000000"/>
        </w:rPr>
        <w:t xml:space="preserve"> ‘</w:t>
      </w:r>
      <w:proofErr w:type="spellStart"/>
      <w:r w:rsidR="00766655" w:rsidRPr="00921777">
        <w:rPr>
          <w:i/>
          <w:iCs/>
          <w:color w:val="000000"/>
        </w:rPr>
        <w:t>alayhi</w:t>
      </w:r>
      <w:proofErr w:type="spellEnd"/>
      <w:r w:rsidR="00766655" w:rsidRPr="00921777">
        <w:rPr>
          <w:i/>
          <w:iCs/>
          <w:color w:val="000000"/>
        </w:rPr>
        <w:t xml:space="preserve"> </w:t>
      </w:r>
      <w:proofErr w:type="spellStart"/>
      <w:r w:rsidR="00766655" w:rsidRPr="00921777">
        <w:rPr>
          <w:i/>
          <w:iCs/>
          <w:color w:val="000000"/>
        </w:rPr>
        <w:t>wa</w:t>
      </w:r>
      <w:proofErr w:type="spellEnd"/>
      <w:r w:rsidR="00766655" w:rsidRPr="00921777">
        <w:rPr>
          <w:i/>
          <w:iCs/>
          <w:color w:val="000000"/>
        </w:rPr>
        <w:t xml:space="preserve"> </w:t>
      </w:r>
      <w:proofErr w:type="spellStart"/>
      <w:r w:rsidR="00766655" w:rsidRPr="00921777">
        <w:rPr>
          <w:i/>
          <w:iCs/>
          <w:color w:val="000000"/>
        </w:rPr>
        <w:t>salam</w:t>
      </w:r>
      <w:proofErr w:type="spellEnd"/>
      <w:r w:rsidR="00766655" w:rsidRPr="00921777">
        <w:rPr>
          <w:color w:val="000000"/>
        </w:rPr>
        <w:t>-</w:t>
      </w:r>
      <w:r w:rsidRPr="00B932C6">
        <w:rPr>
          <w:rFonts w:asciiTheme="majorBidi" w:hAnsiTheme="majorBidi" w:cstheme="majorBidi"/>
        </w:rPr>
        <w:t xml:space="preserve"> qui nous ont été transmis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766655">
        <w:t>-</w:t>
      </w:r>
      <w:r w:rsidR="00766655" w:rsidRPr="00B745A3">
        <w:rPr>
          <w:i/>
          <w:iCs/>
        </w:rPr>
        <w:t>qu’Allah l’agrée</w:t>
      </w:r>
      <w:r w:rsidR="00766655">
        <w:t>-</w:t>
      </w:r>
      <w:r w:rsidR="00766655">
        <w:rPr>
          <w:rFonts w:asciiTheme="majorBidi" w:hAnsiTheme="majorBidi" w:cstheme="majorBidi"/>
        </w:rPr>
        <w:t xml:space="preserve"> : « </w:t>
      </w:r>
      <w:r w:rsidRPr="00766655">
        <w:rPr>
          <w:rFonts w:asciiTheme="majorBidi" w:hAnsiTheme="majorBidi" w:cstheme="majorBidi"/>
          <w:b/>
          <w:bCs/>
          <w:color w:val="0070C0"/>
        </w:rPr>
        <w:t>Certes il arrive au serviteur de prononcer, sans y prendre garde, un mot qui lui vaudra l'Agrément de Dieu (</w:t>
      </w:r>
      <w:r w:rsidRPr="00766655">
        <w:rPr>
          <w:rFonts w:asciiTheme="majorBidi" w:hAnsiTheme="majorBidi" w:cstheme="majorBidi"/>
          <w:b/>
          <w:bCs/>
          <w:i/>
          <w:iCs/>
          <w:color w:val="0070C0"/>
        </w:rPr>
        <w:t>le Très-Haut</w:t>
      </w:r>
      <w:r w:rsidRPr="00766655">
        <w:rPr>
          <w:rFonts w:asciiTheme="majorBidi" w:hAnsiTheme="majorBidi" w:cstheme="majorBidi"/>
          <w:b/>
          <w:bCs/>
          <w:color w:val="0070C0"/>
        </w:rPr>
        <w:t>) et pour lequel Dieu (</w:t>
      </w:r>
      <w:r w:rsidRPr="00766655">
        <w:rPr>
          <w:rFonts w:asciiTheme="majorBidi" w:hAnsiTheme="majorBidi" w:cstheme="majorBidi"/>
          <w:b/>
          <w:bCs/>
          <w:i/>
          <w:iCs/>
          <w:color w:val="0070C0"/>
        </w:rPr>
        <w:t>le Très-Haut</w:t>
      </w:r>
      <w:r w:rsidRPr="00766655">
        <w:rPr>
          <w:rFonts w:asciiTheme="majorBidi" w:hAnsiTheme="majorBidi" w:cstheme="majorBidi"/>
          <w:b/>
          <w:bCs/>
          <w:color w:val="0070C0"/>
        </w:rPr>
        <w:t>) l'élèvera de plusieurs degrés. Mais le serviteur peut également laisser échapper par mégarde un mot qui lui vaudra le Courroux divin et lui v</w:t>
      </w:r>
      <w:r w:rsidR="00766655" w:rsidRPr="00766655">
        <w:rPr>
          <w:rFonts w:asciiTheme="majorBidi" w:hAnsiTheme="majorBidi" w:cstheme="majorBidi"/>
          <w:b/>
          <w:bCs/>
          <w:color w:val="0070C0"/>
        </w:rPr>
        <w:t>audra d'être précipité en Enfer</w:t>
      </w:r>
      <w:r w:rsidR="00766655">
        <w:rPr>
          <w:rFonts w:asciiTheme="majorBidi" w:hAnsiTheme="majorBidi" w:cstheme="majorBidi"/>
        </w:rPr>
        <w:t> »</w:t>
      </w:r>
      <w:r w:rsidRPr="00B932C6">
        <w:rPr>
          <w:rFonts w:asciiTheme="majorBidi" w:hAnsiTheme="majorBidi" w:cstheme="majorBidi"/>
        </w:rPr>
        <w:t>.</w:t>
      </w:r>
    </w:p>
    <w:p w:rsidR="00526DE2" w:rsidRPr="00B932C6" w:rsidRDefault="00766655" w:rsidP="00766655">
      <w:pPr>
        <w:pStyle w:val="NormalWeb"/>
        <w:rPr>
          <w:rFonts w:asciiTheme="majorBidi" w:hAnsiTheme="majorBidi" w:cstheme="majorBidi"/>
        </w:rPr>
      </w:pPr>
      <w:r>
        <w:rPr>
          <w:rFonts w:asciiTheme="majorBidi" w:hAnsiTheme="majorBidi" w:cstheme="majorBidi"/>
        </w:rPr>
        <w:t>Nous rapportons du "</w:t>
      </w:r>
      <w:proofErr w:type="spellStart"/>
      <w:r>
        <w:rPr>
          <w:rFonts w:asciiTheme="majorBidi" w:hAnsiTheme="majorBidi" w:cstheme="majorBidi"/>
        </w:rPr>
        <w:t>Muwatta</w:t>
      </w:r>
      <w:proofErr w:type="spellEnd"/>
      <w:r>
        <w:rPr>
          <w:rStyle w:val="Appelnotedebasdep"/>
          <w:rFonts w:asciiTheme="majorBidi" w:hAnsiTheme="majorBidi" w:cstheme="majorBidi"/>
        </w:rPr>
        <w:footnoteReference w:id="1"/>
      </w:r>
      <w:r w:rsidR="00526DE2" w:rsidRPr="00B932C6">
        <w:rPr>
          <w:rFonts w:asciiTheme="majorBidi" w:hAnsiTheme="majorBidi" w:cstheme="majorBidi"/>
        </w:rPr>
        <w:t xml:space="preserve">" de </w:t>
      </w:r>
      <w:proofErr w:type="spellStart"/>
      <w:r w:rsidR="00526DE2" w:rsidRPr="00B932C6">
        <w:rPr>
          <w:rFonts w:asciiTheme="majorBidi" w:hAnsiTheme="majorBidi" w:cstheme="majorBidi"/>
        </w:rPr>
        <w:t>Mâlik</w:t>
      </w:r>
      <w:proofErr w:type="spellEnd"/>
      <w:r w:rsidR="00526DE2" w:rsidRPr="00B932C6">
        <w:rPr>
          <w:rFonts w:asciiTheme="majorBidi" w:hAnsiTheme="majorBidi" w:cstheme="majorBidi"/>
        </w:rPr>
        <w:t xml:space="preserve"> et des ouvrages de </w:t>
      </w:r>
      <w:proofErr w:type="spellStart"/>
      <w:r w:rsidR="00526DE2" w:rsidRPr="00B932C6">
        <w:rPr>
          <w:rFonts w:asciiTheme="majorBidi" w:hAnsiTheme="majorBidi" w:cstheme="majorBidi"/>
        </w:rPr>
        <w:t>At</w:t>
      </w:r>
      <w:proofErr w:type="spellEnd"/>
      <w:r w:rsidR="00526DE2" w:rsidRPr="00B932C6">
        <w:rPr>
          <w:rFonts w:asciiTheme="majorBidi" w:hAnsiTheme="majorBidi" w:cstheme="majorBidi"/>
        </w:rPr>
        <w:t>-</w:t>
      </w:r>
      <w:proofErr w:type="spellStart"/>
      <w:r w:rsidR="00526DE2" w:rsidRPr="00B932C6">
        <w:rPr>
          <w:rFonts w:asciiTheme="majorBidi" w:hAnsiTheme="majorBidi" w:cstheme="majorBidi"/>
        </w:rPr>
        <w:t>Tirmidhi</w:t>
      </w:r>
      <w:proofErr w:type="spellEnd"/>
      <w:r w:rsidR="00526DE2" w:rsidRPr="00B932C6">
        <w:rPr>
          <w:rFonts w:asciiTheme="majorBidi" w:hAnsiTheme="majorBidi" w:cstheme="majorBidi"/>
        </w:rPr>
        <w:t xml:space="preserve"> et d'ibn </w:t>
      </w:r>
      <w:proofErr w:type="spellStart"/>
      <w:r w:rsidR="00526DE2" w:rsidRPr="00B932C6">
        <w:rPr>
          <w:rFonts w:asciiTheme="majorBidi" w:hAnsiTheme="majorBidi" w:cstheme="majorBidi"/>
        </w:rPr>
        <w:t>Mâja</w:t>
      </w:r>
      <w:proofErr w:type="spellEnd"/>
      <w:r w:rsidR="00526DE2" w:rsidRPr="00B932C6">
        <w:rPr>
          <w:rFonts w:asciiTheme="majorBidi" w:hAnsiTheme="majorBidi" w:cstheme="majorBidi"/>
        </w:rPr>
        <w:t xml:space="preserve"> ces paroles de l'Envoyé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526DE2" w:rsidRPr="00B932C6">
        <w:rPr>
          <w:rFonts w:asciiTheme="majorBidi" w:hAnsiTheme="majorBidi" w:cstheme="majorBidi"/>
        </w:rPr>
        <w:t xml:space="preserve"> transmises par Bilât Ibn al-</w:t>
      </w:r>
      <w:proofErr w:type="spellStart"/>
      <w:r w:rsidR="00526DE2" w:rsidRPr="00B932C6">
        <w:rPr>
          <w:rFonts w:asciiTheme="majorBidi" w:hAnsiTheme="majorBidi" w:cstheme="majorBidi"/>
        </w:rPr>
        <w:t>Hârith</w:t>
      </w:r>
      <w:proofErr w:type="spellEnd"/>
      <w:r w:rsidR="00526DE2" w:rsidRPr="00B932C6">
        <w:rPr>
          <w:rFonts w:asciiTheme="majorBidi" w:hAnsiTheme="majorBidi" w:cstheme="majorBidi"/>
        </w:rPr>
        <w:t xml:space="preserve"> al-</w:t>
      </w:r>
      <w:proofErr w:type="spellStart"/>
      <w:r w:rsidR="00526DE2" w:rsidRPr="00B932C6">
        <w:rPr>
          <w:rFonts w:asciiTheme="majorBidi" w:hAnsiTheme="majorBidi" w:cstheme="majorBidi"/>
        </w:rPr>
        <w:t>Muzanî</w:t>
      </w:r>
      <w:proofErr w:type="spellEnd"/>
      <w:r w:rsidR="00526DE2" w:rsidRPr="00B932C6">
        <w:rPr>
          <w:rFonts w:asciiTheme="majorBidi" w:hAnsiTheme="majorBidi" w:cstheme="majorBidi"/>
        </w:rPr>
        <w:t xml:space="preserve"> </w:t>
      </w:r>
      <w:r>
        <w:t>-</w:t>
      </w:r>
      <w:r w:rsidRPr="00B745A3">
        <w:rPr>
          <w:i/>
          <w:iCs/>
        </w:rPr>
        <w:t>qu’Allah l’agrée</w:t>
      </w:r>
      <w:r>
        <w:t>-</w:t>
      </w:r>
      <w:r>
        <w:rPr>
          <w:rFonts w:asciiTheme="majorBidi" w:hAnsiTheme="majorBidi" w:cstheme="majorBidi"/>
        </w:rPr>
        <w:t xml:space="preserve"> : « </w:t>
      </w:r>
      <w:r w:rsidR="00526DE2" w:rsidRPr="00766655">
        <w:rPr>
          <w:rFonts w:asciiTheme="majorBidi" w:hAnsiTheme="majorBidi" w:cstheme="majorBidi"/>
          <w:b/>
          <w:bCs/>
          <w:color w:val="0070C0"/>
        </w:rPr>
        <w:t>Certes l'homme peut prononcer une parole agréée de Dieu (</w:t>
      </w:r>
      <w:r w:rsidR="00526DE2" w:rsidRPr="00766655">
        <w:rPr>
          <w:rFonts w:asciiTheme="majorBidi" w:hAnsiTheme="majorBidi" w:cstheme="majorBidi"/>
          <w:b/>
          <w:bCs/>
          <w:i/>
          <w:iCs/>
          <w:color w:val="0070C0"/>
        </w:rPr>
        <w:t>le Très-Haut</w:t>
      </w:r>
      <w:r w:rsidR="00526DE2" w:rsidRPr="00766655">
        <w:rPr>
          <w:rFonts w:asciiTheme="majorBidi" w:hAnsiTheme="majorBidi" w:cstheme="majorBidi"/>
          <w:b/>
          <w:bCs/>
          <w:color w:val="0070C0"/>
        </w:rPr>
        <w:t>) sans en mesurer toutes les conséquences, et pour laquelle Dieu (</w:t>
      </w:r>
      <w:r w:rsidR="00526DE2" w:rsidRPr="00766655">
        <w:rPr>
          <w:rFonts w:asciiTheme="majorBidi" w:hAnsiTheme="majorBidi" w:cstheme="majorBidi"/>
          <w:b/>
          <w:bCs/>
          <w:i/>
          <w:iCs/>
          <w:color w:val="0070C0"/>
        </w:rPr>
        <w:t xml:space="preserve">le </w:t>
      </w:r>
      <w:r w:rsidR="00526DE2" w:rsidRPr="00766655">
        <w:rPr>
          <w:rFonts w:asciiTheme="majorBidi" w:hAnsiTheme="majorBidi" w:cstheme="majorBidi"/>
          <w:b/>
          <w:bCs/>
          <w:i/>
          <w:iCs/>
          <w:color w:val="0070C0"/>
        </w:rPr>
        <w:lastRenderedPageBreak/>
        <w:t>Très-Haut</w:t>
      </w:r>
      <w:r w:rsidR="00526DE2" w:rsidRPr="00766655">
        <w:rPr>
          <w:rFonts w:asciiTheme="majorBidi" w:hAnsiTheme="majorBidi" w:cstheme="majorBidi"/>
          <w:b/>
          <w:bCs/>
          <w:color w:val="0070C0"/>
        </w:rPr>
        <w:t>) lui accordera Son Agrément jusqu'au jour où il Le rencontrera. Et l'homme peut également prononcer un mot sans en mesurer la gravité, et qui lui vaudra le Courroux divin jus</w:t>
      </w:r>
      <w:r w:rsidRPr="00766655">
        <w:rPr>
          <w:rFonts w:asciiTheme="majorBidi" w:hAnsiTheme="majorBidi" w:cstheme="majorBidi"/>
          <w:b/>
          <w:bCs/>
          <w:color w:val="0070C0"/>
        </w:rPr>
        <w:t>qu'au jour où il Le rencontrera</w:t>
      </w:r>
      <w:r>
        <w:rPr>
          <w:rFonts w:asciiTheme="majorBidi" w:hAnsiTheme="majorBidi" w:cstheme="majorBidi"/>
        </w:rPr>
        <w:t> »</w:t>
      </w:r>
      <w:r w:rsidR="00526DE2" w:rsidRPr="00B932C6">
        <w:rPr>
          <w:rFonts w:asciiTheme="majorBidi" w:hAnsiTheme="majorBidi" w:cstheme="majorBidi"/>
        </w:rPr>
        <w:t>. (</w:t>
      </w:r>
      <w:proofErr w:type="spellStart"/>
      <w:r w:rsidR="00526DE2" w:rsidRPr="00B932C6">
        <w:rPr>
          <w:rFonts w:asciiTheme="majorBidi" w:hAnsiTheme="majorBidi" w:cstheme="majorBidi"/>
        </w:rPr>
        <w:t>At</w:t>
      </w:r>
      <w:proofErr w:type="spellEnd"/>
      <w:r w:rsidR="00526DE2" w:rsidRPr="00B932C6">
        <w:rPr>
          <w:rFonts w:asciiTheme="majorBidi" w:hAnsiTheme="majorBidi" w:cstheme="majorBidi"/>
        </w:rPr>
        <w:t>-</w:t>
      </w:r>
      <w:proofErr w:type="spellStart"/>
      <w:r w:rsidR="00526DE2" w:rsidRPr="00B932C6">
        <w:rPr>
          <w:rFonts w:asciiTheme="majorBidi" w:hAnsiTheme="majorBidi" w:cstheme="majorBidi"/>
        </w:rPr>
        <w:t>Tirmidhi</w:t>
      </w:r>
      <w:proofErr w:type="spellEnd"/>
      <w:r w:rsidR="00526DE2" w:rsidRPr="00B932C6">
        <w:rPr>
          <w:rFonts w:asciiTheme="majorBidi" w:hAnsiTheme="majorBidi" w:cstheme="majorBidi"/>
        </w:rPr>
        <w:t xml:space="preserve"> estime ce hadîth fiable/authentique)</w:t>
      </w:r>
    </w:p>
    <w:p w:rsidR="00526DE2" w:rsidRPr="00B932C6" w:rsidRDefault="00526DE2" w:rsidP="00766655">
      <w:pPr>
        <w:pStyle w:val="NormalWeb"/>
        <w:rPr>
          <w:rFonts w:asciiTheme="majorBidi" w:hAnsiTheme="majorBidi" w:cstheme="majorBidi"/>
        </w:rPr>
      </w:pPr>
      <w:r w:rsidRPr="00B932C6">
        <w:rPr>
          <w:rFonts w:asciiTheme="majorBidi" w:hAnsiTheme="majorBidi" w:cstheme="majorBidi"/>
        </w:rPr>
        <w:t xml:space="preserve">Nous rapportons des ouvrages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Nasâi</w:t>
      </w:r>
      <w:proofErr w:type="spellEnd"/>
      <w:r w:rsidRPr="00B932C6">
        <w:rPr>
          <w:rFonts w:asciiTheme="majorBidi" w:hAnsiTheme="majorBidi" w:cstheme="majorBidi"/>
        </w:rPr>
        <w:t xml:space="preserve"> et Ibn </w:t>
      </w:r>
      <w:proofErr w:type="spellStart"/>
      <w:r w:rsidRPr="00B932C6">
        <w:rPr>
          <w:rFonts w:asciiTheme="majorBidi" w:hAnsiTheme="majorBidi" w:cstheme="majorBidi"/>
        </w:rPr>
        <w:t>Mâja</w:t>
      </w:r>
      <w:proofErr w:type="spellEnd"/>
      <w:r w:rsidRPr="00B932C6">
        <w:rPr>
          <w:rFonts w:asciiTheme="majorBidi" w:hAnsiTheme="majorBidi" w:cstheme="majorBidi"/>
        </w:rPr>
        <w:t xml:space="preserve">, ces paroles de </w:t>
      </w:r>
      <w:proofErr w:type="spellStart"/>
      <w:r w:rsidRPr="00B932C6">
        <w:rPr>
          <w:rFonts w:asciiTheme="majorBidi" w:hAnsiTheme="majorBidi" w:cstheme="majorBidi"/>
        </w:rPr>
        <w:t>Sufyân</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abd</w:t>
      </w:r>
      <w:proofErr w:type="spellEnd"/>
      <w:r w:rsidRPr="00B932C6">
        <w:rPr>
          <w:rFonts w:asciiTheme="majorBidi" w:hAnsiTheme="majorBidi" w:cstheme="majorBidi"/>
        </w:rPr>
        <w:t xml:space="preserve">-Dieu </w:t>
      </w:r>
      <w:r w:rsidR="00766655">
        <w:t>-</w:t>
      </w:r>
      <w:r w:rsidR="00766655" w:rsidRPr="00B745A3">
        <w:rPr>
          <w:i/>
          <w:iCs/>
        </w:rPr>
        <w:t>qu’Allah l’agrée</w:t>
      </w:r>
      <w:r w:rsidR="00766655">
        <w:t xml:space="preserve">- </w:t>
      </w:r>
      <w:r w:rsidR="00766655">
        <w:rPr>
          <w:rFonts w:asciiTheme="majorBidi" w:hAnsiTheme="majorBidi" w:cstheme="majorBidi"/>
        </w:rPr>
        <w:t>: « </w:t>
      </w:r>
      <w:r w:rsidRPr="00766655">
        <w:rPr>
          <w:rFonts w:asciiTheme="majorBidi" w:hAnsiTheme="majorBidi" w:cstheme="majorBidi"/>
          <w:b/>
          <w:bCs/>
          <w:color w:val="0070C0"/>
        </w:rPr>
        <w:t>Je demandai : Donne-moi, ô Envoyé de Dieu, un conseil qui me servira de protection.</w:t>
      </w:r>
      <w:r w:rsidRPr="00766655">
        <w:rPr>
          <w:rFonts w:asciiTheme="majorBidi" w:hAnsiTheme="majorBidi" w:cstheme="majorBidi"/>
          <w:b/>
          <w:bCs/>
          <w:color w:val="0070C0"/>
        </w:rPr>
        <w:br/>
        <w:t>Il me répondit : Dis : Dieu est mon Seigneur puis fais montre de rectitude!</w:t>
      </w:r>
      <w:r w:rsidRPr="00766655">
        <w:rPr>
          <w:rFonts w:asciiTheme="majorBidi" w:hAnsiTheme="majorBidi" w:cstheme="majorBidi"/>
          <w:b/>
          <w:bCs/>
          <w:color w:val="0070C0"/>
        </w:rPr>
        <w:br/>
        <w:t xml:space="preserve">- Et que dois-je craindre le plus, ô Envoyé de Dieu? </w:t>
      </w:r>
      <w:r w:rsidR="00766655" w:rsidRPr="00766655">
        <w:rPr>
          <w:rFonts w:asciiTheme="majorBidi" w:hAnsiTheme="majorBidi" w:cstheme="majorBidi"/>
          <w:b/>
          <w:bCs/>
          <w:color w:val="0070C0"/>
        </w:rPr>
        <w:t>Demandais-je</w:t>
      </w:r>
      <w:r w:rsidRPr="00766655">
        <w:rPr>
          <w:rFonts w:asciiTheme="majorBidi" w:hAnsiTheme="majorBidi" w:cstheme="majorBidi"/>
          <w:b/>
          <w:bCs/>
          <w:color w:val="0070C0"/>
        </w:rPr>
        <w:t>.</w:t>
      </w:r>
      <w:r w:rsidRPr="00766655">
        <w:rPr>
          <w:rFonts w:asciiTheme="majorBidi" w:hAnsiTheme="majorBidi" w:cstheme="majorBidi"/>
          <w:b/>
          <w:bCs/>
          <w:color w:val="0070C0"/>
        </w:rPr>
        <w:br/>
        <w:t>Il saisit alors sa langue [entre</w:t>
      </w:r>
      <w:r w:rsidR="00766655" w:rsidRPr="00766655">
        <w:rPr>
          <w:rFonts w:asciiTheme="majorBidi" w:hAnsiTheme="majorBidi" w:cstheme="majorBidi"/>
          <w:b/>
          <w:bCs/>
          <w:color w:val="0070C0"/>
        </w:rPr>
        <w:t xml:space="preserve"> ses doigts] et me dit : ceci !</w:t>
      </w:r>
      <w:r w:rsidR="00766655">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estime ce hadîth fiable/ authentique)</w:t>
      </w:r>
    </w:p>
    <w:p w:rsidR="00526DE2" w:rsidRPr="00B932C6" w:rsidRDefault="00526DE2" w:rsidP="00395C76">
      <w:pPr>
        <w:pStyle w:val="NormalWeb"/>
        <w:rPr>
          <w:rFonts w:asciiTheme="majorBidi" w:hAnsiTheme="majorBidi" w:cstheme="majorBidi"/>
        </w:rPr>
      </w:pPr>
      <w:r w:rsidRPr="00B932C6">
        <w:rPr>
          <w:rFonts w:asciiTheme="majorBidi" w:hAnsiTheme="majorBidi" w:cstheme="majorBidi"/>
        </w:rPr>
        <w:t xml:space="preserve">Nous rapportons du livre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ces propos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Ibn 'Omar </w:t>
      </w:r>
      <w:r w:rsidR="00766655">
        <w:t>-</w:t>
      </w:r>
      <w:r w:rsidR="00766655" w:rsidRPr="00B745A3">
        <w:rPr>
          <w:i/>
          <w:iCs/>
        </w:rPr>
        <w:t>qu’Allah l’agrée</w:t>
      </w:r>
      <w:r w:rsidR="00766655">
        <w:t>-</w:t>
      </w:r>
      <w:r w:rsidR="00766655">
        <w:rPr>
          <w:rFonts w:asciiTheme="majorBidi" w:hAnsiTheme="majorBidi" w:cstheme="majorBidi"/>
        </w:rPr>
        <w:t xml:space="preserve"> : « </w:t>
      </w:r>
      <w:r w:rsidRPr="00766655">
        <w:rPr>
          <w:rFonts w:asciiTheme="majorBidi" w:hAnsiTheme="majorBidi" w:cstheme="majorBidi"/>
          <w:b/>
          <w:bCs/>
          <w:color w:val="0070C0"/>
        </w:rPr>
        <w:t>Ne parlez pas à l'excès sans mentionner Dieu, car une profusion de paroles sans la mention de Dieu (</w:t>
      </w:r>
      <w:r w:rsidRPr="00395C76">
        <w:rPr>
          <w:rFonts w:asciiTheme="majorBidi" w:hAnsiTheme="majorBidi" w:cstheme="majorBidi"/>
          <w:b/>
          <w:bCs/>
          <w:i/>
          <w:iCs/>
          <w:color w:val="0070C0"/>
        </w:rPr>
        <w:t>le Très-Haut</w:t>
      </w:r>
      <w:r w:rsidRPr="00766655">
        <w:rPr>
          <w:rFonts w:asciiTheme="majorBidi" w:hAnsiTheme="majorBidi" w:cstheme="majorBidi"/>
          <w:b/>
          <w:bCs/>
          <w:color w:val="0070C0"/>
        </w:rPr>
        <w:t xml:space="preserve">) endurcit les </w:t>
      </w:r>
      <w:r w:rsidR="00395C76" w:rsidRPr="00766655">
        <w:rPr>
          <w:rFonts w:asciiTheme="majorBidi" w:hAnsiTheme="majorBidi" w:cstheme="majorBidi"/>
          <w:b/>
          <w:bCs/>
          <w:color w:val="0070C0"/>
        </w:rPr>
        <w:t>cœurs</w:t>
      </w:r>
      <w:r w:rsidRPr="00766655">
        <w:rPr>
          <w:rFonts w:asciiTheme="majorBidi" w:hAnsiTheme="majorBidi" w:cstheme="majorBidi"/>
          <w:b/>
          <w:bCs/>
          <w:color w:val="0070C0"/>
        </w:rPr>
        <w:t xml:space="preserve">. Or l'homme le plus éloigné de Dieu est </w:t>
      </w:r>
      <w:r w:rsidR="00766655" w:rsidRPr="00766655">
        <w:rPr>
          <w:rFonts w:asciiTheme="majorBidi" w:hAnsiTheme="majorBidi" w:cstheme="majorBidi"/>
          <w:b/>
          <w:bCs/>
          <w:color w:val="0070C0"/>
        </w:rPr>
        <w:t xml:space="preserve">celui dont le </w:t>
      </w:r>
      <w:r w:rsidR="00395C76" w:rsidRPr="00766655">
        <w:rPr>
          <w:rFonts w:asciiTheme="majorBidi" w:hAnsiTheme="majorBidi" w:cstheme="majorBidi"/>
          <w:b/>
          <w:bCs/>
          <w:color w:val="0070C0"/>
        </w:rPr>
        <w:t>cœur</w:t>
      </w:r>
      <w:r w:rsidR="00766655" w:rsidRPr="00766655">
        <w:rPr>
          <w:rFonts w:asciiTheme="majorBidi" w:hAnsiTheme="majorBidi" w:cstheme="majorBidi"/>
          <w:b/>
          <w:bCs/>
          <w:color w:val="0070C0"/>
        </w:rPr>
        <w:t xml:space="preserve"> est endurci</w:t>
      </w:r>
      <w:r w:rsidR="00766655">
        <w:rPr>
          <w:rFonts w:asciiTheme="majorBidi" w:hAnsiTheme="majorBidi" w:cstheme="majorBidi"/>
        </w:rPr>
        <w:t> »</w:t>
      </w:r>
      <w:r w:rsidRPr="00B932C6">
        <w:rPr>
          <w:rFonts w:asciiTheme="majorBidi" w:hAnsiTheme="majorBidi" w:cstheme="majorBidi"/>
        </w:rPr>
        <w:t>.</w:t>
      </w:r>
    </w:p>
    <w:p w:rsidR="00526DE2" w:rsidRPr="00B932C6" w:rsidRDefault="00526DE2" w:rsidP="00395C76">
      <w:pPr>
        <w:pStyle w:val="NormalWeb"/>
        <w:rPr>
          <w:rFonts w:asciiTheme="majorBidi" w:hAnsiTheme="majorBidi" w:cstheme="majorBidi"/>
        </w:rPr>
      </w:pPr>
      <w:r w:rsidRPr="00B932C6">
        <w:rPr>
          <w:rFonts w:asciiTheme="majorBidi" w:hAnsiTheme="majorBidi" w:cstheme="majorBidi"/>
        </w:rPr>
        <w:t xml:space="preserve">Nous rapportons du même auteur ces paroles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transmises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395C76">
        <w:t>-</w:t>
      </w:r>
      <w:r w:rsidR="00395C76" w:rsidRPr="00B745A3">
        <w:rPr>
          <w:i/>
          <w:iCs/>
        </w:rPr>
        <w:t>qu’Allah l’agrée</w:t>
      </w:r>
      <w:r w:rsidR="00395C76">
        <w:t xml:space="preserve">- </w:t>
      </w:r>
      <w:r w:rsidR="00395C76">
        <w:rPr>
          <w:rFonts w:asciiTheme="majorBidi" w:hAnsiTheme="majorBidi" w:cstheme="majorBidi"/>
        </w:rPr>
        <w:t>: « </w:t>
      </w:r>
      <w:r w:rsidRPr="00395C76">
        <w:rPr>
          <w:rFonts w:asciiTheme="majorBidi" w:hAnsiTheme="majorBidi" w:cstheme="majorBidi"/>
          <w:b/>
          <w:bCs/>
          <w:color w:val="0070C0"/>
        </w:rPr>
        <w:t>Celui que Dieu préserve des méfaits de ce qu'il a entre ses mâchoires et entr</w:t>
      </w:r>
      <w:r w:rsidR="00395C76" w:rsidRPr="00395C76">
        <w:rPr>
          <w:rFonts w:asciiTheme="majorBidi" w:hAnsiTheme="majorBidi" w:cstheme="majorBidi"/>
          <w:b/>
          <w:bCs/>
          <w:color w:val="0070C0"/>
        </w:rPr>
        <w:t>e ses jambes entrera au Paradis</w:t>
      </w:r>
      <w:r w:rsidR="00395C76">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estime ce hadîth fiable).</w:t>
      </w:r>
    </w:p>
    <w:p w:rsidR="00526DE2" w:rsidRPr="00B932C6" w:rsidRDefault="00526DE2" w:rsidP="00395C76">
      <w:pPr>
        <w:pStyle w:val="NormalWeb"/>
        <w:rPr>
          <w:rFonts w:asciiTheme="majorBidi" w:hAnsiTheme="majorBidi" w:cstheme="majorBidi"/>
        </w:rPr>
      </w:pPr>
      <w:r w:rsidRPr="00B932C6">
        <w:rPr>
          <w:rFonts w:asciiTheme="majorBidi" w:hAnsiTheme="majorBidi" w:cstheme="majorBidi"/>
        </w:rPr>
        <w:t>Nous rapportons du même auteur ces paroles de '</w:t>
      </w:r>
      <w:proofErr w:type="spellStart"/>
      <w:r w:rsidRPr="00B932C6">
        <w:rPr>
          <w:rFonts w:asciiTheme="majorBidi" w:hAnsiTheme="majorBidi" w:cstheme="majorBidi"/>
        </w:rPr>
        <w:t>Oqba</w:t>
      </w:r>
      <w:proofErr w:type="spellEnd"/>
      <w:r w:rsidRPr="00B932C6">
        <w:rPr>
          <w:rFonts w:asciiTheme="majorBidi" w:hAnsiTheme="majorBidi" w:cstheme="majorBidi"/>
        </w:rPr>
        <w:t xml:space="preserve"> ibn 'Amir </w:t>
      </w:r>
      <w:r w:rsidR="00395C76">
        <w:t>-</w:t>
      </w:r>
      <w:r w:rsidR="00395C76" w:rsidRPr="00B745A3">
        <w:rPr>
          <w:i/>
          <w:iCs/>
        </w:rPr>
        <w:t>qu’Allah l’agrée</w:t>
      </w:r>
      <w:r w:rsidR="00395C76">
        <w:t>-</w:t>
      </w:r>
      <w:r w:rsidR="00395C76">
        <w:rPr>
          <w:rFonts w:asciiTheme="majorBidi" w:hAnsiTheme="majorBidi" w:cstheme="majorBidi"/>
        </w:rPr>
        <w:t xml:space="preserve"> : « </w:t>
      </w:r>
      <w:r w:rsidRPr="00395C76">
        <w:rPr>
          <w:rFonts w:asciiTheme="majorBidi" w:hAnsiTheme="majorBidi" w:cstheme="majorBidi"/>
          <w:b/>
          <w:bCs/>
          <w:color w:val="0070C0"/>
        </w:rPr>
        <w:t>Je demandai : Ô Envoyé de Dieu, en quoi consiste le salut?</w:t>
      </w:r>
      <w:r w:rsidRPr="00395C76">
        <w:rPr>
          <w:rFonts w:asciiTheme="majorBidi" w:hAnsiTheme="majorBidi" w:cstheme="majorBidi"/>
          <w:b/>
          <w:bCs/>
          <w:color w:val="0070C0"/>
        </w:rPr>
        <w:br/>
        <w:t>- Tiens ta langue, demeure chez toi (</w:t>
      </w:r>
      <w:proofErr w:type="spellStart"/>
      <w:r w:rsidRPr="00395C76">
        <w:rPr>
          <w:rFonts w:asciiTheme="majorBidi" w:hAnsiTheme="majorBidi" w:cstheme="majorBidi"/>
          <w:b/>
          <w:bCs/>
          <w:i/>
          <w:iCs/>
          <w:color w:val="0070C0"/>
        </w:rPr>
        <w:t>litt</w:t>
      </w:r>
      <w:proofErr w:type="spellEnd"/>
      <w:r w:rsidRPr="00395C76">
        <w:rPr>
          <w:rFonts w:asciiTheme="majorBidi" w:hAnsiTheme="majorBidi" w:cstheme="majorBidi"/>
          <w:b/>
          <w:bCs/>
          <w:i/>
          <w:iCs/>
          <w:color w:val="0070C0"/>
        </w:rPr>
        <w:t xml:space="preserve"> : que ta </w:t>
      </w:r>
      <w:proofErr w:type="spellStart"/>
      <w:r w:rsidRPr="00395C76">
        <w:rPr>
          <w:rFonts w:asciiTheme="majorBidi" w:hAnsiTheme="majorBidi" w:cstheme="majorBidi"/>
          <w:b/>
          <w:bCs/>
          <w:i/>
          <w:iCs/>
          <w:color w:val="0070C0"/>
        </w:rPr>
        <w:t>deumeure</w:t>
      </w:r>
      <w:proofErr w:type="spellEnd"/>
      <w:r w:rsidRPr="00395C76">
        <w:rPr>
          <w:rFonts w:asciiTheme="majorBidi" w:hAnsiTheme="majorBidi" w:cstheme="majorBidi"/>
          <w:b/>
          <w:bCs/>
          <w:i/>
          <w:iCs/>
          <w:color w:val="0070C0"/>
        </w:rPr>
        <w:t xml:space="preserve"> suffise</w:t>
      </w:r>
      <w:r w:rsidRPr="00395C76">
        <w:rPr>
          <w:rFonts w:asciiTheme="majorBidi" w:hAnsiTheme="majorBidi" w:cstheme="majorBidi"/>
          <w:b/>
          <w:bCs/>
          <w:color w:val="0070C0"/>
        </w:rPr>
        <w:t>) et pleure</w:t>
      </w:r>
      <w:r w:rsidR="00395C76" w:rsidRPr="00395C76">
        <w:rPr>
          <w:rFonts w:asciiTheme="majorBidi" w:hAnsiTheme="majorBidi" w:cstheme="majorBidi"/>
          <w:b/>
          <w:bCs/>
          <w:color w:val="0070C0"/>
        </w:rPr>
        <w:t xml:space="preserve"> sur tes péchés, me répondit-il</w:t>
      </w:r>
      <w:r w:rsidR="00395C76">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tient ce hadîth pour fiable)</w:t>
      </w:r>
    </w:p>
    <w:p w:rsidR="00526DE2" w:rsidRPr="00B932C6" w:rsidRDefault="00526DE2" w:rsidP="00FC316E">
      <w:pPr>
        <w:pStyle w:val="NormalWeb"/>
        <w:rPr>
          <w:rFonts w:asciiTheme="majorBidi" w:hAnsiTheme="majorBidi" w:cstheme="majorBidi"/>
        </w:rPr>
      </w:pPr>
      <w:r w:rsidRPr="00B932C6">
        <w:rPr>
          <w:rFonts w:asciiTheme="majorBidi" w:hAnsiTheme="majorBidi" w:cstheme="majorBidi"/>
        </w:rPr>
        <w:t xml:space="preserve">Nous rapportons du même auteur ces propos du Prophète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Abou </w:t>
      </w:r>
      <w:proofErr w:type="spellStart"/>
      <w:r w:rsidRPr="00B932C6">
        <w:rPr>
          <w:rFonts w:asciiTheme="majorBidi" w:hAnsiTheme="majorBidi" w:cstheme="majorBidi"/>
        </w:rPr>
        <w:t>Sa'îd</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Khudrî</w:t>
      </w:r>
      <w:proofErr w:type="spellEnd"/>
      <w:r w:rsidRPr="00B932C6">
        <w:rPr>
          <w:rFonts w:asciiTheme="majorBidi" w:hAnsiTheme="majorBidi" w:cstheme="majorBidi"/>
        </w:rPr>
        <w:t xml:space="preserve"> </w:t>
      </w:r>
      <w:r w:rsidR="00FC316E">
        <w:t>-</w:t>
      </w:r>
      <w:r w:rsidR="00FC316E">
        <w:rPr>
          <w:i/>
          <w:iCs/>
        </w:rPr>
        <w:t xml:space="preserve">qu’Allah les </w:t>
      </w:r>
      <w:r w:rsidR="00FC316E" w:rsidRPr="00B745A3">
        <w:rPr>
          <w:i/>
          <w:iCs/>
        </w:rPr>
        <w:t>agrée</w:t>
      </w:r>
      <w:r w:rsidR="00FC316E">
        <w:t>-</w:t>
      </w:r>
      <w:r w:rsidRPr="00B932C6">
        <w:rPr>
          <w:rFonts w:asciiTheme="majorBidi" w:hAnsiTheme="majorBidi" w:cstheme="majorBidi"/>
        </w:rPr>
        <w:t xml:space="preserve"> : </w:t>
      </w:r>
      <w:r w:rsidR="00FC316E">
        <w:rPr>
          <w:rFonts w:asciiTheme="majorBidi" w:hAnsiTheme="majorBidi" w:cstheme="majorBidi"/>
        </w:rPr>
        <w:t>« </w:t>
      </w:r>
      <w:r w:rsidRPr="00FC316E">
        <w:rPr>
          <w:rFonts w:asciiTheme="majorBidi" w:hAnsiTheme="majorBidi" w:cstheme="majorBidi"/>
          <w:b/>
          <w:bCs/>
          <w:color w:val="0070C0"/>
        </w:rPr>
        <w:t>Lorsque s'éveille le fils d'Adam, tous ses membres mettent en garde sa langue en ces termes : Crains Dieu afin de nous préserver! Car nous procédons de toi : si tu te montres droite, nous le serons également; mais si tu te montres f</w:t>
      </w:r>
      <w:r w:rsidR="00FC316E" w:rsidRPr="00FC316E">
        <w:rPr>
          <w:rFonts w:asciiTheme="majorBidi" w:hAnsiTheme="majorBidi" w:cstheme="majorBidi"/>
          <w:b/>
          <w:bCs/>
          <w:color w:val="0070C0"/>
        </w:rPr>
        <w:t>ourbe, nous le serons aussi</w:t>
      </w:r>
      <w:r w:rsidR="00FC316E">
        <w:rPr>
          <w:rFonts w:asciiTheme="majorBidi" w:hAnsiTheme="majorBidi" w:cstheme="majorBidi"/>
        </w:rPr>
        <w:t> »</w:t>
      </w:r>
      <w:r w:rsidRPr="00B932C6">
        <w:rPr>
          <w:rFonts w:asciiTheme="majorBidi" w:hAnsiTheme="majorBidi" w:cstheme="majorBidi"/>
        </w:rPr>
        <w:t>.</w:t>
      </w:r>
    </w:p>
    <w:p w:rsidR="00526DE2" w:rsidRPr="00B932C6" w:rsidRDefault="00526DE2" w:rsidP="00FC316E">
      <w:pPr>
        <w:pStyle w:val="NormalWeb"/>
        <w:rPr>
          <w:rFonts w:asciiTheme="majorBidi" w:hAnsiTheme="majorBidi" w:cstheme="majorBidi"/>
        </w:rPr>
      </w:pPr>
      <w:r w:rsidRPr="00B932C6">
        <w:rPr>
          <w:rFonts w:asciiTheme="majorBidi" w:hAnsiTheme="majorBidi" w:cstheme="majorBidi"/>
        </w:rPr>
        <w:t xml:space="preserve">Nous rapportons des ouvrages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et d'ibn </w:t>
      </w:r>
      <w:proofErr w:type="spellStart"/>
      <w:r w:rsidRPr="00B932C6">
        <w:rPr>
          <w:rFonts w:asciiTheme="majorBidi" w:hAnsiTheme="majorBidi" w:cstheme="majorBidi"/>
        </w:rPr>
        <w:t>Mâja</w:t>
      </w:r>
      <w:proofErr w:type="spellEnd"/>
      <w:r w:rsidRPr="00B932C6">
        <w:rPr>
          <w:rFonts w:asciiTheme="majorBidi" w:hAnsiTheme="majorBidi" w:cstheme="majorBidi"/>
        </w:rPr>
        <w:t xml:space="preserve"> ces propos du Prophète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Oum </w:t>
      </w:r>
      <w:proofErr w:type="spellStart"/>
      <w:r w:rsidRPr="00B932C6">
        <w:rPr>
          <w:rFonts w:asciiTheme="majorBidi" w:hAnsiTheme="majorBidi" w:cstheme="majorBidi"/>
        </w:rPr>
        <w:t>Habîba</w:t>
      </w:r>
      <w:proofErr w:type="spellEnd"/>
      <w:r w:rsidRPr="00B932C6">
        <w:rPr>
          <w:rFonts w:asciiTheme="majorBidi" w:hAnsiTheme="majorBidi" w:cstheme="majorBidi"/>
        </w:rPr>
        <w:t xml:space="preserve"> </w:t>
      </w:r>
      <w:r w:rsidR="00FC316E">
        <w:t>-</w:t>
      </w:r>
      <w:r w:rsidR="00FC316E">
        <w:rPr>
          <w:i/>
          <w:iCs/>
        </w:rPr>
        <w:t xml:space="preserve">qu’Allah les </w:t>
      </w:r>
      <w:r w:rsidR="00FC316E" w:rsidRPr="00B745A3">
        <w:rPr>
          <w:i/>
          <w:iCs/>
        </w:rPr>
        <w:t>agrée</w:t>
      </w:r>
      <w:r w:rsidR="00FC316E">
        <w:t>-</w:t>
      </w:r>
      <w:r w:rsidR="00FC316E">
        <w:rPr>
          <w:rFonts w:asciiTheme="majorBidi" w:hAnsiTheme="majorBidi" w:cstheme="majorBidi"/>
        </w:rPr>
        <w:t xml:space="preserve"> : « </w:t>
      </w:r>
      <w:r w:rsidRPr="00FC316E">
        <w:rPr>
          <w:rFonts w:asciiTheme="majorBidi" w:hAnsiTheme="majorBidi" w:cstheme="majorBidi"/>
          <w:b/>
          <w:bCs/>
          <w:color w:val="0070C0"/>
        </w:rPr>
        <w:t>Toutes les paroles des fils d'Adam seront retenues contre eux, à l'exception du commandement du bien, de l'interdiction de ce qui est blâmable et de la mention (</w:t>
      </w:r>
      <w:proofErr w:type="spellStart"/>
      <w:r w:rsidRPr="00FC316E">
        <w:rPr>
          <w:rFonts w:asciiTheme="majorBidi" w:hAnsiTheme="majorBidi" w:cstheme="majorBidi"/>
          <w:b/>
          <w:bCs/>
          <w:color w:val="0070C0"/>
        </w:rPr>
        <w:t>dhikr</w:t>
      </w:r>
      <w:proofErr w:type="spellEnd"/>
      <w:r w:rsidRPr="00FC316E">
        <w:rPr>
          <w:rFonts w:asciiTheme="majorBidi" w:hAnsiTheme="majorBidi" w:cstheme="majorBidi"/>
          <w:b/>
          <w:bCs/>
          <w:color w:val="0070C0"/>
        </w:rPr>
        <w:t>) de Dieu</w:t>
      </w:r>
      <w:r w:rsidR="00FC316E" w:rsidRPr="00FC316E">
        <w:rPr>
          <w:rFonts w:asciiTheme="majorBidi" w:hAnsiTheme="majorBidi" w:cstheme="majorBidi"/>
          <w:b/>
          <w:bCs/>
          <w:color w:val="0070C0"/>
        </w:rPr>
        <w:t xml:space="preserve"> (le Très-Haut)</w:t>
      </w:r>
      <w:r w:rsidR="00FC316E">
        <w:rPr>
          <w:rFonts w:asciiTheme="majorBidi" w:hAnsiTheme="majorBidi" w:cstheme="majorBidi"/>
        </w:rPr>
        <w:t> »</w:t>
      </w:r>
      <w:r w:rsidRPr="00B932C6">
        <w:rPr>
          <w:rFonts w:asciiTheme="majorBidi" w:hAnsiTheme="majorBidi" w:cstheme="majorBidi"/>
        </w:rPr>
        <w:t>.</w:t>
      </w:r>
    </w:p>
    <w:p w:rsidR="00526DE2" w:rsidRPr="00B932C6" w:rsidRDefault="00526DE2" w:rsidP="00DE535F">
      <w:pPr>
        <w:pStyle w:val="NormalWeb"/>
        <w:rPr>
          <w:rFonts w:asciiTheme="majorBidi" w:hAnsiTheme="majorBidi" w:cstheme="majorBidi"/>
        </w:rPr>
      </w:pPr>
      <w:r w:rsidRPr="00B932C6">
        <w:rPr>
          <w:rFonts w:asciiTheme="majorBidi" w:hAnsiTheme="majorBidi" w:cstheme="majorBidi"/>
        </w:rPr>
        <w:t xml:space="preserve">Nous rapportons du livre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ces propos de </w:t>
      </w:r>
      <w:proofErr w:type="spellStart"/>
      <w:r w:rsidRPr="00B932C6">
        <w:rPr>
          <w:rFonts w:asciiTheme="majorBidi" w:hAnsiTheme="majorBidi" w:cstheme="majorBidi"/>
        </w:rPr>
        <w:t>Mu'âdh</w:t>
      </w:r>
      <w:proofErr w:type="spellEnd"/>
      <w:r w:rsidRPr="00B932C6">
        <w:rPr>
          <w:rFonts w:asciiTheme="majorBidi" w:hAnsiTheme="majorBidi" w:cstheme="majorBidi"/>
        </w:rPr>
        <w:t xml:space="preserve"> </w:t>
      </w:r>
      <w:r w:rsidR="00DE535F">
        <w:t>-</w:t>
      </w:r>
      <w:r w:rsidR="00DE535F">
        <w:rPr>
          <w:i/>
          <w:iCs/>
        </w:rPr>
        <w:t xml:space="preserve">qu’Allah les </w:t>
      </w:r>
      <w:r w:rsidR="00DE535F" w:rsidRPr="00B745A3">
        <w:rPr>
          <w:i/>
          <w:iCs/>
        </w:rPr>
        <w:t>agrée</w:t>
      </w:r>
      <w:r w:rsidR="00DE535F">
        <w:t>-</w:t>
      </w:r>
      <w:r w:rsidR="00DE535F">
        <w:rPr>
          <w:rFonts w:asciiTheme="majorBidi" w:hAnsiTheme="majorBidi" w:cstheme="majorBidi"/>
        </w:rPr>
        <w:t xml:space="preserve"> : « </w:t>
      </w:r>
      <w:r w:rsidRPr="00DE535F">
        <w:rPr>
          <w:rFonts w:asciiTheme="majorBidi" w:hAnsiTheme="majorBidi" w:cstheme="majorBidi"/>
          <w:b/>
          <w:bCs/>
          <w:color w:val="0070C0"/>
        </w:rPr>
        <w:t xml:space="preserve">Je demandai : Ô Envoyé de Dieu, indique-moi une œuvre qui me fasse gagner le Paradis et m'éloigne de l'Enfer! Il me répondit : Tu m'interroges là sur une chose considérable; elle est aisée cependant pour celui auquel Dieu l'aura facilitée. Tu adoreras Dieu sans rien Lui associer; tu accompliras la prière; tu t'acquitteras de l'aumône légale; tu observeras le jeûne de Ramadân, et tu feras le pèlerinage à la maison de Dieu. Puis il ajouta : Ne t'indiquerais-je pas quelles sont les voies du bien? Sache que le jeûne est une protection, que l'aumône efface le péché comme l'eau éteint le feu, et qu'enfin il y a la prière que l'homme accomplit au </w:t>
      </w:r>
      <w:proofErr w:type="spellStart"/>
      <w:r w:rsidRPr="00DE535F">
        <w:rPr>
          <w:rFonts w:asciiTheme="majorBidi" w:hAnsiTheme="majorBidi" w:cstheme="majorBidi"/>
          <w:b/>
          <w:bCs/>
          <w:color w:val="0070C0"/>
        </w:rPr>
        <w:t>coeur</w:t>
      </w:r>
      <w:proofErr w:type="spellEnd"/>
      <w:r w:rsidRPr="00DE535F">
        <w:rPr>
          <w:rFonts w:asciiTheme="majorBidi" w:hAnsiTheme="majorBidi" w:cstheme="majorBidi"/>
          <w:b/>
          <w:bCs/>
          <w:color w:val="0070C0"/>
        </w:rPr>
        <w:t xml:space="preserve"> de la nuit. Et il récita ces versets : </w:t>
      </w:r>
      <w:r w:rsidRPr="00B932C6">
        <w:rPr>
          <w:rFonts w:asciiTheme="majorBidi" w:hAnsiTheme="majorBidi" w:cstheme="majorBidi"/>
          <w:b/>
          <w:bCs/>
          <w:color w:val="FF0000"/>
        </w:rPr>
        <w:t xml:space="preserve">{Leurs membres </w:t>
      </w:r>
      <w:r w:rsidRPr="00B932C6">
        <w:rPr>
          <w:rFonts w:asciiTheme="majorBidi" w:hAnsiTheme="majorBidi" w:cstheme="majorBidi"/>
          <w:b/>
          <w:bCs/>
          <w:color w:val="FF0000"/>
        </w:rPr>
        <w:lastRenderedPageBreak/>
        <w:t>s'écartent de leurs couches...}</w:t>
      </w:r>
      <w:r w:rsidRPr="00B932C6">
        <w:rPr>
          <w:rFonts w:asciiTheme="majorBidi" w:hAnsiTheme="majorBidi" w:cstheme="majorBidi"/>
        </w:rPr>
        <w:t xml:space="preserve"> </w:t>
      </w:r>
      <w:r w:rsidRPr="00DE535F">
        <w:rPr>
          <w:rFonts w:asciiTheme="majorBidi" w:hAnsiTheme="majorBidi" w:cstheme="majorBidi"/>
          <w:b/>
          <w:bCs/>
          <w:color w:val="0070C0"/>
        </w:rPr>
        <w:t xml:space="preserve">jusqu'à ce qu'il arrive à ces mots : </w:t>
      </w:r>
      <w:r w:rsidRPr="00B932C6">
        <w:rPr>
          <w:rFonts w:asciiTheme="majorBidi" w:hAnsiTheme="majorBidi" w:cstheme="majorBidi"/>
          <w:b/>
          <w:bCs/>
          <w:color w:val="FF0000"/>
        </w:rPr>
        <w:t>{...en récompense de ce qu'ils faisaient}</w:t>
      </w:r>
      <w:r w:rsidRPr="00DE535F">
        <w:rPr>
          <w:rFonts w:asciiTheme="majorBidi" w:hAnsiTheme="majorBidi" w:cstheme="majorBidi"/>
          <w:b/>
          <w:bCs/>
          <w:color w:val="0070C0"/>
        </w:rPr>
        <w:t xml:space="preserve">. (32 :16-17) Ensuite il reprit : "Ne t'informerais-je pas de l'essentiel de </w:t>
      </w:r>
      <w:proofErr w:type="gramStart"/>
      <w:r w:rsidRPr="00DE535F">
        <w:rPr>
          <w:rFonts w:asciiTheme="majorBidi" w:hAnsiTheme="majorBidi" w:cstheme="majorBidi"/>
          <w:b/>
          <w:bCs/>
          <w:color w:val="0070C0"/>
        </w:rPr>
        <w:t>ce ,</w:t>
      </w:r>
      <w:proofErr w:type="gramEnd"/>
      <w:r w:rsidRPr="00DE535F">
        <w:rPr>
          <w:rFonts w:asciiTheme="majorBidi" w:hAnsiTheme="majorBidi" w:cstheme="majorBidi"/>
          <w:b/>
          <w:bCs/>
          <w:color w:val="0070C0"/>
        </w:rPr>
        <w:t xml:space="preserve"> de son pilier central, et de son point culminant?</w:t>
      </w:r>
      <w:r w:rsidRPr="00DE535F">
        <w:rPr>
          <w:rFonts w:asciiTheme="majorBidi" w:hAnsiTheme="majorBidi" w:cstheme="majorBidi"/>
          <w:b/>
          <w:bCs/>
          <w:color w:val="0070C0"/>
        </w:rPr>
        <w:br/>
        <w:t>- Bien sûr, ô Envoyé de Dieu, répondis-je!</w:t>
      </w:r>
      <w:r w:rsidRPr="00DE535F">
        <w:rPr>
          <w:rFonts w:asciiTheme="majorBidi" w:hAnsiTheme="majorBidi" w:cstheme="majorBidi"/>
          <w:b/>
          <w:bCs/>
          <w:color w:val="0070C0"/>
        </w:rPr>
        <w:br/>
        <w:t xml:space="preserve">Il reprit : L'essentiel en est l'Islam; le pilier central en est la prière, et le point culminant en est le </w:t>
      </w:r>
      <w:proofErr w:type="spellStart"/>
      <w:r w:rsidRPr="00DE535F">
        <w:rPr>
          <w:rFonts w:asciiTheme="majorBidi" w:hAnsiTheme="majorBidi" w:cstheme="majorBidi"/>
          <w:b/>
          <w:bCs/>
          <w:color w:val="0070C0"/>
        </w:rPr>
        <w:t>jihâd</w:t>
      </w:r>
      <w:proofErr w:type="spellEnd"/>
      <w:r w:rsidRPr="00DE535F">
        <w:rPr>
          <w:rFonts w:asciiTheme="majorBidi" w:hAnsiTheme="majorBidi" w:cstheme="majorBidi"/>
          <w:b/>
          <w:bCs/>
          <w:color w:val="0070C0"/>
        </w:rPr>
        <w:t>.</w:t>
      </w:r>
      <w:r w:rsidRPr="00DE535F">
        <w:rPr>
          <w:rFonts w:asciiTheme="majorBidi" w:hAnsiTheme="majorBidi" w:cstheme="majorBidi"/>
          <w:b/>
          <w:bCs/>
          <w:color w:val="0070C0"/>
        </w:rPr>
        <w:br/>
        <w:t xml:space="preserve">Puis il poursuivit : Te </w:t>
      </w:r>
      <w:r w:rsidR="00DE535F" w:rsidRPr="00DE535F">
        <w:rPr>
          <w:rFonts w:asciiTheme="majorBidi" w:hAnsiTheme="majorBidi" w:cstheme="majorBidi"/>
          <w:b/>
          <w:bCs/>
          <w:color w:val="0070C0"/>
        </w:rPr>
        <w:t>ferai-je</w:t>
      </w:r>
      <w:r w:rsidRPr="00DE535F">
        <w:rPr>
          <w:rFonts w:asciiTheme="majorBidi" w:hAnsiTheme="majorBidi" w:cstheme="majorBidi"/>
          <w:b/>
          <w:bCs/>
          <w:color w:val="0070C0"/>
        </w:rPr>
        <w:t xml:space="preserve"> savoir ce qui soutient tout l'ensemble? - Bien sûr, ô Envoyé de Dieu! </w:t>
      </w:r>
      <w:r w:rsidR="00DE535F" w:rsidRPr="00DE535F">
        <w:rPr>
          <w:rFonts w:asciiTheme="majorBidi" w:hAnsiTheme="majorBidi" w:cstheme="majorBidi"/>
          <w:b/>
          <w:bCs/>
          <w:color w:val="0070C0"/>
        </w:rPr>
        <w:t>Répondis-je</w:t>
      </w:r>
      <w:r w:rsidRPr="00DE535F">
        <w:rPr>
          <w:rFonts w:asciiTheme="majorBidi" w:hAnsiTheme="majorBidi" w:cstheme="majorBidi"/>
          <w:b/>
          <w:bCs/>
          <w:color w:val="0070C0"/>
        </w:rPr>
        <w:t xml:space="preserve"> à nouveau. Il saisit alors sa langue [entre ses doigts] et me dit : Tiens donc celle-ci!</w:t>
      </w:r>
      <w:r w:rsidRPr="00DE535F">
        <w:rPr>
          <w:rFonts w:asciiTheme="majorBidi" w:hAnsiTheme="majorBidi" w:cstheme="majorBidi"/>
          <w:b/>
          <w:bCs/>
          <w:color w:val="0070C0"/>
        </w:rPr>
        <w:br/>
        <w:t>Je lui demandai : Ô Envoyé de Dieu, nous fera-t-on grief de nos paroles ?</w:t>
      </w:r>
      <w:r w:rsidRPr="00DE535F">
        <w:rPr>
          <w:rFonts w:asciiTheme="majorBidi" w:hAnsiTheme="majorBidi" w:cstheme="majorBidi"/>
          <w:b/>
          <w:bCs/>
          <w:color w:val="0070C0"/>
        </w:rPr>
        <w:br/>
        <w:t>- Malheureux, me dit-il, qu'est-ce qui précipite les gens dans le feu la tête la première (ou : le nez le premier), si ce n'est</w:t>
      </w:r>
      <w:r w:rsidR="00DE535F" w:rsidRPr="00DE535F">
        <w:rPr>
          <w:rFonts w:asciiTheme="majorBidi" w:hAnsiTheme="majorBidi" w:cstheme="majorBidi"/>
          <w:b/>
          <w:bCs/>
          <w:color w:val="0070C0"/>
        </w:rPr>
        <w:t xml:space="preserve"> ce que leur langue a récolté ? </w:t>
      </w:r>
      <w:r w:rsidR="00DE535F">
        <w:rPr>
          <w:rFonts w:asciiTheme="majorBidi" w:hAnsiTheme="majorBidi" w:cstheme="majorBidi"/>
        </w:rPr>
        <w:t>»</w:t>
      </w:r>
      <w:r w:rsidRPr="00B932C6">
        <w:rPr>
          <w:rFonts w:asciiTheme="majorBidi" w:hAnsiTheme="majorBidi" w:cstheme="majorBidi"/>
        </w:rPr>
        <w:t xml:space="preserv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tient ce hadîth pour fiable/authentique.)</w:t>
      </w:r>
    </w:p>
    <w:p w:rsidR="00526DE2" w:rsidRPr="00B932C6" w:rsidRDefault="00526DE2" w:rsidP="00DE535F">
      <w:pPr>
        <w:pStyle w:val="NormalWeb"/>
        <w:rPr>
          <w:rFonts w:asciiTheme="majorBidi" w:hAnsiTheme="majorBidi" w:cstheme="majorBidi"/>
        </w:rPr>
      </w:pPr>
      <w:r w:rsidRPr="00B932C6">
        <w:rPr>
          <w:rFonts w:asciiTheme="majorBidi" w:hAnsiTheme="majorBidi" w:cstheme="majorBidi"/>
        </w:rPr>
        <w:t xml:space="preserve">Nous trouvons également dans l'ouvrage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 hadîth du Prophète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DE535F">
        <w:t>-</w:t>
      </w:r>
      <w:r w:rsidR="00DE535F">
        <w:rPr>
          <w:i/>
          <w:iCs/>
        </w:rPr>
        <w:t xml:space="preserve">qu’Allah les </w:t>
      </w:r>
      <w:r w:rsidR="00DE535F" w:rsidRPr="00B745A3">
        <w:rPr>
          <w:i/>
          <w:iCs/>
        </w:rPr>
        <w:t>agrée</w:t>
      </w:r>
      <w:r w:rsidR="00DE535F">
        <w:t>-</w:t>
      </w:r>
      <w:r w:rsidR="00DE535F">
        <w:rPr>
          <w:rFonts w:asciiTheme="majorBidi" w:hAnsiTheme="majorBidi" w:cstheme="majorBidi"/>
        </w:rPr>
        <w:t xml:space="preserve"> : « </w:t>
      </w:r>
      <w:r w:rsidRPr="00DE535F">
        <w:rPr>
          <w:rFonts w:asciiTheme="majorBidi" w:hAnsiTheme="majorBidi" w:cstheme="majorBidi"/>
          <w:b/>
          <w:bCs/>
          <w:color w:val="0070C0"/>
        </w:rPr>
        <w:t>Une des plus belles vertus islamiques consiste pour un homme à ne pas se mê</w:t>
      </w:r>
      <w:r w:rsidR="00DE535F" w:rsidRPr="00DE535F">
        <w:rPr>
          <w:rFonts w:asciiTheme="majorBidi" w:hAnsiTheme="majorBidi" w:cstheme="majorBidi"/>
          <w:b/>
          <w:bCs/>
          <w:color w:val="0070C0"/>
        </w:rPr>
        <w:t>ler de ce qui ne le regarde pas</w:t>
      </w:r>
      <w:r w:rsidR="00DE535F">
        <w:rPr>
          <w:rFonts w:asciiTheme="majorBidi" w:hAnsiTheme="majorBidi" w:cstheme="majorBidi"/>
        </w:rPr>
        <w:t> »</w:t>
      </w:r>
      <w:r w:rsidRPr="00B932C6">
        <w:rPr>
          <w:rFonts w:asciiTheme="majorBidi" w:hAnsiTheme="majorBidi" w:cstheme="majorBidi"/>
        </w:rPr>
        <w:t>. (Ce hadîth est tenu pour fiable).</w:t>
      </w:r>
    </w:p>
    <w:p w:rsidR="00526DE2" w:rsidRPr="00B932C6" w:rsidRDefault="00526DE2" w:rsidP="00DE535F">
      <w:pPr>
        <w:pStyle w:val="NormalWeb"/>
        <w:rPr>
          <w:rFonts w:asciiTheme="majorBidi" w:hAnsiTheme="majorBidi" w:cstheme="majorBidi"/>
        </w:rPr>
      </w:pPr>
      <w:r w:rsidRPr="00B932C6">
        <w:rPr>
          <w:rFonts w:asciiTheme="majorBidi" w:hAnsiTheme="majorBidi" w:cstheme="majorBidi"/>
        </w:rPr>
        <w:t xml:space="preserve">Nous rapportons du livre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ces propos du Prophète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w:t>
      </w:r>
      <w:proofErr w:type="spellStart"/>
      <w:r w:rsidRPr="00B932C6">
        <w:rPr>
          <w:rFonts w:asciiTheme="majorBidi" w:hAnsiTheme="majorBidi" w:cstheme="majorBidi"/>
        </w:rPr>
        <w:t>abd</w:t>
      </w:r>
      <w:proofErr w:type="spellEnd"/>
      <w:r w:rsidRPr="00B932C6">
        <w:rPr>
          <w:rFonts w:asciiTheme="majorBidi" w:hAnsiTheme="majorBidi" w:cstheme="majorBidi"/>
        </w:rPr>
        <w:t xml:space="preserve">-Dieu Ibn 'Amr Ibn al 'As </w:t>
      </w:r>
      <w:r w:rsidR="00DE535F">
        <w:t>-</w:t>
      </w:r>
      <w:r w:rsidR="00DE535F">
        <w:rPr>
          <w:i/>
          <w:iCs/>
        </w:rPr>
        <w:t xml:space="preserve">qu’Allah les </w:t>
      </w:r>
      <w:r w:rsidR="00DE535F" w:rsidRPr="00B745A3">
        <w:rPr>
          <w:i/>
          <w:iCs/>
        </w:rPr>
        <w:t>agrée</w:t>
      </w:r>
      <w:r w:rsidR="00DE535F">
        <w:t>-</w:t>
      </w:r>
      <w:r w:rsidR="00DE535F">
        <w:rPr>
          <w:rFonts w:asciiTheme="majorBidi" w:hAnsiTheme="majorBidi" w:cstheme="majorBidi"/>
        </w:rPr>
        <w:t xml:space="preserve"> : « </w:t>
      </w:r>
      <w:r w:rsidRPr="00DE535F">
        <w:rPr>
          <w:rFonts w:asciiTheme="majorBidi" w:hAnsiTheme="majorBidi" w:cstheme="majorBidi"/>
          <w:b/>
          <w:bCs/>
          <w:color w:val="0070C0"/>
        </w:rPr>
        <w:t>Celui</w:t>
      </w:r>
      <w:r w:rsidR="00DE535F" w:rsidRPr="00DE535F">
        <w:rPr>
          <w:rFonts w:asciiTheme="majorBidi" w:hAnsiTheme="majorBidi" w:cstheme="majorBidi"/>
          <w:b/>
          <w:bCs/>
          <w:color w:val="0070C0"/>
        </w:rPr>
        <w:t xml:space="preserve"> qui garde le silence est sauvé</w:t>
      </w:r>
      <w:r w:rsidR="00DE535F">
        <w:rPr>
          <w:rFonts w:asciiTheme="majorBidi" w:hAnsiTheme="majorBidi" w:cstheme="majorBidi"/>
        </w:rPr>
        <w:t> »</w:t>
      </w:r>
      <w:r w:rsidRPr="00B932C6">
        <w:rPr>
          <w:rFonts w:asciiTheme="majorBidi" w:hAnsiTheme="majorBidi" w:cstheme="majorBidi"/>
        </w:rPr>
        <w:t xml:space="preserve">. La chaîne de transmetteurs de ce hadîth n'est pas sûre, mais je ne l'ai mentionné que pour le faire savoir, car il s'agit là d'un hadîth fort connu. Il n'en reste pas moins vrai que les </w:t>
      </w:r>
      <w:proofErr w:type="spellStart"/>
      <w:r w:rsidRPr="00B932C6">
        <w:rPr>
          <w:rFonts w:asciiTheme="majorBidi" w:hAnsiTheme="majorBidi" w:cstheme="majorBidi"/>
        </w:rPr>
        <w:t>hadîths</w:t>
      </w:r>
      <w:proofErr w:type="spellEnd"/>
      <w:r w:rsidRPr="00B932C6">
        <w:rPr>
          <w:rFonts w:asciiTheme="majorBidi" w:hAnsiTheme="majorBidi" w:cstheme="majorBidi"/>
        </w:rPr>
        <w:t xml:space="preserve"> authentiques présentant un sens analogue sont nombreux. J'en ai d'ailleurs suffisamment rapporté pour ceux qui bénéficient de l'Assistance divine (</w:t>
      </w:r>
      <w:r w:rsidRPr="00B932C6">
        <w:rPr>
          <w:rFonts w:asciiTheme="majorBidi" w:hAnsiTheme="majorBidi" w:cstheme="majorBidi"/>
          <w:rtl/>
        </w:rPr>
        <w:t>توفيق</w:t>
      </w:r>
      <w:r w:rsidRPr="00B932C6">
        <w:rPr>
          <w:rFonts w:asciiTheme="majorBidi" w:hAnsiTheme="majorBidi" w:cstheme="majorBidi"/>
        </w:rPr>
        <w:t>). J'en mentionnerai d'autres, lorsque je traiterai, si Dieu le veut, de la médisance (</w:t>
      </w:r>
      <w:r w:rsidRPr="00B932C6">
        <w:rPr>
          <w:rFonts w:asciiTheme="majorBidi" w:hAnsiTheme="majorBidi" w:cstheme="majorBidi"/>
          <w:rtl/>
        </w:rPr>
        <w:t>الغيبة</w:t>
      </w:r>
      <w:r w:rsidRPr="00B932C6">
        <w:rPr>
          <w:rFonts w:asciiTheme="majorBidi" w:hAnsiTheme="majorBidi" w:cstheme="majorBidi"/>
        </w:rPr>
        <w:t>). Et c'est Dieu qui accorde la réussite.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Les traditions rapportées par nos pieux ancêtres à ce sujet sont elles aussi nombreuses, et il n'est peut-être pas nécessaire de les citer, compte tenu de ce que nous avons précédemment mentionné. Toutefois nous désirons attirer l'attention sur quelques vices qu'il convient tout particulièrement d'éviter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On nous a rapporté que lors d'une rencontre entre </w:t>
      </w:r>
      <w:proofErr w:type="spellStart"/>
      <w:r w:rsidRPr="00B932C6">
        <w:rPr>
          <w:rFonts w:asciiTheme="majorBidi" w:hAnsiTheme="majorBidi" w:cstheme="majorBidi"/>
        </w:rPr>
        <w:t>Quss</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Sâ'ida</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Aktham</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Sayfî</w:t>
      </w:r>
      <w:proofErr w:type="spellEnd"/>
      <w:r w:rsidRPr="00B932C6">
        <w:rPr>
          <w:rFonts w:asciiTheme="majorBidi" w:hAnsiTheme="majorBidi" w:cstheme="majorBidi"/>
        </w:rPr>
        <w:t>, l'un des deux</w:t>
      </w:r>
      <w:r w:rsidR="00DE535F">
        <w:rPr>
          <w:rFonts w:asciiTheme="majorBidi" w:hAnsiTheme="majorBidi" w:cstheme="majorBidi"/>
        </w:rPr>
        <w:t xml:space="preserve"> demanda à son compagnon : « </w:t>
      </w:r>
      <w:r w:rsidRPr="001F3E37">
        <w:rPr>
          <w:rFonts w:asciiTheme="majorBidi" w:hAnsiTheme="majorBidi" w:cstheme="majorBidi"/>
          <w:b/>
          <w:bCs/>
          <w:color w:val="00B050"/>
        </w:rPr>
        <w:t>Combien as-tu trouvé de vices et de défauts chez les fils d'Adam?</w:t>
      </w:r>
      <w:r w:rsidRPr="001F3E37">
        <w:rPr>
          <w:rFonts w:asciiTheme="majorBidi" w:hAnsiTheme="majorBidi" w:cstheme="majorBidi"/>
          <w:b/>
          <w:bCs/>
          <w:color w:val="00B050"/>
        </w:rPr>
        <w:br/>
        <w:t>- Ils sont trop nombreux pour être recensés, répondit l'autre, mais j'en ai trouvé tout de même huit mille, que l'usage d'une seule qualité peut effacer.</w:t>
      </w:r>
      <w:r w:rsidRPr="001F3E37">
        <w:rPr>
          <w:rFonts w:asciiTheme="majorBidi" w:hAnsiTheme="majorBidi" w:cstheme="majorBidi"/>
          <w:b/>
          <w:bCs/>
          <w:color w:val="00B050"/>
        </w:rPr>
        <w:br/>
        <w:t>- Laquelle? lui demanda le premier.</w:t>
      </w:r>
      <w:r w:rsidRPr="001F3E37">
        <w:rPr>
          <w:rFonts w:asciiTheme="majorBidi" w:hAnsiTheme="majorBidi" w:cstheme="majorBidi"/>
          <w:b/>
          <w:bCs/>
          <w:color w:val="00B050"/>
        </w:rPr>
        <w:br/>
        <w:t>- T</w:t>
      </w:r>
      <w:r w:rsidR="00DE535F" w:rsidRPr="001F3E37">
        <w:rPr>
          <w:rFonts w:asciiTheme="majorBidi" w:hAnsiTheme="majorBidi" w:cstheme="majorBidi"/>
          <w:b/>
          <w:bCs/>
          <w:color w:val="00B050"/>
        </w:rPr>
        <w:t>enir sa langue, lui répondit-il</w:t>
      </w:r>
      <w:r w:rsidR="00DE535F">
        <w:rPr>
          <w:rFonts w:asciiTheme="majorBidi" w:hAnsiTheme="majorBidi" w:cstheme="majorBidi"/>
        </w:rPr>
        <w:t> »</w:t>
      </w:r>
      <w:r w:rsidRPr="00B932C6">
        <w:rPr>
          <w:rFonts w:asciiTheme="majorBidi" w:hAnsiTheme="majorBidi" w:cstheme="majorBidi"/>
        </w:rPr>
        <w:t>.</w:t>
      </w:r>
    </w:p>
    <w:p w:rsidR="00526DE2" w:rsidRPr="00B932C6" w:rsidRDefault="00526DE2" w:rsidP="00DE535F">
      <w:pPr>
        <w:pStyle w:val="NormalWeb"/>
        <w:rPr>
          <w:rFonts w:asciiTheme="majorBidi" w:hAnsiTheme="majorBidi" w:cstheme="majorBidi"/>
        </w:rPr>
      </w:pPr>
      <w:r w:rsidRPr="00B932C6">
        <w:rPr>
          <w:rFonts w:asciiTheme="majorBidi" w:hAnsiTheme="majorBidi" w:cstheme="majorBidi"/>
        </w:rPr>
        <w:t xml:space="preserve">Nous rapportons ces paroles d'al- </w:t>
      </w:r>
      <w:proofErr w:type="spellStart"/>
      <w:r w:rsidRPr="00B932C6">
        <w:rPr>
          <w:rFonts w:asciiTheme="majorBidi" w:hAnsiTheme="majorBidi" w:cstheme="majorBidi"/>
        </w:rPr>
        <w:t>Fudayl</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Iyâd</w:t>
      </w:r>
      <w:proofErr w:type="spellEnd"/>
      <w:r w:rsidRPr="00B932C6">
        <w:rPr>
          <w:rFonts w:asciiTheme="majorBidi" w:hAnsiTheme="majorBidi" w:cstheme="majorBidi"/>
        </w:rPr>
        <w:t xml:space="preserve"> </w:t>
      </w:r>
      <w:r w:rsidR="00DE535F">
        <w:t>-</w:t>
      </w:r>
      <w:r w:rsidR="00DE535F">
        <w:rPr>
          <w:i/>
          <w:iCs/>
        </w:rPr>
        <w:t xml:space="preserve">qu’Allah les </w:t>
      </w:r>
      <w:r w:rsidR="00DE535F" w:rsidRPr="00B745A3">
        <w:rPr>
          <w:i/>
          <w:iCs/>
        </w:rPr>
        <w:t>agrée</w:t>
      </w:r>
      <w:r w:rsidR="00DE535F">
        <w:t>-</w:t>
      </w:r>
      <w:r w:rsidR="00DE535F">
        <w:rPr>
          <w:rFonts w:asciiTheme="majorBidi" w:hAnsiTheme="majorBidi" w:cstheme="majorBidi"/>
        </w:rPr>
        <w:t>: « </w:t>
      </w:r>
      <w:r w:rsidRPr="00DE535F">
        <w:rPr>
          <w:rFonts w:asciiTheme="majorBidi" w:hAnsiTheme="majorBidi" w:cstheme="majorBidi"/>
          <w:b/>
          <w:bCs/>
          <w:color w:val="002060"/>
        </w:rPr>
        <w:t xml:space="preserve">Celui qui estime que ses paroles sont l'une de ses </w:t>
      </w:r>
      <w:r w:rsidR="00DE535F" w:rsidRPr="00DE535F">
        <w:rPr>
          <w:rFonts w:asciiTheme="majorBidi" w:hAnsiTheme="majorBidi" w:cstheme="majorBidi"/>
          <w:b/>
          <w:bCs/>
          <w:color w:val="002060"/>
        </w:rPr>
        <w:t>œuvres</w:t>
      </w:r>
      <w:r w:rsidRPr="00DE535F">
        <w:rPr>
          <w:rFonts w:asciiTheme="majorBidi" w:hAnsiTheme="majorBidi" w:cstheme="majorBidi"/>
          <w:b/>
          <w:bCs/>
          <w:color w:val="002060"/>
        </w:rPr>
        <w:t xml:space="preserve"> parle rareme</w:t>
      </w:r>
      <w:r w:rsidR="00DE535F" w:rsidRPr="00DE535F">
        <w:rPr>
          <w:rFonts w:asciiTheme="majorBidi" w:hAnsiTheme="majorBidi" w:cstheme="majorBidi"/>
          <w:b/>
          <w:bCs/>
          <w:color w:val="002060"/>
        </w:rPr>
        <w:t>nt de ce qui ne le concerne pas</w:t>
      </w:r>
      <w:r w:rsidR="00DE535F">
        <w:rPr>
          <w:rFonts w:asciiTheme="majorBidi" w:hAnsiTheme="majorBidi" w:cstheme="majorBidi"/>
        </w:rPr>
        <w:t> »</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De même l'imâm </w:t>
      </w:r>
      <w:proofErr w:type="spellStart"/>
      <w:r w:rsidRPr="00B932C6">
        <w:rPr>
          <w:rFonts w:asciiTheme="majorBidi" w:hAnsiTheme="majorBidi" w:cstheme="majorBidi"/>
        </w:rPr>
        <w:t>Ach-Châfi'i</w:t>
      </w:r>
      <w:proofErr w:type="spellEnd"/>
      <w:r w:rsidRPr="00B932C6">
        <w:rPr>
          <w:rFonts w:asciiTheme="majorBidi" w:hAnsiTheme="majorBidi" w:cstheme="majorBidi"/>
        </w:rPr>
        <w:t xml:space="preserve"> </w:t>
      </w:r>
      <w:r w:rsidR="001F3E37" w:rsidRPr="00F375EC">
        <w:rPr>
          <w:color w:val="000000"/>
        </w:rPr>
        <w:t>-</w:t>
      </w:r>
      <w:r w:rsidR="001F3E37" w:rsidRPr="00F375EC">
        <w:rPr>
          <w:i/>
          <w:iCs/>
          <w:color w:val="000000"/>
        </w:rPr>
        <w:t>qu’Allah lui fasse Miséricorde</w:t>
      </w:r>
      <w:r w:rsidR="001F3E37" w:rsidRPr="00F375EC">
        <w:rPr>
          <w:color w:val="000000"/>
        </w:rPr>
        <w:t>-</w:t>
      </w:r>
      <w:r w:rsidRPr="00B932C6">
        <w:rPr>
          <w:rFonts w:asciiTheme="majorBidi" w:hAnsiTheme="majorBidi" w:cstheme="majorBidi"/>
        </w:rPr>
        <w:t xml:space="preserve"> di</w:t>
      </w:r>
      <w:r w:rsidR="001F3E37">
        <w:rPr>
          <w:rFonts w:asciiTheme="majorBidi" w:hAnsiTheme="majorBidi" w:cstheme="majorBidi"/>
        </w:rPr>
        <w:t>sait à son disciple al-Rabi' : « </w:t>
      </w:r>
      <w:r w:rsidRPr="001F3E37">
        <w:rPr>
          <w:rFonts w:asciiTheme="majorBidi" w:hAnsiTheme="majorBidi" w:cstheme="majorBidi"/>
          <w:b/>
          <w:bCs/>
          <w:color w:val="00B050"/>
        </w:rPr>
        <w:t xml:space="preserve">Ô </w:t>
      </w:r>
      <w:proofErr w:type="spellStart"/>
      <w:r w:rsidRPr="001F3E37">
        <w:rPr>
          <w:rFonts w:asciiTheme="majorBidi" w:hAnsiTheme="majorBidi" w:cstheme="majorBidi"/>
          <w:b/>
          <w:bCs/>
          <w:color w:val="00B050"/>
        </w:rPr>
        <w:t>Rabî</w:t>
      </w:r>
      <w:proofErr w:type="spellEnd"/>
      <w:r w:rsidRPr="001F3E37">
        <w:rPr>
          <w:rFonts w:asciiTheme="majorBidi" w:hAnsiTheme="majorBidi" w:cstheme="majorBidi"/>
          <w:b/>
          <w:bCs/>
          <w:color w:val="00B050"/>
        </w:rPr>
        <w:t>', ne parle pas de ce qui ne te concerne pas. Car quand tu parles, les mots te possèd</w:t>
      </w:r>
      <w:r w:rsidR="001F3E37" w:rsidRPr="001F3E37">
        <w:rPr>
          <w:rFonts w:asciiTheme="majorBidi" w:hAnsiTheme="majorBidi" w:cstheme="majorBidi"/>
          <w:b/>
          <w:bCs/>
          <w:color w:val="00B050"/>
        </w:rPr>
        <w:t>ent mais tu ne les possèdes pas</w:t>
      </w:r>
      <w:r w:rsidR="001F3E37">
        <w:rPr>
          <w:rFonts w:asciiTheme="majorBidi" w:hAnsiTheme="majorBidi" w:cstheme="majorBidi"/>
        </w:rPr>
        <w:t> »</w:t>
      </w:r>
      <w:r w:rsidRPr="00B932C6">
        <w:rPr>
          <w:rFonts w:asciiTheme="majorBidi" w:hAnsiTheme="majorBidi" w:cstheme="majorBidi"/>
        </w:rPr>
        <w:t>.</w:t>
      </w:r>
    </w:p>
    <w:p w:rsidR="00526DE2" w:rsidRPr="00B932C6" w:rsidRDefault="00526DE2" w:rsidP="00DE535F">
      <w:pPr>
        <w:pStyle w:val="NormalWeb"/>
        <w:rPr>
          <w:rFonts w:asciiTheme="majorBidi" w:hAnsiTheme="majorBidi" w:cstheme="majorBidi"/>
        </w:rPr>
      </w:pPr>
      <w:r w:rsidRPr="00B932C6">
        <w:rPr>
          <w:rFonts w:asciiTheme="majorBidi" w:hAnsiTheme="majorBidi" w:cstheme="majorBidi"/>
        </w:rPr>
        <w:t xml:space="preserve">Nous rapportons ces paroles de 'Abdoullah Ibn </w:t>
      </w:r>
      <w:proofErr w:type="spellStart"/>
      <w:r w:rsidRPr="00B932C6">
        <w:rPr>
          <w:rFonts w:asciiTheme="majorBidi" w:hAnsiTheme="majorBidi" w:cstheme="majorBidi"/>
        </w:rPr>
        <w:t>Mas'oûd</w:t>
      </w:r>
      <w:proofErr w:type="spellEnd"/>
      <w:r w:rsidRPr="00B932C6">
        <w:rPr>
          <w:rFonts w:asciiTheme="majorBidi" w:hAnsiTheme="majorBidi" w:cstheme="majorBidi"/>
        </w:rPr>
        <w:t xml:space="preserve"> </w:t>
      </w:r>
      <w:r w:rsidR="00DE535F">
        <w:t>-</w:t>
      </w:r>
      <w:r w:rsidR="00DE535F">
        <w:rPr>
          <w:i/>
          <w:iCs/>
        </w:rPr>
        <w:t xml:space="preserve">qu’Allah les </w:t>
      </w:r>
      <w:r w:rsidR="00DE535F" w:rsidRPr="00B745A3">
        <w:rPr>
          <w:i/>
          <w:iCs/>
        </w:rPr>
        <w:t>agrée</w:t>
      </w:r>
      <w:r w:rsidR="00DE535F">
        <w:t xml:space="preserve">- </w:t>
      </w:r>
      <w:r w:rsidR="001F3E37">
        <w:rPr>
          <w:rFonts w:asciiTheme="majorBidi" w:hAnsiTheme="majorBidi" w:cstheme="majorBidi"/>
        </w:rPr>
        <w:t>: « </w:t>
      </w:r>
      <w:r w:rsidRPr="001F3E37">
        <w:rPr>
          <w:rFonts w:asciiTheme="majorBidi" w:hAnsiTheme="majorBidi" w:cstheme="majorBidi"/>
          <w:b/>
          <w:bCs/>
          <w:color w:val="0070C0"/>
        </w:rPr>
        <w:t>Rien ne mérite da</w:t>
      </w:r>
      <w:r w:rsidR="001F3E37" w:rsidRPr="001F3E37">
        <w:rPr>
          <w:rFonts w:asciiTheme="majorBidi" w:hAnsiTheme="majorBidi" w:cstheme="majorBidi"/>
          <w:b/>
          <w:bCs/>
          <w:color w:val="0070C0"/>
        </w:rPr>
        <w:t>vantage la prison que la langue</w:t>
      </w:r>
      <w:r w:rsidR="001F3E37">
        <w:rPr>
          <w:rFonts w:asciiTheme="majorBidi" w:hAnsiTheme="majorBidi" w:cstheme="majorBidi"/>
        </w:rPr>
        <w:t> »</w:t>
      </w:r>
      <w:r w:rsidRPr="00B932C6">
        <w:rPr>
          <w:rFonts w:asciiTheme="majorBidi" w:hAnsiTheme="majorBidi" w:cstheme="majorBidi"/>
        </w:rPr>
        <w:t>.</w:t>
      </w:r>
    </w:p>
    <w:p w:rsidR="00526DE2" w:rsidRPr="00B932C6" w:rsidRDefault="001F3E37" w:rsidP="001F3E37">
      <w:pPr>
        <w:pStyle w:val="NormalWeb"/>
        <w:rPr>
          <w:rFonts w:asciiTheme="majorBidi" w:hAnsiTheme="majorBidi" w:cstheme="majorBidi"/>
        </w:rPr>
      </w:pPr>
      <w:r>
        <w:rPr>
          <w:rFonts w:asciiTheme="majorBidi" w:hAnsiTheme="majorBidi" w:cstheme="majorBidi"/>
        </w:rPr>
        <w:lastRenderedPageBreak/>
        <w:t>D'autres ont dit : « </w:t>
      </w:r>
      <w:r w:rsidR="00526DE2" w:rsidRPr="001F3E37">
        <w:rPr>
          <w:rFonts w:asciiTheme="majorBidi" w:hAnsiTheme="majorBidi" w:cstheme="majorBidi"/>
          <w:b/>
          <w:bCs/>
          <w:color w:val="00B050"/>
        </w:rPr>
        <w:t>La langue est semblable à une bête féroce : si tu ne l'enchaînes pas, elle t'agresse</w:t>
      </w:r>
      <w:r>
        <w:rPr>
          <w:rFonts w:asciiTheme="majorBidi" w:hAnsiTheme="majorBidi" w:cstheme="majorBidi"/>
        </w:rPr>
        <w:t> »</w:t>
      </w:r>
      <w:r w:rsidR="00526DE2"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Citons également ce passage de la célèbre "Epître" (</w:t>
      </w:r>
      <w:r w:rsidRPr="001F3E37">
        <w:rPr>
          <w:rFonts w:asciiTheme="majorBidi" w:hAnsiTheme="majorBidi" w:cstheme="majorBidi"/>
          <w:i/>
          <w:iCs/>
        </w:rPr>
        <w:t>Accueil</w:t>
      </w:r>
      <w:r w:rsidRPr="00B932C6">
        <w:rPr>
          <w:rFonts w:asciiTheme="majorBidi" w:hAnsiTheme="majorBidi" w:cstheme="majorBidi"/>
        </w:rPr>
        <w:t>) du maître Abou al-</w:t>
      </w:r>
      <w:proofErr w:type="spellStart"/>
      <w:r w:rsidRPr="00B932C6">
        <w:rPr>
          <w:rFonts w:asciiTheme="majorBidi" w:hAnsiTheme="majorBidi" w:cstheme="majorBidi"/>
        </w:rPr>
        <w:t>Qâssim</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Qushayrî</w:t>
      </w:r>
      <w:proofErr w:type="spellEnd"/>
      <w:r w:rsidRPr="00B932C6">
        <w:rPr>
          <w:rFonts w:asciiTheme="majorBidi" w:hAnsiTheme="majorBidi" w:cstheme="majorBidi"/>
        </w:rPr>
        <w:t xml:space="preserve"> </w:t>
      </w:r>
      <w:r w:rsidR="001F3E37" w:rsidRPr="00F375EC">
        <w:rPr>
          <w:color w:val="000000"/>
        </w:rPr>
        <w:t>-</w:t>
      </w:r>
      <w:r w:rsidR="001F3E37" w:rsidRPr="00F375EC">
        <w:rPr>
          <w:i/>
          <w:iCs/>
          <w:color w:val="000000"/>
        </w:rPr>
        <w:t>qu’Allah lui fasse Miséricorde</w:t>
      </w:r>
      <w:r w:rsidR="001F3E37" w:rsidRPr="00F375EC">
        <w:rPr>
          <w:color w:val="000000"/>
        </w:rPr>
        <w:t>-</w:t>
      </w:r>
      <w:r w:rsidR="001F3E37">
        <w:rPr>
          <w:rFonts w:asciiTheme="majorBidi" w:hAnsiTheme="majorBidi" w:cstheme="majorBidi"/>
        </w:rPr>
        <w:t xml:space="preserve"> : « </w:t>
      </w:r>
      <w:r w:rsidRPr="001F3E37">
        <w:rPr>
          <w:rFonts w:asciiTheme="majorBidi" w:hAnsiTheme="majorBidi" w:cstheme="majorBidi"/>
          <w:b/>
          <w:bCs/>
          <w:color w:val="00B050"/>
        </w:rPr>
        <w:t>Le silence est [source de] salut. Il est le principe [de la parole elle-même]. Savoir garder le silence au bon moment est un attribut des hommes accomplis, de même que parler au moment propice est une des plus nobles vertus. J'ai entendu ces mots d'Abou '</w:t>
      </w:r>
      <w:proofErr w:type="spellStart"/>
      <w:r w:rsidRPr="001F3E37">
        <w:rPr>
          <w:rFonts w:asciiTheme="majorBidi" w:hAnsiTheme="majorBidi" w:cstheme="majorBidi"/>
          <w:b/>
          <w:bCs/>
          <w:color w:val="00B050"/>
        </w:rPr>
        <w:t>Alî</w:t>
      </w:r>
      <w:proofErr w:type="spellEnd"/>
      <w:r w:rsidRPr="001F3E37">
        <w:rPr>
          <w:rFonts w:asciiTheme="majorBidi" w:hAnsiTheme="majorBidi" w:cstheme="majorBidi"/>
          <w:b/>
          <w:bCs/>
          <w:color w:val="00B050"/>
        </w:rPr>
        <w:t xml:space="preserve"> al-</w:t>
      </w:r>
      <w:proofErr w:type="spellStart"/>
      <w:r w:rsidRPr="001F3E37">
        <w:rPr>
          <w:rFonts w:asciiTheme="majorBidi" w:hAnsiTheme="majorBidi" w:cstheme="majorBidi"/>
          <w:b/>
          <w:bCs/>
          <w:color w:val="00B050"/>
        </w:rPr>
        <w:t>Daqqâq</w:t>
      </w:r>
      <w:proofErr w:type="spellEnd"/>
      <w:r w:rsidRPr="001F3E37">
        <w:rPr>
          <w:rFonts w:asciiTheme="majorBidi" w:hAnsiTheme="majorBidi" w:cstheme="majorBidi"/>
          <w:b/>
          <w:bCs/>
          <w:color w:val="00B050"/>
        </w:rPr>
        <w:t xml:space="preserve"> </w:t>
      </w:r>
      <w:r w:rsidR="001F3E37" w:rsidRPr="001F3E37">
        <w:rPr>
          <w:b/>
          <w:bCs/>
          <w:color w:val="00B050"/>
        </w:rPr>
        <w:t>-</w:t>
      </w:r>
      <w:r w:rsidR="001F3E37" w:rsidRPr="001F3E37">
        <w:rPr>
          <w:b/>
          <w:bCs/>
          <w:i/>
          <w:iCs/>
          <w:color w:val="00B050"/>
        </w:rPr>
        <w:t>qu’Allah les agrée</w:t>
      </w:r>
      <w:r w:rsidR="001F3E37" w:rsidRPr="001F3E37">
        <w:rPr>
          <w:b/>
          <w:bCs/>
          <w:color w:val="00B050"/>
        </w:rPr>
        <w:t>-</w:t>
      </w:r>
      <w:r w:rsidRPr="001F3E37">
        <w:rPr>
          <w:rFonts w:asciiTheme="majorBidi" w:hAnsiTheme="majorBidi" w:cstheme="majorBidi"/>
          <w:b/>
          <w:bCs/>
          <w:color w:val="00B050"/>
        </w:rPr>
        <w:t xml:space="preserve"> : "</w:t>
      </w:r>
      <w:r w:rsidRPr="001F3E37">
        <w:rPr>
          <w:rFonts w:asciiTheme="majorBidi" w:hAnsiTheme="majorBidi" w:cstheme="majorBidi"/>
          <w:b/>
          <w:bCs/>
          <w:color w:val="002060"/>
        </w:rPr>
        <w:t>Celui qui tait la vérité est un diable muet</w:t>
      </w:r>
      <w:r w:rsidRPr="001F3E37">
        <w:rPr>
          <w:rFonts w:asciiTheme="majorBidi" w:hAnsiTheme="majorBidi" w:cstheme="majorBidi"/>
          <w:b/>
          <w:bCs/>
          <w:color w:val="00B050"/>
        </w:rPr>
        <w:t>". Si les ascètes préfèrent en général le silence, c'est parce qu'ils connaissent les méfaits de la parole et qu'ils savent aussi le plaisir que l'âme prend à parler, le désir que l'on a de se faire connaître sous un aspect flatteur et de se distinguer de ses pairs par de belles paroles. Le silence est l'attribut de ceux qui sont passés maîtres en matière d'exercices spirituels. Il est une de leurs règles de base pour le combat spirituel et l'</w:t>
      </w:r>
      <w:r w:rsidR="001F3E37" w:rsidRPr="001F3E37">
        <w:rPr>
          <w:rFonts w:asciiTheme="majorBidi" w:hAnsiTheme="majorBidi" w:cstheme="majorBidi"/>
          <w:b/>
          <w:bCs/>
          <w:color w:val="00B050"/>
        </w:rPr>
        <w:t>amélioration de leur caractère.</w:t>
      </w:r>
      <w:r w:rsidR="001F3E37">
        <w:rPr>
          <w:rFonts w:asciiTheme="majorBidi" w:hAnsiTheme="majorBidi" w:cstheme="majorBidi"/>
        </w:rPr>
        <w:t>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Voici quelques v</w:t>
      </w:r>
      <w:r w:rsidR="001F3E37">
        <w:rPr>
          <w:rFonts w:asciiTheme="majorBidi" w:hAnsiTheme="majorBidi" w:cstheme="majorBidi"/>
        </w:rPr>
        <w:t>ers qui ont été composés à ce</w:t>
      </w:r>
      <w:r w:rsidRPr="00B932C6">
        <w:rPr>
          <w:rFonts w:asciiTheme="majorBidi" w:hAnsiTheme="majorBidi" w:cstheme="majorBidi"/>
        </w:rPr>
        <w:t xml:space="preserve"> sujet :</w:t>
      </w:r>
    </w:p>
    <w:p w:rsidR="001F3E37" w:rsidRPr="001F3E37" w:rsidRDefault="00526DE2"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 xml:space="preserve">Tiens ta langue, </w:t>
      </w:r>
    </w:p>
    <w:p w:rsidR="001F3E37" w:rsidRPr="001F3E37" w:rsidRDefault="001F3E37"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Ô</w:t>
      </w:r>
      <w:r w:rsidR="00526DE2" w:rsidRPr="001F3E37">
        <w:rPr>
          <w:rFonts w:asciiTheme="majorBidi" w:hAnsiTheme="majorBidi" w:cstheme="majorBidi"/>
          <w:color w:val="4F6228" w:themeColor="accent3" w:themeShade="80"/>
        </w:rPr>
        <w:t xml:space="preserve"> homme, </w:t>
      </w:r>
    </w:p>
    <w:p w:rsidR="001F3E37" w:rsidRPr="001F3E37" w:rsidRDefault="00526DE2"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 xml:space="preserve">Qu'elle ne te pique pas, </w:t>
      </w:r>
    </w:p>
    <w:p w:rsidR="001F3E37" w:rsidRPr="001F3E37" w:rsidRDefault="001F3E37"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Car</w:t>
      </w:r>
      <w:r w:rsidR="00526DE2" w:rsidRPr="001F3E37">
        <w:rPr>
          <w:rFonts w:asciiTheme="majorBidi" w:hAnsiTheme="majorBidi" w:cstheme="majorBidi"/>
          <w:color w:val="4F6228" w:themeColor="accent3" w:themeShade="80"/>
        </w:rPr>
        <w:t xml:space="preserve"> elle est un serpent. </w:t>
      </w:r>
    </w:p>
    <w:p w:rsidR="001F3E37" w:rsidRPr="001F3E37" w:rsidRDefault="00526DE2"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 xml:space="preserve">Combien y a-t-il, dans les cimetières, </w:t>
      </w:r>
    </w:p>
    <w:p w:rsidR="001F3E37" w:rsidRPr="001F3E37" w:rsidRDefault="001F3E37"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De</w:t>
      </w:r>
      <w:r w:rsidR="00526DE2" w:rsidRPr="001F3E37">
        <w:rPr>
          <w:rFonts w:asciiTheme="majorBidi" w:hAnsiTheme="majorBidi" w:cstheme="majorBidi"/>
          <w:color w:val="4F6228" w:themeColor="accent3" w:themeShade="80"/>
        </w:rPr>
        <w:t xml:space="preserve"> victimes de leur langue</w:t>
      </w:r>
      <w:r w:rsidRPr="001F3E37">
        <w:rPr>
          <w:rFonts w:asciiTheme="majorBidi" w:hAnsiTheme="majorBidi" w:cstheme="majorBidi"/>
          <w:color w:val="4F6228" w:themeColor="accent3" w:themeShade="80"/>
        </w:rPr>
        <w:t xml:space="preserve"> </w:t>
      </w:r>
      <w:r w:rsidR="00526DE2" w:rsidRPr="001F3E37">
        <w:rPr>
          <w:rFonts w:asciiTheme="majorBidi" w:hAnsiTheme="majorBidi" w:cstheme="majorBidi"/>
          <w:color w:val="4F6228" w:themeColor="accent3" w:themeShade="80"/>
        </w:rPr>
        <w:t xml:space="preserve">? </w:t>
      </w:r>
    </w:p>
    <w:p w:rsidR="00526DE2" w:rsidRPr="001F3E37" w:rsidRDefault="00526DE2" w:rsidP="00526DE2">
      <w:pPr>
        <w:pStyle w:val="NormalWeb"/>
        <w:rPr>
          <w:rFonts w:asciiTheme="majorBidi" w:hAnsiTheme="majorBidi" w:cstheme="majorBidi"/>
          <w:color w:val="4F6228" w:themeColor="accent3" w:themeShade="80"/>
        </w:rPr>
      </w:pPr>
      <w:r w:rsidRPr="001F3E37">
        <w:rPr>
          <w:rFonts w:asciiTheme="majorBidi" w:hAnsiTheme="majorBidi" w:cstheme="majorBidi"/>
          <w:color w:val="4F6228" w:themeColor="accent3" w:themeShade="80"/>
        </w:rPr>
        <w:t>Dont les plus intrépides redoutaient la rencontre.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Sache qu'il s'agit là de deux vices très graves et cependant fort répandus parmi les hommes, au point que peu d'individus en sont exempts. Je commencerai donc par ceux-là afin de mettre les gens en garde contre leurs méfaits.</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La médisance consiste à évoquer de réels défauts chez un homme, toutes choses dont il déteste que l'on parle; que ces défauts soient des défauts corporels, ou qu'ils aient un rapport avec sa religion; qu'il s'agisse d'un manque de revenus matériels ou de vices de l'âme ou encore d'une tare physique; ou bien que ces défauts aient trait à son caractère, ses biens, son père ou ses enfants, son épouse, son serviteur ou son esclave, ou même son turban, ou tout autre vêtement, sa façon de marcher ou de se déplacer, son caractère... Peu importe que ces remarques soient adressées verbalement ou par écrit, d'une manière allusive ou par un clin d'</w:t>
      </w:r>
      <w:r w:rsidR="001F3E37" w:rsidRPr="00B932C6">
        <w:rPr>
          <w:rFonts w:asciiTheme="majorBidi" w:hAnsiTheme="majorBidi" w:cstheme="majorBidi"/>
        </w:rPr>
        <w:t>œil</w:t>
      </w:r>
      <w:r w:rsidRPr="00B932C6">
        <w:rPr>
          <w:rFonts w:asciiTheme="majorBidi" w:hAnsiTheme="majorBidi" w:cstheme="majorBidi"/>
        </w:rPr>
        <w:t>, d'un signe de la main ou de la tête...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Ainsi on peut médire en évoquant les défauts corporels d'une personne, par exemple : sa cécité ou encore son infirmité, ses yeux chassieux, sa calvitie, sa taille petite ou grande, son teint mat ou foncé.</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On peut médire de quelqu'un en évoquant sa religion lorsqu'on le traite de débauché, de voleur, de traître ou d'oppresseur; lorsqu'on affirme qu'il est négligent dans sa prière ou laxiste </w:t>
      </w:r>
      <w:r w:rsidRPr="00B932C6">
        <w:rPr>
          <w:rFonts w:asciiTheme="majorBidi" w:hAnsiTheme="majorBidi" w:cstheme="majorBidi"/>
        </w:rPr>
        <w:lastRenderedPageBreak/>
        <w:t>en matière de purification, ou qu'il est dépourvu de piété filiale, ou qu'il ne donne pas l'aumône à ceux qui y ont droit, ou encore qu'il s'adonne à la médisance.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S'agissant du quotidien, on peut médire de quelqu'un en disant de lui par exemple qu'il est impoli, méprisant à l'égard des gens, qu'il ne leur reconnaît aucun droit, ou encore qu'il parle trop, qu'il est gros mangeur ou gros dormeur, ou encore qu'il dort aux moments ou dans des lieux déconseillés.</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On peut médire du père de quelqu'un en le traitant de débauché, d'Indien, de Nabatéen ou de nègre, de cordonnier, de marchand de tissus ou de bestiaux, de menuisier, de forgeron ou de tisserand.</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On peut aussi médire également du caractère de quelqu'un en disant par exemple qu'il a mauvais caractère, qu'il est orgueilleux, hypocrite, qu'il fait les choses à la va-vite, qu'il est autoritaire, impuissant ou faible, irréfléchi, renfrogné ou libertin...</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On peut aussi médire du vêtement de quelqu'un lorsqu'on dit : Il porte les manches trop larges, il laisse tramer ses vêtements, ses vêtements sont sales... En bref la médisance consiste à parler de quelqu'un en faisant état d'un des attributs qu'il déteste. L'imâm Abou </w:t>
      </w:r>
      <w:proofErr w:type="spellStart"/>
      <w:r w:rsidRPr="00B932C6">
        <w:rPr>
          <w:rFonts w:asciiTheme="majorBidi" w:hAnsiTheme="majorBidi" w:cstheme="majorBidi"/>
        </w:rPr>
        <w:t>Hâmid</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Ghazâlî</w:t>
      </w:r>
      <w:proofErr w:type="spellEnd"/>
      <w:r w:rsidRPr="00B932C6">
        <w:rPr>
          <w:rFonts w:asciiTheme="majorBidi" w:hAnsiTheme="majorBidi" w:cstheme="majorBidi"/>
        </w:rPr>
        <w:t xml:space="preserve"> donne de la médisance cette définition qui fait, selon lui</w:t>
      </w:r>
      <w:r w:rsidR="001F3E37">
        <w:rPr>
          <w:rFonts w:asciiTheme="majorBidi" w:hAnsiTheme="majorBidi" w:cstheme="majorBidi"/>
        </w:rPr>
        <w:t>, le consensus des musulmans : « </w:t>
      </w:r>
      <w:r w:rsidRPr="001F3E37">
        <w:rPr>
          <w:rFonts w:asciiTheme="majorBidi" w:hAnsiTheme="majorBidi" w:cstheme="majorBidi"/>
          <w:b/>
          <w:bCs/>
          <w:color w:val="00B050"/>
        </w:rPr>
        <w:t>parler d'autrui en des termes qu</w:t>
      </w:r>
      <w:r w:rsidR="001F3E37" w:rsidRPr="001F3E37">
        <w:rPr>
          <w:rFonts w:asciiTheme="majorBidi" w:hAnsiTheme="majorBidi" w:cstheme="majorBidi"/>
          <w:b/>
          <w:bCs/>
          <w:color w:val="00B050"/>
        </w:rPr>
        <w:t>i lui déplaisent</w:t>
      </w:r>
      <w:r w:rsidR="001F3E37">
        <w:rPr>
          <w:rFonts w:asciiTheme="majorBidi" w:hAnsiTheme="majorBidi" w:cstheme="majorBidi"/>
        </w:rPr>
        <w:t> »</w:t>
      </w:r>
      <w:r w:rsidRPr="00B932C6">
        <w:rPr>
          <w:rFonts w:asciiTheme="majorBidi" w:hAnsiTheme="majorBidi" w:cstheme="majorBidi"/>
        </w:rPr>
        <w:t>. Nous évoquerons plus loin le hadîth authentique qui fonde cette définition.</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La calomnie quant à elle, consiste à rapporter les propos d'une personne à une autre avec l'intention de semer le trouble entre elles. Telles sont donc les définitions respectives de la médisance et de la calomnie.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Toutes deux sont bien entendu condamnées et interdites par l'unanimité des musulmans. Les preuves [</w:t>
      </w:r>
      <w:r w:rsidRPr="001F3E37">
        <w:rPr>
          <w:rFonts w:asciiTheme="majorBidi" w:hAnsiTheme="majorBidi" w:cstheme="majorBidi"/>
          <w:i/>
          <w:iCs/>
        </w:rPr>
        <w:t>scripturaires</w:t>
      </w:r>
      <w:r w:rsidRPr="00B932C6">
        <w:rPr>
          <w:rFonts w:asciiTheme="majorBidi" w:hAnsiTheme="majorBidi" w:cstheme="majorBidi"/>
        </w:rPr>
        <w:t xml:space="preserve">] de cet interdit sont multiples, tant dans le Livre Saint que dans la </w:t>
      </w:r>
      <w:proofErr w:type="spellStart"/>
      <w:r w:rsidRPr="00B932C6">
        <w:rPr>
          <w:rFonts w:asciiTheme="majorBidi" w:hAnsiTheme="majorBidi" w:cstheme="majorBidi"/>
        </w:rPr>
        <w:t>Sunnah</w:t>
      </w:r>
      <w:proofErr w:type="spellEnd"/>
      <w:r w:rsidRPr="00B932C6">
        <w:rPr>
          <w:rFonts w:asciiTheme="majorBidi" w:hAnsiTheme="majorBidi" w:cstheme="majorBidi"/>
        </w:rPr>
        <w:t xml:space="preserve"> et dans les ouvrages rapportant le consensus (</w:t>
      </w:r>
      <w:proofErr w:type="spellStart"/>
      <w:r w:rsidRPr="001F3E37">
        <w:rPr>
          <w:rFonts w:asciiTheme="majorBidi" w:hAnsiTheme="majorBidi" w:cstheme="majorBidi"/>
          <w:i/>
          <w:iCs/>
        </w:rPr>
        <w:t>ijmâ</w:t>
      </w:r>
      <w:proofErr w:type="spellEnd"/>
      <w:r w:rsidRPr="001F3E37">
        <w:rPr>
          <w:rFonts w:asciiTheme="majorBidi" w:hAnsiTheme="majorBidi" w:cstheme="majorBidi"/>
          <w:i/>
          <w:iCs/>
        </w:rPr>
        <w:t>'</w:t>
      </w:r>
      <w:r w:rsidRPr="00B932C6">
        <w:rPr>
          <w:rFonts w:asciiTheme="majorBidi" w:hAnsiTheme="majorBidi" w:cstheme="majorBidi"/>
        </w:rPr>
        <w:t>) de la communauté musulmane.</w:t>
      </w:r>
    </w:p>
    <w:p w:rsidR="001F3E37" w:rsidRDefault="00526DE2" w:rsidP="00526DE2">
      <w:pPr>
        <w:pStyle w:val="NormalWeb"/>
        <w:rPr>
          <w:rFonts w:asciiTheme="majorBidi" w:hAnsiTheme="majorBidi" w:cstheme="majorBidi"/>
        </w:rPr>
      </w:pPr>
      <w:r w:rsidRPr="00B932C6">
        <w:rPr>
          <w:rFonts w:asciiTheme="majorBidi" w:hAnsiTheme="majorBidi" w:cstheme="majorBidi"/>
        </w:rPr>
        <w:t>Dieu (</w:t>
      </w:r>
      <w:r w:rsidRPr="001F3E37">
        <w:rPr>
          <w:rFonts w:asciiTheme="majorBidi" w:hAnsiTheme="majorBidi" w:cstheme="majorBidi"/>
          <w:i/>
          <w:iCs/>
        </w:rPr>
        <w:t>le Très-Haut</w:t>
      </w:r>
      <w:r w:rsidRPr="00B932C6">
        <w:rPr>
          <w:rFonts w:asciiTheme="majorBidi" w:hAnsiTheme="majorBidi" w:cstheme="majorBidi"/>
        </w:rPr>
        <w:t xml:space="preserve">) dit : </w:t>
      </w:r>
    </w:p>
    <w:p w:rsidR="001F3E37" w:rsidRDefault="00526DE2" w:rsidP="001F3E37">
      <w:pPr>
        <w:pStyle w:val="NormalWeb"/>
        <w:jc w:val="center"/>
        <w:rPr>
          <w:rFonts w:asciiTheme="majorBidi" w:hAnsiTheme="majorBidi" w:cstheme="majorBidi"/>
        </w:rPr>
      </w:pPr>
      <w:r w:rsidRPr="00B932C6">
        <w:rPr>
          <w:rFonts w:asciiTheme="majorBidi" w:hAnsiTheme="majorBidi" w:cstheme="majorBidi"/>
          <w:b/>
          <w:bCs/>
          <w:color w:val="FF0000"/>
        </w:rPr>
        <w:t>{Ne dites pas du mal les uns les autres!}</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(49 :12)</w:t>
      </w:r>
    </w:p>
    <w:p w:rsidR="001F3E37" w:rsidRDefault="00526DE2" w:rsidP="00526DE2">
      <w:pPr>
        <w:pStyle w:val="NormalWeb"/>
        <w:rPr>
          <w:rFonts w:asciiTheme="majorBidi" w:hAnsiTheme="majorBidi" w:cstheme="majorBidi"/>
        </w:rPr>
      </w:pPr>
      <w:r w:rsidRPr="00B932C6">
        <w:rPr>
          <w:rFonts w:asciiTheme="majorBidi" w:hAnsiTheme="majorBidi" w:cstheme="majorBidi"/>
        </w:rPr>
        <w:t xml:space="preserve">Et encore : </w:t>
      </w:r>
    </w:p>
    <w:p w:rsidR="001F3E37" w:rsidRDefault="00526DE2" w:rsidP="001F3E37">
      <w:pPr>
        <w:pStyle w:val="NormalWeb"/>
        <w:jc w:val="center"/>
        <w:rPr>
          <w:rFonts w:asciiTheme="majorBidi" w:hAnsiTheme="majorBidi" w:cstheme="majorBidi"/>
        </w:rPr>
      </w:pPr>
      <w:r w:rsidRPr="00B932C6">
        <w:rPr>
          <w:rFonts w:asciiTheme="majorBidi" w:hAnsiTheme="majorBidi" w:cstheme="majorBidi"/>
          <w:b/>
          <w:bCs/>
          <w:color w:val="FF0000"/>
        </w:rPr>
        <w:t>{Malheur à tout calomniateur diffamateur}</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(104/1)</w:t>
      </w:r>
    </w:p>
    <w:p w:rsidR="001F3E37" w:rsidRDefault="00526DE2" w:rsidP="00526DE2">
      <w:pPr>
        <w:pStyle w:val="NormalWeb"/>
        <w:rPr>
          <w:rFonts w:asciiTheme="majorBidi" w:hAnsiTheme="majorBidi" w:cstheme="majorBidi"/>
        </w:rPr>
      </w:pPr>
      <w:r w:rsidRPr="00B932C6">
        <w:rPr>
          <w:rFonts w:asciiTheme="majorBidi" w:hAnsiTheme="majorBidi" w:cstheme="majorBidi"/>
        </w:rPr>
        <w:t xml:space="preserve">Et encore : </w:t>
      </w:r>
    </w:p>
    <w:p w:rsidR="001F3E37" w:rsidRDefault="00526DE2" w:rsidP="001F3E37">
      <w:pPr>
        <w:pStyle w:val="NormalWeb"/>
        <w:jc w:val="center"/>
        <w:rPr>
          <w:rFonts w:asciiTheme="majorBidi" w:hAnsiTheme="majorBidi" w:cstheme="majorBidi"/>
        </w:rPr>
      </w:pPr>
      <w:r w:rsidRPr="00B932C6">
        <w:rPr>
          <w:rFonts w:asciiTheme="majorBidi" w:hAnsiTheme="majorBidi" w:cstheme="majorBidi"/>
          <w:b/>
          <w:bCs/>
          <w:color w:val="FF0000"/>
        </w:rPr>
        <w:t>{</w:t>
      </w:r>
      <w:proofErr w:type="gramStart"/>
      <w:r w:rsidRPr="00B932C6">
        <w:rPr>
          <w:rFonts w:asciiTheme="majorBidi" w:hAnsiTheme="majorBidi" w:cstheme="majorBidi"/>
          <w:b/>
          <w:bCs/>
          <w:color w:val="FF0000"/>
        </w:rPr>
        <w:t>grand</w:t>
      </w:r>
      <w:proofErr w:type="gramEnd"/>
      <w:r w:rsidRPr="00B932C6">
        <w:rPr>
          <w:rFonts w:asciiTheme="majorBidi" w:hAnsiTheme="majorBidi" w:cstheme="majorBidi"/>
          <w:b/>
          <w:bCs/>
          <w:color w:val="FF0000"/>
        </w:rPr>
        <w:t xml:space="preserve"> diffamateur, grand colporteur de médisance}</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(68/11)</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lastRenderedPageBreak/>
        <w:t xml:space="preserve">Nous rapportons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Mouslim</w:t>
      </w:r>
      <w:proofErr w:type="spellEnd"/>
      <w:r w:rsidRPr="00B932C6">
        <w:rPr>
          <w:rFonts w:asciiTheme="majorBidi" w:hAnsiTheme="majorBidi" w:cstheme="majorBidi"/>
        </w:rPr>
        <w:t xml:space="preserve"> ces propos du Prophète </w:t>
      </w:r>
      <w:r w:rsidR="001F3E37" w:rsidRPr="00921777">
        <w:rPr>
          <w:color w:val="000000"/>
        </w:rPr>
        <w:t>-</w:t>
      </w:r>
      <w:proofErr w:type="spellStart"/>
      <w:r w:rsidR="001F3E37" w:rsidRPr="00921777">
        <w:rPr>
          <w:i/>
          <w:iCs/>
          <w:color w:val="000000"/>
        </w:rPr>
        <w:t>salla</w:t>
      </w:r>
      <w:proofErr w:type="spellEnd"/>
      <w:r w:rsidR="001F3E37" w:rsidRPr="00921777">
        <w:rPr>
          <w:i/>
          <w:iCs/>
          <w:color w:val="000000"/>
        </w:rPr>
        <w:t xml:space="preserve"> </w:t>
      </w:r>
      <w:proofErr w:type="spellStart"/>
      <w:r w:rsidR="001F3E37" w:rsidRPr="00921777">
        <w:rPr>
          <w:i/>
          <w:iCs/>
          <w:color w:val="000000"/>
        </w:rPr>
        <w:t>Allahou</w:t>
      </w:r>
      <w:proofErr w:type="spellEnd"/>
      <w:r w:rsidR="001F3E37" w:rsidRPr="00921777">
        <w:rPr>
          <w:i/>
          <w:iCs/>
          <w:color w:val="000000"/>
        </w:rPr>
        <w:t xml:space="preserve"> ‘</w:t>
      </w:r>
      <w:proofErr w:type="spellStart"/>
      <w:r w:rsidR="001F3E37" w:rsidRPr="00921777">
        <w:rPr>
          <w:i/>
          <w:iCs/>
          <w:color w:val="000000"/>
        </w:rPr>
        <w:t>alayhi</w:t>
      </w:r>
      <w:proofErr w:type="spellEnd"/>
      <w:r w:rsidR="001F3E37" w:rsidRPr="00921777">
        <w:rPr>
          <w:i/>
          <w:iCs/>
          <w:color w:val="000000"/>
        </w:rPr>
        <w:t xml:space="preserve"> </w:t>
      </w:r>
      <w:proofErr w:type="spellStart"/>
      <w:r w:rsidR="001F3E37" w:rsidRPr="00921777">
        <w:rPr>
          <w:i/>
          <w:iCs/>
          <w:color w:val="000000"/>
        </w:rPr>
        <w:t>wa</w:t>
      </w:r>
      <w:proofErr w:type="spellEnd"/>
      <w:r w:rsidR="001F3E37" w:rsidRPr="00921777">
        <w:rPr>
          <w:i/>
          <w:iCs/>
          <w:color w:val="000000"/>
        </w:rPr>
        <w:t xml:space="preserve"> </w:t>
      </w:r>
      <w:proofErr w:type="spellStart"/>
      <w:r w:rsidR="001F3E37" w:rsidRPr="00921777">
        <w:rPr>
          <w:i/>
          <w:iCs/>
          <w:color w:val="000000"/>
        </w:rPr>
        <w:t>salam</w:t>
      </w:r>
      <w:proofErr w:type="spellEnd"/>
      <w:r w:rsidR="001F3E37" w:rsidRPr="00921777">
        <w:rPr>
          <w:color w:val="000000"/>
        </w:rPr>
        <w:t>-</w:t>
      </w:r>
      <w:r w:rsidRPr="00B932C6">
        <w:rPr>
          <w:rFonts w:asciiTheme="majorBidi" w:hAnsiTheme="majorBidi" w:cstheme="majorBidi"/>
        </w:rPr>
        <w:t xml:space="preserve"> transmis par </w:t>
      </w:r>
      <w:proofErr w:type="spellStart"/>
      <w:r w:rsidRPr="00B932C6">
        <w:rPr>
          <w:rFonts w:asciiTheme="majorBidi" w:hAnsiTheme="majorBidi" w:cstheme="majorBidi"/>
        </w:rPr>
        <w:t>Hudhayfa</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Jamais un ca</w:t>
      </w:r>
      <w:r w:rsidR="001F3E37" w:rsidRPr="001F3E37">
        <w:rPr>
          <w:rFonts w:asciiTheme="majorBidi" w:hAnsiTheme="majorBidi" w:cstheme="majorBidi"/>
          <w:b/>
          <w:bCs/>
          <w:color w:val="0070C0"/>
        </w:rPr>
        <w:t>lomniateur n'entrera au Paradis</w:t>
      </w:r>
      <w:r w:rsidR="001F3E37">
        <w:rPr>
          <w:rFonts w:asciiTheme="majorBidi" w:hAnsiTheme="majorBidi" w:cstheme="majorBidi"/>
        </w:rPr>
        <w:t> »</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rapportons des mêmes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ce récit d'ibn 'Abbâs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 xml:space="preserve">En passant près de deux tombes, l'Envoyé de Dieu </w:t>
      </w:r>
      <w:r w:rsidR="00395C76" w:rsidRPr="001F3E37">
        <w:rPr>
          <w:b/>
          <w:bCs/>
          <w:color w:val="0070C0"/>
        </w:rPr>
        <w:t>-</w:t>
      </w:r>
      <w:proofErr w:type="spellStart"/>
      <w:r w:rsidR="00395C76" w:rsidRPr="001F3E37">
        <w:rPr>
          <w:b/>
          <w:bCs/>
          <w:i/>
          <w:iCs/>
          <w:color w:val="0070C0"/>
        </w:rPr>
        <w:t>salla</w:t>
      </w:r>
      <w:proofErr w:type="spellEnd"/>
      <w:r w:rsidR="00395C76" w:rsidRPr="001F3E37">
        <w:rPr>
          <w:b/>
          <w:bCs/>
          <w:i/>
          <w:iCs/>
          <w:color w:val="0070C0"/>
        </w:rPr>
        <w:t xml:space="preserve"> </w:t>
      </w:r>
      <w:proofErr w:type="spellStart"/>
      <w:r w:rsidR="00395C76" w:rsidRPr="001F3E37">
        <w:rPr>
          <w:b/>
          <w:bCs/>
          <w:i/>
          <w:iCs/>
          <w:color w:val="0070C0"/>
        </w:rPr>
        <w:t>Allahou</w:t>
      </w:r>
      <w:proofErr w:type="spellEnd"/>
      <w:r w:rsidR="00395C76" w:rsidRPr="001F3E37">
        <w:rPr>
          <w:b/>
          <w:bCs/>
          <w:i/>
          <w:iCs/>
          <w:color w:val="0070C0"/>
        </w:rPr>
        <w:t xml:space="preserve"> ‘</w:t>
      </w:r>
      <w:proofErr w:type="spellStart"/>
      <w:r w:rsidR="00395C76" w:rsidRPr="001F3E37">
        <w:rPr>
          <w:b/>
          <w:bCs/>
          <w:i/>
          <w:iCs/>
          <w:color w:val="0070C0"/>
        </w:rPr>
        <w:t>alayhi</w:t>
      </w:r>
      <w:proofErr w:type="spellEnd"/>
      <w:r w:rsidR="00395C76" w:rsidRPr="001F3E37">
        <w:rPr>
          <w:b/>
          <w:bCs/>
          <w:i/>
          <w:iCs/>
          <w:color w:val="0070C0"/>
        </w:rPr>
        <w:t xml:space="preserve"> </w:t>
      </w:r>
      <w:proofErr w:type="spellStart"/>
      <w:r w:rsidR="00395C76" w:rsidRPr="001F3E37">
        <w:rPr>
          <w:b/>
          <w:bCs/>
          <w:i/>
          <w:iCs/>
          <w:color w:val="0070C0"/>
        </w:rPr>
        <w:t>wa</w:t>
      </w:r>
      <w:proofErr w:type="spellEnd"/>
      <w:r w:rsidR="00395C76" w:rsidRPr="001F3E37">
        <w:rPr>
          <w:b/>
          <w:bCs/>
          <w:i/>
          <w:iCs/>
          <w:color w:val="0070C0"/>
        </w:rPr>
        <w:t xml:space="preserve"> </w:t>
      </w:r>
      <w:proofErr w:type="spellStart"/>
      <w:r w:rsidR="00395C76" w:rsidRPr="001F3E37">
        <w:rPr>
          <w:b/>
          <w:bCs/>
          <w:i/>
          <w:iCs/>
          <w:color w:val="0070C0"/>
        </w:rPr>
        <w:t>salam</w:t>
      </w:r>
      <w:proofErr w:type="spellEnd"/>
      <w:r w:rsidR="00395C76" w:rsidRPr="001F3E37">
        <w:rPr>
          <w:b/>
          <w:bCs/>
          <w:color w:val="0070C0"/>
        </w:rPr>
        <w:t>-</w:t>
      </w:r>
      <w:r w:rsidRPr="001F3E37">
        <w:rPr>
          <w:rFonts w:asciiTheme="majorBidi" w:hAnsiTheme="majorBidi" w:cstheme="majorBidi"/>
          <w:b/>
          <w:bCs/>
          <w:color w:val="0070C0"/>
        </w:rPr>
        <w:t xml:space="preserve"> fit cette réflexion : "Ces </w:t>
      </w:r>
      <w:proofErr w:type="spellStart"/>
      <w:r w:rsidRPr="001F3E37">
        <w:rPr>
          <w:rFonts w:asciiTheme="majorBidi" w:hAnsiTheme="majorBidi" w:cstheme="majorBidi"/>
          <w:b/>
          <w:bCs/>
          <w:color w:val="0070C0"/>
        </w:rPr>
        <w:t>deux-là</w:t>
      </w:r>
      <w:proofErr w:type="spellEnd"/>
      <w:r w:rsidRPr="001F3E37">
        <w:rPr>
          <w:rFonts w:asciiTheme="majorBidi" w:hAnsiTheme="majorBidi" w:cstheme="majorBidi"/>
          <w:b/>
          <w:bCs/>
          <w:color w:val="0070C0"/>
        </w:rPr>
        <w:t xml:space="preserve"> subissent un châtiment et ils n'avaient cependant pas commis de grands péchés (c'est-à-dire : selon eux, il ne s'agissait pas de quelque chose de grave, ou encore : il leur e</w:t>
      </w:r>
      <w:r w:rsidR="001F3E37" w:rsidRPr="001F3E37">
        <w:rPr>
          <w:rFonts w:asciiTheme="majorBidi" w:hAnsiTheme="majorBidi" w:cstheme="majorBidi"/>
          <w:b/>
          <w:bCs/>
          <w:color w:val="0070C0"/>
        </w:rPr>
        <w:t>ut été facile de s'en abstenir)</w:t>
      </w:r>
      <w:r w:rsidR="001F3E37">
        <w:rPr>
          <w:rFonts w:asciiTheme="majorBidi" w:hAnsiTheme="majorBidi" w:cstheme="majorBidi"/>
        </w:rPr>
        <w:t> »</w:t>
      </w:r>
      <w:r w:rsidRPr="00B932C6">
        <w:rPr>
          <w:rFonts w:asciiTheme="majorBidi" w:hAnsiTheme="majorBidi" w:cstheme="majorBidi"/>
        </w:rPr>
        <w:t xml:space="preserve">. Dans la version </w:t>
      </w:r>
      <w:proofErr w:type="gramStart"/>
      <w:r w:rsidRPr="00B932C6">
        <w:rPr>
          <w:rFonts w:asciiTheme="majorBidi" w:hAnsiTheme="majorBidi" w:cstheme="majorBidi"/>
        </w:rPr>
        <w:t>de Al-</w:t>
      </w:r>
      <w:proofErr w:type="spellStart"/>
      <w:r w:rsidRPr="00B932C6">
        <w:rPr>
          <w:rFonts w:asciiTheme="majorBidi" w:hAnsiTheme="majorBidi" w:cstheme="majorBidi"/>
        </w:rPr>
        <w:t>Boukhâr</w:t>
      </w:r>
      <w:r w:rsidR="001F3E37">
        <w:rPr>
          <w:rFonts w:asciiTheme="majorBidi" w:hAnsiTheme="majorBidi" w:cstheme="majorBidi"/>
        </w:rPr>
        <w:t>i</w:t>
      </w:r>
      <w:proofErr w:type="spellEnd"/>
      <w:proofErr w:type="gramEnd"/>
      <w:r w:rsidR="001F3E37">
        <w:rPr>
          <w:rFonts w:asciiTheme="majorBidi" w:hAnsiTheme="majorBidi" w:cstheme="majorBidi"/>
        </w:rPr>
        <w:t>, on trouve cette précision : « </w:t>
      </w:r>
      <w:r w:rsidRPr="001F3E37">
        <w:rPr>
          <w:rFonts w:asciiTheme="majorBidi" w:hAnsiTheme="majorBidi" w:cstheme="majorBidi"/>
          <w:b/>
          <w:bCs/>
          <w:color w:val="0070C0"/>
        </w:rPr>
        <w:t>Que non! Ce sont bien de grands péchés : l'un d'eux colportait des calomnies; quant à l'autre, i</w:t>
      </w:r>
      <w:r w:rsidR="001F3E37" w:rsidRPr="001F3E37">
        <w:rPr>
          <w:rFonts w:asciiTheme="majorBidi" w:hAnsiTheme="majorBidi" w:cstheme="majorBidi"/>
          <w:b/>
          <w:bCs/>
          <w:color w:val="0070C0"/>
        </w:rPr>
        <w:t>l ne se cachait pas pour uriner</w:t>
      </w:r>
      <w:r w:rsidRPr="001F3E37">
        <w:rPr>
          <w:rFonts w:asciiTheme="majorBidi" w:hAnsiTheme="majorBidi" w:cstheme="majorBidi"/>
          <w:b/>
          <w:bCs/>
          <w:color w:val="0070C0"/>
        </w:rPr>
        <w:t>.</w:t>
      </w:r>
      <w:r w:rsidR="001F3E37">
        <w:rPr>
          <w:rFonts w:asciiTheme="majorBidi" w:hAnsiTheme="majorBidi" w:cstheme="majorBidi"/>
        </w:rPr>
        <w:t> »</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rapportons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Mouslim</w:t>
      </w:r>
      <w:proofErr w:type="spellEnd"/>
      <w:r w:rsidRPr="00B932C6">
        <w:rPr>
          <w:rFonts w:asciiTheme="majorBidi" w:hAnsiTheme="majorBidi" w:cstheme="majorBidi"/>
        </w:rPr>
        <w:t xml:space="preserve"> ainsi que des "</w:t>
      </w:r>
      <w:proofErr w:type="spellStart"/>
      <w:r w:rsidRPr="00B932C6">
        <w:rPr>
          <w:rFonts w:asciiTheme="majorBidi" w:hAnsiTheme="majorBidi" w:cstheme="majorBidi"/>
        </w:rPr>
        <w:t>Sunans</w:t>
      </w:r>
      <w:proofErr w:type="spellEnd"/>
      <w:r w:rsidRPr="00B932C6">
        <w:rPr>
          <w:rFonts w:asciiTheme="majorBidi" w:hAnsiTheme="majorBidi" w:cstheme="majorBidi"/>
        </w:rPr>
        <w:t xml:space="preserve">" d'Abou </w:t>
      </w:r>
      <w:proofErr w:type="spellStart"/>
      <w:r w:rsidRPr="00B932C6">
        <w:rPr>
          <w:rFonts w:asciiTheme="majorBidi" w:hAnsiTheme="majorBidi" w:cstheme="majorBidi"/>
        </w:rPr>
        <w:t>Dâwoud</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Nasâi</w:t>
      </w:r>
      <w:proofErr w:type="spellEnd"/>
      <w:r w:rsidRPr="00B932C6">
        <w:rPr>
          <w:rFonts w:asciiTheme="majorBidi" w:hAnsiTheme="majorBidi" w:cstheme="majorBidi"/>
        </w:rPr>
        <w:t xml:space="preserve"> ces propos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Savez-vous en quoi consiste la médisance?</w:t>
      </w:r>
      <w:r w:rsidRPr="001F3E37">
        <w:rPr>
          <w:rFonts w:asciiTheme="majorBidi" w:hAnsiTheme="majorBidi" w:cstheme="majorBidi"/>
          <w:b/>
          <w:bCs/>
          <w:color w:val="0070C0"/>
        </w:rPr>
        <w:br/>
        <w:t>- Dieu et Son Envoyé le savent mieux que quiconque, répondit l'assistance.</w:t>
      </w:r>
      <w:r w:rsidRPr="001F3E37">
        <w:rPr>
          <w:rFonts w:asciiTheme="majorBidi" w:hAnsiTheme="majorBidi" w:cstheme="majorBidi"/>
          <w:b/>
          <w:bCs/>
          <w:color w:val="0070C0"/>
        </w:rPr>
        <w:br/>
        <w:t>- Elle consiste, dit le Prophète, à mentionner ton frère en des termes qui lui déplaisent.</w:t>
      </w:r>
      <w:r w:rsidRPr="001F3E37">
        <w:rPr>
          <w:rFonts w:asciiTheme="majorBidi" w:hAnsiTheme="majorBidi" w:cstheme="majorBidi"/>
          <w:b/>
          <w:bCs/>
          <w:color w:val="0070C0"/>
        </w:rPr>
        <w:br/>
        <w:t>Quelqu'un lui demanda : Et si mon frère est bien tel que je l'ai décrit, qu'en dis-tu?</w:t>
      </w:r>
      <w:r w:rsidRPr="001F3E37">
        <w:rPr>
          <w:rFonts w:asciiTheme="majorBidi" w:hAnsiTheme="majorBidi" w:cstheme="majorBidi"/>
          <w:b/>
          <w:bCs/>
          <w:color w:val="0070C0"/>
        </w:rPr>
        <w:br/>
        <w:t>- Si ton frère est tel que tu l'as décrit, tu as médit de lui, lui répondit le Prophète, et s'il est différent de ce que</w:t>
      </w:r>
      <w:r w:rsidR="001F3E37" w:rsidRPr="001F3E37">
        <w:rPr>
          <w:rFonts w:asciiTheme="majorBidi" w:hAnsiTheme="majorBidi" w:cstheme="majorBidi"/>
          <w:b/>
          <w:bCs/>
          <w:color w:val="0070C0"/>
        </w:rPr>
        <w:t xml:space="preserve"> tu en as dit, tu l'as calomnié</w:t>
      </w:r>
      <w:r w:rsidR="001F3E37">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tient ce hadîth pour fiable/authentique).</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trouvons dans les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Al-</w:t>
      </w:r>
      <w:proofErr w:type="spellStart"/>
      <w:r w:rsidRPr="00B932C6">
        <w:rPr>
          <w:rFonts w:asciiTheme="majorBidi" w:hAnsiTheme="majorBidi" w:cstheme="majorBidi"/>
        </w:rPr>
        <w:t>Boukhâri</w:t>
      </w:r>
      <w:proofErr w:type="spellEnd"/>
      <w:r w:rsidRPr="00B932C6">
        <w:rPr>
          <w:rFonts w:asciiTheme="majorBidi" w:hAnsiTheme="majorBidi" w:cstheme="majorBidi"/>
        </w:rPr>
        <w:t xml:space="preserve"> et </w:t>
      </w:r>
      <w:proofErr w:type="spellStart"/>
      <w:r w:rsidRPr="00B932C6">
        <w:rPr>
          <w:rFonts w:asciiTheme="majorBidi" w:hAnsiTheme="majorBidi" w:cstheme="majorBidi"/>
        </w:rPr>
        <w:t>Mouslim</w:t>
      </w:r>
      <w:proofErr w:type="spellEnd"/>
      <w:r w:rsidRPr="00B932C6">
        <w:rPr>
          <w:rFonts w:asciiTheme="majorBidi" w:hAnsiTheme="majorBidi" w:cstheme="majorBidi"/>
        </w:rPr>
        <w:t xml:space="preserve"> cet extrait du discours que prononça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le Jour du Sacrifice à </w:t>
      </w:r>
      <w:proofErr w:type="spellStart"/>
      <w:r w:rsidRPr="00B932C6">
        <w:rPr>
          <w:rFonts w:asciiTheme="majorBidi" w:hAnsiTheme="majorBidi" w:cstheme="majorBidi"/>
        </w:rPr>
        <w:t>Minâ</w:t>
      </w:r>
      <w:proofErr w:type="spellEnd"/>
      <w:r w:rsidRPr="00B932C6">
        <w:rPr>
          <w:rFonts w:asciiTheme="majorBidi" w:hAnsiTheme="majorBidi" w:cstheme="majorBidi"/>
        </w:rPr>
        <w:t xml:space="preserve"> au cours du Pèlerinage d'Adieu, et qui nous a été transmis par Abou </w:t>
      </w:r>
      <w:proofErr w:type="spellStart"/>
      <w:r w:rsidRPr="00B932C6">
        <w:rPr>
          <w:rFonts w:asciiTheme="majorBidi" w:hAnsiTheme="majorBidi" w:cstheme="majorBidi"/>
        </w:rPr>
        <w:t>Bakr</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Votre sang, vos biens et votre honneur sont sacrés entre vous comme le sont ce jour, ce pays qui est le vôtre et ce mois. [Mon Die</w:t>
      </w:r>
      <w:r w:rsidR="001F3E37" w:rsidRPr="001F3E37">
        <w:rPr>
          <w:rFonts w:asciiTheme="majorBidi" w:hAnsiTheme="majorBidi" w:cstheme="majorBidi"/>
          <w:b/>
          <w:bCs/>
          <w:color w:val="0070C0"/>
        </w:rPr>
        <w:t>u], ai-je bien transmis [le] ?</w:t>
      </w:r>
      <w:r w:rsidR="001F3E37">
        <w:rPr>
          <w:rFonts w:asciiTheme="majorBidi" w:hAnsiTheme="majorBidi" w:cstheme="majorBidi"/>
        </w:rPr>
        <w:t> »</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Nous rapportons des "</w:t>
      </w:r>
      <w:proofErr w:type="spellStart"/>
      <w:r w:rsidRPr="00B932C6">
        <w:rPr>
          <w:rFonts w:asciiTheme="majorBidi" w:hAnsiTheme="majorBidi" w:cstheme="majorBidi"/>
        </w:rPr>
        <w:t>Sunans</w:t>
      </w:r>
      <w:proofErr w:type="spellEnd"/>
      <w:r w:rsidRPr="00B932C6">
        <w:rPr>
          <w:rFonts w:asciiTheme="majorBidi" w:hAnsiTheme="majorBidi" w:cstheme="majorBidi"/>
        </w:rPr>
        <w:t xml:space="preserve">" d'Abou </w:t>
      </w:r>
      <w:proofErr w:type="spellStart"/>
      <w:r w:rsidRPr="00B932C6">
        <w:rPr>
          <w:rFonts w:asciiTheme="majorBidi" w:hAnsiTheme="majorBidi" w:cstheme="majorBidi"/>
        </w:rPr>
        <w:t>Dâwoud</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ces paroles de 'Aicha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 « </w:t>
      </w:r>
      <w:r w:rsidRPr="001F3E37">
        <w:rPr>
          <w:rFonts w:asciiTheme="majorBidi" w:hAnsiTheme="majorBidi" w:cstheme="majorBidi"/>
          <w:b/>
          <w:bCs/>
          <w:color w:val="0070C0"/>
        </w:rPr>
        <w:t xml:space="preserve">[Comme il m'avait demandé mon avis], je répondis au Prophète </w:t>
      </w:r>
      <w:r w:rsidR="00395C76" w:rsidRPr="001F3E37">
        <w:rPr>
          <w:b/>
          <w:bCs/>
          <w:color w:val="0070C0"/>
        </w:rPr>
        <w:t>-</w:t>
      </w:r>
      <w:proofErr w:type="spellStart"/>
      <w:r w:rsidR="00395C76" w:rsidRPr="001F3E37">
        <w:rPr>
          <w:b/>
          <w:bCs/>
          <w:i/>
          <w:iCs/>
          <w:color w:val="0070C0"/>
        </w:rPr>
        <w:t>salla</w:t>
      </w:r>
      <w:proofErr w:type="spellEnd"/>
      <w:r w:rsidR="00395C76" w:rsidRPr="001F3E37">
        <w:rPr>
          <w:b/>
          <w:bCs/>
          <w:i/>
          <w:iCs/>
          <w:color w:val="0070C0"/>
        </w:rPr>
        <w:t xml:space="preserve"> </w:t>
      </w:r>
      <w:proofErr w:type="spellStart"/>
      <w:r w:rsidR="00395C76" w:rsidRPr="001F3E37">
        <w:rPr>
          <w:b/>
          <w:bCs/>
          <w:i/>
          <w:iCs/>
          <w:color w:val="0070C0"/>
        </w:rPr>
        <w:t>Allahou</w:t>
      </w:r>
      <w:proofErr w:type="spellEnd"/>
      <w:r w:rsidR="00395C76" w:rsidRPr="001F3E37">
        <w:rPr>
          <w:b/>
          <w:bCs/>
          <w:i/>
          <w:iCs/>
          <w:color w:val="0070C0"/>
        </w:rPr>
        <w:t xml:space="preserve"> ‘</w:t>
      </w:r>
      <w:proofErr w:type="spellStart"/>
      <w:r w:rsidR="00395C76" w:rsidRPr="001F3E37">
        <w:rPr>
          <w:b/>
          <w:bCs/>
          <w:i/>
          <w:iCs/>
          <w:color w:val="0070C0"/>
        </w:rPr>
        <w:t>alayhi</w:t>
      </w:r>
      <w:proofErr w:type="spellEnd"/>
      <w:r w:rsidR="00395C76" w:rsidRPr="001F3E37">
        <w:rPr>
          <w:b/>
          <w:bCs/>
          <w:i/>
          <w:iCs/>
          <w:color w:val="0070C0"/>
        </w:rPr>
        <w:t xml:space="preserve"> </w:t>
      </w:r>
      <w:proofErr w:type="spellStart"/>
      <w:r w:rsidR="00395C76" w:rsidRPr="001F3E37">
        <w:rPr>
          <w:b/>
          <w:bCs/>
          <w:i/>
          <w:iCs/>
          <w:color w:val="0070C0"/>
        </w:rPr>
        <w:t>wa</w:t>
      </w:r>
      <w:proofErr w:type="spellEnd"/>
      <w:r w:rsidR="00395C76" w:rsidRPr="001F3E37">
        <w:rPr>
          <w:b/>
          <w:bCs/>
          <w:i/>
          <w:iCs/>
          <w:color w:val="0070C0"/>
        </w:rPr>
        <w:t xml:space="preserve"> </w:t>
      </w:r>
      <w:proofErr w:type="spellStart"/>
      <w:r w:rsidR="00395C76" w:rsidRPr="001F3E37">
        <w:rPr>
          <w:b/>
          <w:bCs/>
          <w:i/>
          <w:iCs/>
          <w:color w:val="0070C0"/>
        </w:rPr>
        <w:t>salam</w:t>
      </w:r>
      <w:proofErr w:type="spellEnd"/>
      <w:r w:rsidR="00395C76" w:rsidRPr="001F3E37">
        <w:rPr>
          <w:b/>
          <w:bCs/>
          <w:color w:val="0070C0"/>
        </w:rPr>
        <w:t>-</w:t>
      </w:r>
      <w:r w:rsidRPr="001F3E37">
        <w:rPr>
          <w:rFonts w:asciiTheme="majorBidi" w:hAnsiTheme="majorBidi" w:cstheme="majorBidi"/>
          <w:b/>
          <w:bCs/>
          <w:color w:val="0070C0"/>
        </w:rPr>
        <w:t xml:space="preserve"> : Il te suffit de savoir que </w:t>
      </w:r>
      <w:proofErr w:type="spellStart"/>
      <w:r w:rsidRPr="001F3E37">
        <w:rPr>
          <w:rFonts w:asciiTheme="majorBidi" w:hAnsiTheme="majorBidi" w:cstheme="majorBidi"/>
          <w:b/>
          <w:bCs/>
          <w:color w:val="0070C0"/>
        </w:rPr>
        <w:t>Safiyya</w:t>
      </w:r>
      <w:proofErr w:type="spellEnd"/>
      <w:r w:rsidRPr="001F3E37">
        <w:rPr>
          <w:rFonts w:asciiTheme="majorBidi" w:hAnsiTheme="majorBidi" w:cstheme="majorBidi"/>
          <w:b/>
          <w:bCs/>
          <w:color w:val="0070C0"/>
        </w:rPr>
        <w:t xml:space="preserve"> est petite.</w:t>
      </w:r>
      <w:r w:rsidRPr="001F3E37">
        <w:rPr>
          <w:rFonts w:asciiTheme="majorBidi" w:hAnsiTheme="majorBidi" w:cstheme="majorBidi"/>
          <w:b/>
          <w:bCs/>
          <w:color w:val="0070C0"/>
        </w:rPr>
        <w:br/>
        <w:t>Il me dit alors : Tu as proféré une parole qui, mélangée à la mer, aurait suffi à l'empuantir!</w:t>
      </w:r>
      <w:r w:rsidRPr="001F3E37">
        <w:rPr>
          <w:rFonts w:asciiTheme="majorBidi" w:hAnsiTheme="majorBidi" w:cstheme="majorBidi"/>
          <w:b/>
          <w:bCs/>
          <w:color w:val="0070C0"/>
        </w:rPr>
        <w:br/>
        <w:t>Puis je lui parlai alors d'un autre individu mais il m'arrêta net : Je n'aime pas parler de quelqu'un alors q</w:t>
      </w:r>
      <w:r w:rsidR="001F3E37" w:rsidRPr="001F3E37">
        <w:rPr>
          <w:rFonts w:asciiTheme="majorBidi" w:hAnsiTheme="majorBidi" w:cstheme="majorBidi"/>
          <w:b/>
          <w:bCs/>
          <w:color w:val="0070C0"/>
        </w:rPr>
        <w:t>ue j'ai tant de choses en cours</w:t>
      </w:r>
      <w:r w:rsidR="001F3E37">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estime que c'est un hadîth fiable/authentique).</w:t>
      </w:r>
    </w:p>
    <w:p w:rsidR="001F3E37" w:rsidRDefault="00526DE2" w:rsidP="00526DE2">
      <w:pPr>
        <w:pStyle w:val="NormalWeb"/>
        <w:rPr>
          <w:rFonts w:asciiTheme="majorBidi" w:hAnsiTheme="majorBidi" w:cstheme="majorBidi"/>
        </w:rPr>
      </w:pPr>
      <w:r w:rsidRPr="00B932C6">
        <w:rPr>
          <w:rFonts w:asciiTheme="majorBidi" w:hAnsiTheme="majorBidi" w:cstheme="majorBidi"/>
        </w:rPr>
        <w:t xml:space="preserve">Ce hadîth est l'un des principaux </w:t>
      </w:r>
      <w:proofErr w:type="spellStart"/>
      <w:r w:rsidRPr="00B932C6">
        <w:rPr>
          <w:rFonts w:asciiTheme="majorBidi" w:hAnsiTheme="majorBidi" w:cstheme="majorBidi"/>
        </w:rPr>
        <w:t>hadîths</w:t>
      </w:r>
      <w:proofErr w:type="spellEnd"/>
      <w:r w:rsidRPr="00B932C6">
        <w:rPr>
          <w:rFonts w:asciiTheme="majorBidi" w:hAnsiTheme="majorBidi" w:cstheme="majorBidi"/>
        </w:rPr>
        <w:t xml:space="preserve"> mettant en garde contre la médisance et je n'en connais pas d'autre qui la fustige avec autant de force. Et Dieu (</w:t>
      </w:r>
      <w:r w:rsidRPr="001F3E37">
        <w:rPr>
          <w:rFonts w:asciiTheme="majorBidi" w:hAnsiTheme="majorBidi" w:cstheme="majorBidi"/>
          <w:i/>
          <w:iCs/>
        </w:rPr>
        <w:t>le Très-Haut</w:t>
      </w:r>
      <w:r w:rsidRPr="00B932C6">
        <w:rPr>
          <w:rFonts w:asciiTheme="majorBidi" w:hAnsiTheme="majorBidi" w:cstheme="majorBidi"/>
        </w:rPr>
        <w:t xml:space="preserve">) dit de Son Envoyé : </w:t>
      </w:r>
    </w:p>
    <w:p w:rsidR="001F3E37" w:rsidRDefault="00526DE2" w:rsidP="001F3E37">
      <w:pPr>
        <w:pStyle w:val="NormalWeb"/>
        <w:jc w:val="center"/>
        <w:rPr>
          <w:rFonts w:asciiTheme="majorBidi" w:hAnsiTheme="majorBidi" w:cstheme="majorBidi"/>
        </w:rPr>
      </w:pPr>
      <w:r w:rsidRPr="00B932C6">
        <w:rPr>
          <w:rFonts w:asciiTheme="majorBidi" w:hAnsiTheme="majorBidi" w:cstheme="majorBidi"/>
          <w:b/>
          <w:bCs/>
          <w:color w:val="FF0000"/>
        </w:rPr>
        <w:t>{Il ne prononce rien sous l'effet de la passion; ce n'est rien d'autre qu'une révélation inspirée}</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[Sourate An-</w:t>
      </w:r>
      <w:proofErr w:type="spellStart"/>
      <w:r w:rsidRPr="00B932C6">
        <w:rPr>
          <w:rFonts w:asciiTheme="majorBidi" w:hAnsiTheme="majorBidi" w:cstheme="majorBidi"/>
        </w:rPr>
        <w:t>Najm</w:t>
      </w:r>
      <w:proofErr w:type="spellEnd"/>
      <w:r w:rsidRPr="00B932C6">
        <w:rPr>
          <w:rFonts w:asciiTheme="majorBidi" w:hAnsiTheme="majorBidi" w:cstheme="majorBidi"/>
        </w:rPr>
        <w:t xml:space="preserve"> 53 :3-4]</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Nous demandons à Dieu (</w:t>
      </w:r>
      <w:r w:rsidRPr="001F3E37">
        <w:rPr>
          <w:rFonts w:asciiTheme="majorBidi" w:hAnsiTheme="majorBidi" w:cstheme="majorBidi"/>
          <w:i/>
          <w:iCs/>
        </w:rPr>
        <w:t>le Très-Haut</w:t>
      </w:r>
      <w:r w:rsidRPr="00B932C6">
        <w:rPr>
          <w:rFonts w:asciiTheme="majorBidi" w:hAnsiTheme="majorBidi" w:cstheme="majorBidi"/>
        </w:rPr>
        <w:t>) de nous préserver, dans Sa Bienveillance et Sa Sollicitude, de tout ce qui est blâmable.</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lastRenderedPageBreak/>
        <w:t>Nous rapportons des "</w:t>
      </w:r>
      <w:proofErr w:type="spellStart"/>
      <w:r w:rsidRPr="00B932C6">
        <w:rPr>
          <w:rFonts w:asciiTheme="majorBidi" w:hAnsiTheme="majorBidi" w:cstheme="majorBidi"/>
        </w:rPr>
        <w:t>Sunans</w:t>
      </w:r>
      <w:proofErr w:type="spellEnd"/>
      <w:r w:rsidRPr="00B932C6">
        <w:rPr>
          <w:rFonts w:asciiTheme="majorBidi" w:hAnsiTheme="majorBidi" w:cstheme="majorBidi"/>
        </w:rPr>
        <w:t xml:space="preserve">" d'Abou </w:t>
      </w:r>
      <w:proofErr w:type="spellStart"/>
      <w:r w:rsidRPr="00B932C6">
        <w:rPr>
          <w:rFonts w:asciiTheme="majorBidi" w:hAnsiTheme="majorBidi" w:cstheme="majorBidi"/>
        </w:rPr>
        <w:t>Dâwoud</w:t>
      </w:r>
      <w:proofErr w:type="spellEnd"/>
      <w:r w:rsidRPr="00B932C6">
        <w:rPr>
          <w:rFonts w:asciiTheme="majorBidi" w:hAnsiTheme="majorBidi" w:cstheme="majorBidi"/>
        </w:rPr>
        <w:t xml:space="preserve"> ces propos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Anas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Lorsque je fus élevé aux cieux, je passais devant des gens dotés d'ongles de cuivre avec lesquels ils se griffaient le visage et la poitrine.</w:t>
      </w:r>
      <w:r w:rsidRPr="001F3E37">
        <w:rPr>
          <w:rFonts w:asciiTheme="majorBidi" w:hAnsiTheme="majorBidi" w:cstheme="majorBidi"/>
          <w:b/>
          <w:bCs/>
          <w:color w:val="0070C0"/>
        </w:rPr>
        <w:br/>
        <w:t>Je demandai : Qui sont-ils, ô Gabriel?</w:t>
      </w:r>
      <w:r w:rsidRPr="001F3E37">
        <w:rPr>
          <w:rFonts w:asciiTheme="majorBidi" w:hAnsiTheme="majorBidi" w:cstheme="majorBidi"/>
          <w:b/>
          <w:bCs/>
          <w:color w:val="0070C0"/>
        </w:rPr>
        <w:br/>
        <w:t>Il me répondit : Ce sont ceux qui médisaient (</w:t>
      </w:r>
      <w:proofErr w:type="spellStart"/>
      <w:r w:rsidRPr="001F3E37">
        <w:rPr>
          <w:rFonts w:asciiTheme="majorBidi" w:hAnsiTheme="majorBidi" w:cstheme="majorBidi"/>
          <w:b/>
          <w:bCs/>
          <w:color w:val="0070C0"/>
        </w:rPr>
        <w:t>litt</w:t>
      </w:r>
      <w:proofErr w:type="spellEnd"/>
      <w:r w:rsidRPr="001F3E37">
        <w:rPr>
          <w:rFonts w:asciiTheme="majorBidi" w:hAnsiTheme="majorBidi" w:cstheme="majorBidi"/>
          <w:b/>
          <w:bCs/>
          <w:color w:val="0070C0"/>
        </w:rPr>
        <w:t xml:space="preserve"> : mangeaient la chair) des gens et po</w:t>
      </w:r>
      <w:r w:rsidR="001F3E37" w:rsidRPr="001F3E37">
        <w:rPr>
          <w:rFonts w:asciiTheme="majorBidi" w:hAnsiTheme="majorBidi" w:cstheme="majorBidi"/>
          <w:b/>
          <w:bCs/>
          <w:color w:val="0070C0"/>
        </w:rPr>
        <w:t>rtaient atteinte à leur honneur</w:t>
      </w:r>
      <w:r w:rsidR="001F3E37">
        <w:rPr>
          <w:rFonts w:asciiTheme="majorBidi" w:hAnsiTheme="majorBidi" w:cstheme="majorBidi"/>
        </w:rPr>
        <w:t> »</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rapportons des mêmes ouvrages, ces propos du Prophète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w:t>
      </w:r>
      <w:proofErr w:type="spellStart"/>
      <w:r w:rsidRPr="00B932C6">
        <w:rPr>
          <w:rFonts w:asciiTheme="majorBidi" w:hAnsiTheme="majorBidi" w:cstheme="majorBidi"/>
        </w:rPr>
        <w:t>Sa'id</w:t>
      </w:r>
      <w:proofErr w:type="spellEnd"/>
      <w:r w:rsidRPr="00B932C6">
        <w:rPr>
          <w:rFonts w:asciiTheme="majorBidi" w:hAnsiTheme="majorBidi" w:cstheme="majorBidi"/>
        </w:rPr>
        <w:t xml:space="preserve"> Ibn </w:t>
      </w:r>
      <w:proofErr w:type="spellStart"/>
      <w:r w:rsidRPr="00B932C6">
        <w:rPr>
          <w:rFonts w:asciiTheme="majorBidi" w:hAnsiTheme="majorBidi" w:cstheme="majorBidi"/>
        </w:rPr>
        <w:t>Zayd</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Une des pires formes d'usure consiste à s'appesantir longuement sur l'honneur d'un m</w:t>
      </w:r>
      <w:r w:rsidR="001F3E37" w:rsidRPr="001F3E37">
        <w:rPr>
          <w:rFonts w:asciiTheme="majorBidi" w:hAnsiTheme="majorBidi" w:cstheme="majorBidi"/>
          <w:b/>
          <w:bCs/>
          <w:color w:val="0070C0"/>
        </w:rPr>
        <w:t>usulman, sans la moindre raison</w:t>
      </w:r>
      <w:r w:rsidR="001F3E37">
        <w:rPr>
          <w:rFonts w:asciiTheme="majorBidi" w:hAnsiTheme="majorBidi" w:cstheme="majorBidi"/>
        </w:rPr>
        <w:t> »</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rapportons du livre de </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ces propos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 par Abou </w:t>
      </w:r>
      <w:proofErr w:type="spellStart"/>
      <w:r w:rsidRPr="00B932C6">
        <w:rPr>
          <w:rFonts w:asciiTheme="majorBidi" w:hAnsiTheme="majorBidi" w:cstheme="majorBidi"/>
        </w:rPr>
        <w:t>Hourayra</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001F3E37">
        <w:rPr>
          <w:rFonts w:asciiTheme="majorBidi" w:hAnsiTheme="majorBidi" w:cstheme="majorBidi"/>
        </w:rPr>
        <w:t xml:space="preserve"> : « </w:t>
      </w:r>
      <w:r w:rsidRPr="001F3E37">
        <w:rPr>
          <w:rFonts w:asciiTheme="majorBidi" w:hAnsiTheme="majorBidi" w:cstheme="majorBidi"/>
          <w:b/>
          <w:bCs/>
          <w:color w:val="0070C0"/>
        </w:rPr>
        <w:t xml:space="preserve">Le musulman est un frère pour le musulman; il ne doit ni le trahir, ni lui mentir, ni l'abandonner. Tout musulman est sacré pour un musulman : son honneur, ses biens et son sang sont sacrés. C'est là que réside la crainte [de Dieu]. C'est un méfait suffisant pour un musulman, que de </w:t>
      </w:r>
      <w:r w:rsidR="001F3E37" w:rsidRPr="001F3E37">
        <w:rPr>
          <w:rFonts w:asciiTheme="majorBidi" w:hAnsiTheme="majorBidi" w:cstheme="majorBidi"/>
          <w:b/>
          <w:bCs/>
          <w:color w:val="0070C0"/>
        </w:rPr>
        <w:t>mépriser un musulman, son frère</w:t>
      </w:r>
      <w:r w:rsidR="001F3E37">
        <w:rPr>
          <w:rFonts w:asciiTheme="majorBidi" w:hAnsiTheme="majorBidi" w:cstheme="majorBidi"/>
        </w:rPr>
        <w:t> »</w:t>
      </w:r>
      <w:r w:rsidRPr="00B932C6">
        <w:rPr>
          <w:rFonts w:asciiTheme="majorBidi" w:hAnsiTheme="majorBidi" w:cstheme="majorBidi"/>
        </w:rPr>
        <w:t>. (</w:t>
      </w:r>
      <w:proofErr w:type="spellStart"/>
      <w:r w:rsidRPr="00B932C6">
        <w:rPr>
          <w:rFonts w:asciiTheme="majorBidi" w:hAnsiTheme="majorBidi" w:cstheme="majorBidi"/>
        </w:rPr>
        <w:t>At</w:t>
      </w:r>
      <w:proofErr w:type="spellEnd"/>
      <w:r w:rsidRPr="00B932C6">
        <w:rPr>
          <w:rFonts w:asciiTheme="majorBidi" w:hAnsiTheme="majorBidi" w:cstheme="majorBidi"/>
        </w:rPr>
        <w:t>-</w:t>
      </w:r>
      <w:proofErr w:type="spellStart"/>
      <w:r w:rsidRPr="00B932C6">
        <w:rPr>
          <w:rFonts w:asciiTheme="majorBidi" w:hAnsiTheme="majorBidi" w:cstheme="majorBidi"/>
        </w:rPr>
        <w:t>Tirmidhi</w:t>
      </w:r>
      <w:proofErr w:type="spellEnd"/>
      <w:r w:rsidRPr="00B932C6">
        <w:rPr>
          <w:rFonts w:asciiTheme="majorBidi" w:hAnsiTheme="majorBidi" w:cstheme="majorBidi"/>
        </w:rPr>
        <w:t xml:space="preserve"> tient ce hadîth pour fiable)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Qu'y a-t-il de plus utile que ce hadîth ? Et c'est Dieu qui nous accorde la réussite.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b/>
          <w:bCs/>
        </w:rPr>
        <w:t xml:space="preserve">De l'obligation de faire montre de désintéressement et de purifier son intention en accomplissant une </w:t>
      </w:r>
      <w:r w:rsidR="001F3E37" w:rsidRPr="00B932C6">
        <w:rPr>
          <w:rFonts w:asciiTheme="majorBidi" w:hAnsiTheme="majorBidi" w:cstheme="majorBidi"/>
          <w:b/>
          <w:bCs/>
        </w:rPr>
        <w:t>œuvre</w:t>
      </w:r>
      <w:r w:rsidRPr="00B932C6">
        <w:rPr>
          <w:rFonts w:asciiTheme="majorBidi" w:hAnsiTheme="majorBidi" w:cstheme="majorBidi"/>
          <w:b/>
          <w:bCs/>
        </w:rPr>
        <w:t xml:space="preserve"> en public ou en secret</w:t>
      </w:r>
    </w:p>
    <w:p w:rsidR="001F3E37" w:rsidRDefault="00526DE2" w:rsidP="00526DE2">
      <w:pPr>
        <w:pStyle w:val="NormalWeb"/>
        <w:rPr>
          <w:rFonts w:asciiTheme="majorBidi" w:hAnsiTheme="majorBidi" w:cstheme="majorBidi"/>
        </w:rPr>
      </w:pPr>
      <w:r w:rsidRPr="00B932C6">
        <w:rPr>
          <w:rFonts w:asciiTheme="majorBidi" w:hAnsiTheme="majorBidi" w:cstheme="majorBidi"/>
        </w:rPr>
        <w:t xml:space="preserve">Dieu — exalté soit-Il — a dit : </w:t>
      </w:r>
    </w:p>
    <w:p w:rsidR="001F3E37" w:rsidRPr="001F3E37" w:rsidRDefault="001F3E37" w:rsidP="001F3E37">
      <w:pPr>
        <w:pStyle w:val="NormalWeb"/>
        <w:jc w:val="center"/>
        <w:rPr>
          <w:rFonts w:asciiTheme="majorBidi" w:hAnsiTheme="majorBidi" w:cstheme="majorBidi"/>
          <w:b/>
          <w:bCs/>
          <w:color w:val="FF0000"/>
        </w:rPr>
      </w:pPr>
      <w:r w:rsidRPr="001F3E37">
        <w:rPr>
          <w:rFonts w:asciiTheme="majorBidi" w:hAnsiTheme="majorBidi" w:cstheme="majorBidi"/>
          <w:b/>
          <w:bCs/>
          <w:color w:val="FF0000"/>
        </w:rPr>
        <w:t>{</w:t>
      </w:r>
      <w:r w:rsidR="00526DE2" w:rsidRPr="001F3E37">
        <w:rPr>
          <w:rFonts w:asciiTheme="majorBidi" w:hAnsiTheme="majorBidi" w:cstheme="majorBidi"/>
          <w:b/>
          <w:bCs/>
          <w:color w:val="FF0000"/>
        </w:rPr>
        <w:t>On leur avait seulement ordonné d'adorer Dieu en vrais croyants qui Lui rendent un culte pur.</w:t>
      </w:r>
      <w:r w:rsidRPr="001F3E37">
        <w:rPr>
          <w:rFonts w:asciiTheme="majorBidi" w:hAnsiTheme="majorBidi" w:cstheme="majorBidi"/>
          <w:b/>
          <w:bCs/>
          <w:color w:val="FF0000"/>
        </w:rPr>
        <w:t>}</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(Cor. 98, 5).</w:t>
      </w:r>
    </w:p>
    <w:p w:rsidR="001F3E37" w:rsidRDefault="00526DE2" w:rsidP="00526DE2">
      <w:pPr>
        <w:pStyle w:val="NormalWeb"/>
        <w:rPr>
          <w:rFonts w:asciiTheme="majorBidi" w:hAnsiTheme="majorBidi" w:cstheme="majorBidi"/>
        </w:rPr>
      </w:pPr>
      <w:r w:rsidRPr="00B932C6">
        <w:rPr>
          <w:rFonts w:asciiTheme="majorBidi" w:hAnsiTheme="majorBidi" w:cstheme="majorBidi"/>
        </w:rPr>
        <w:t xml:space="preserve">Il a dit également : </w:t>
      </w:r>
    </w:p>
    <w:p w:rsidR="001F3E37" w:rsidRPr="001F3E37" w:rsidRDefault="001F3E37" w:rsidP="001F3E37">
      <w:pPr>
        <w:pStyle w:val="NormalWeb"/>
        <w:jc w:val="center"/>
        <w:rPr>
          <w:rFonts w:asciiTheme="majorBidi" w:hAnsiTheme="majorBidi" w:cstheme="majorBidi"/>
          <w:b/>
          <w:bCs/>
          <w:color w:val="FF0000"/>
        </w:rPr>
      </w:pPr>
      <w:r w:rsidRPr="001F3E37">
        <w:rPr>
          <w:rFonts w:asciiTheme="majorBidi" w:hAnsiTheme="majorBidi" w:cstheme="majorBidi"/>
          <w:b/>
          <w:bCs/>
          <w:color w:val="FF0000"/>
        </w:rPr>
        <w:t>{</w:t>
      </w:r>
      <w:r w:rsidR="00526DE2" w:rsidRPr="001F3E37">
        <w:rPr>
          <w:rFonts w:asciiTheme="majorBidi" w:hAnsiTheme="majorBidi" w:cstheme="majorBidi"/>
          <w:b/>
          <w:bCs/>
          <w:color w:val="FF0000"/>
        </w:rPr>
        <w:t>Ni leur chair, ni leur sang ne vous vaudront (la Faveur) de Dieu (</w:t>
      </w:r>
      <w:proofErr w:type="spellStart"/>
      <w:r w:rsidR="00526DE2" w:rsidRPr="001F3E37">
        <w:rPr>
          <w:rFonts w:asciiTheme="majorBidi" w:hAnsiTheme="majorBidi" w:cstheme="majorBidi"/>
          <w:b/>
          <w:bCs/>
          <w:color w:val="FF0000"/>
        </w:rPr>
        <w:t>litt</w:t>
      </w:r>
      <w:proofErr w:type="spellEnd"/>
      <w:r w:rsidR="00526DE2" w:rsidRPr="001F3E37">
        <w:rPr>
          <w:rFonts w:asciiTheme="majorBidi" w:hAnsiTheme="majorBidi" w:cstheme="majorBidi"/>
          <w:b/>
          <w:bCs/>
          <w:color w:val="FF0000"/>
        </w:rPr>
        <w:t xml:space="preserve"> : n'atteindront Dieu) ; mais votre crainte </w:t>
      </w:r>
      <w:proofErr w:type="spellStart"/>
      <w:r w:rsidR="00526DE2" w:rsidRPr="001F3E37">
        <w:rPr>
          <w:rFonts w:asciiTheme="majorBidi" w:hAnsiTheme="majorBidi" w:cstheme="majorBidi"/>
          <w:b/>
          <w:bCs/>
          <w:color w:val="FF0000"/>
        </w:rPr>
        <w:t>révérentielle</w:t>
      </w:r>
      <w:proofErr w:type="spellEnd"/>
      <w:r w:rsidR="00526DE2" w:rsidRPr="001F3E37">
        <w:rPr>
          <w:rFonts w:asciiTheme="majorBidi" w:hAnsiTheme="majorBidi" w:cstheme="majorBidi"/>
          <w:b/>
          <w:bCs/>
          <w:color w:val="FF0000"/>
        </w:rPr>
        <w:t xml:space="preserve"> vous vaudra Sa Faveur.</w:t>
      </w:r>
      <w:r w:rsidRPr="001F3E37">
        <w:rPr>
          <w:rFonts w:asciiTheme="majorBidi" w:hAnsiTheme="majorBidi" w:cstheme="majorBidi"/>
          <w:b/>
          <w:bCs/>
          <w:color w:val="FF0000"/>
        </w:rPr>
        <w:t>}</w:t>
      </w:r>
    </w:p>
    <w:p w:rsidR="00526DE2" w:rsidRPr="00B932C6" w:rsidRDefault="00526DE2" w:rsidP="001F3E37">
      <w:pPr>
        <w:pStyle w:val="NormalWeb"/>
        <w:jc w:val="center"/>
        <w:rPr>
          <w:rFonts w:asciiTheme="majorBidi" w:hAnsiTheme="majorBidi" w:cstheme="majorBidi"/>
        </w:rPr>
      </w:pPr>
      <w:r w:rsidRPr="00B932C6">
        <w:rPr>
          <w:rFonts w:asciiTheme="majorBidi" w:hAnsiTheme="majorBidi" w:cstheme="majorBidi"/>
        </w:rPr>
        <w:t>(Cor. 22, 37).</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Ibn 'Abbâs </w:t>
      </w:r>
      <w:r w:rsidR="001F3E37">
        <w:t>-</w:t>
      </w:r>
      <w:r w:rsidR="001F3E37">
        <w:rPr>
          <w:i/>
          <w:iCs/>
        </w:rPr>
        <w:t xml:space="preserve">qu’Allah les </w:t>
      </w:r>
      <w:r w:rsidR="001F3E37" w:rsidRPr="00B745A3">
        <w:rPr>
          <w:i/>
          <w:iCs/>
        </w:rPr>
        <w:t>agrée</w:t>
      </w:r>
      <w:r w:rsidR="001F3E37">
        <w:t>-</w:t>
      </w:r>
      <w:r w:rsidRPr="00B932C6">
        <w:rPr>
          <w:rFonts w:asciiTheme="majorBidi" w:hAnsiTheme="majorBidi" w:cstheme="majorBidi"/>
        </w:rPr>
        <w:t xml:space="preserve"> explique ainsi ce dernier verset : </w:t>
      </w:r>
      <w:r w:rsidR="001F3E37">
        <w:rPr>
          <w:rFonts w:asciiTheme="majorBidi" w:hAnsiTheme="majorBidi" w:cstheme="majorBidi"/>
        </w:rPr>
        <w:t>« </w:t>
      </w:r>
      <w:r w:rsidRPr="001F3E37">
        <w:rPr>
          <w:rFonts w:asciiTheme="majorBidi" w:hAnsiTheme="majorBidi" w:cstheme="majorBidi"/>
          <w:b/>
          <w:bCs/>
          <w:color w:val="0070C0"/>
        </w:rPr>
        <w:t>mais ce sont vos intentions qui vous vaudront Ses Faveurs (</w:t>
      </w:r>
      <w:proofErr w:type="spellStart"/>
      <w:r w:rsidRPr="001F3E37">
        <w:rPr>
          <w:rFonts w:asciiTheme="majorBidi" w:hAnsiTheme="majorBidi" w:cstheme="majorBidi"/>
          <w:b/>
          <w:bCs/>
          <w:color w:val="0070C0"/>
        </w:rPr>
        <w:t>litt</w:t>
      </w:r>
      <w:proofErr w:type="spellEnd"/>
      <w:r w:rsidRPr="001F3E37">
        <w:rPr>
          <w:rFonts w:asciiTheme="majorBidi" w:hAnsiTheme="majorBidi" w:cstheme="majorBidi"/>
          <w:b/>
          <w:bCs/>
          <w:color w:val="0070C0"/>
        </w:rPr>
        <w:t xml:space="preserve"> : qui L'atteindront).</w:t>
      </w:r>
      <w:r w:rsidR="001F3E37">
        <w:rPr>
          <w:rFonts w:asciiTheme="majorBidi" w:hAnsiTheme="majorBidi" w:cstheme="majorBidi"/>
        </w:rPr>
        <w:t> »</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Notre maître, l'imâm, le traditionniste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Baqâ</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Khâlid</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Yûssuf</w:t>
      </w:r>
      <w:proofErr w:type="spellEnd"/>
      <w:r w:rsidRPr="00B932C6">
        <w:rPr>
          <w:rFonts w:asciiTheme="majorBidi" w:hAnsiTheme="majorBidi" w:cstheme="majorBidi"/>
        </w:rPr>
        <w:t xml:space="preserve"> nous a rapporté un hadîth dont la chaîne de transmetteurs remonte jusqu'à 'Umar b. al-</w:t>
      </w:r>
      <w:proofErr w:type="spellStart"/>
      <w:r w:rsidRPr="00B932C6">
        <w:rPr>
          <w:rFonts w:asciiTheme="majorBidi" w:hAnsiTheme="majorBidi" w:cstheme="majorBidi"/>
        </w:rPr>
        <w:t>Khattâb</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Pr="00B932C6">
        <w:rPr>
          <w:rFonts w:asciiTheme="majorBidi" w:hAnsiTheme="majorBidi" w:cstheme="majorBidi"/>
        </w:rPr>
        <w:t xml:space="preserve"> et dont voici la teneur :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w:t>
      </w:r>
      <w:r w:rsidR="001F3E37">
        <w:rPr>
          <w:rFonts w:asciiTheme="majorBidi" w:hAnsiTheme="majorBidi" w:cstheme="majorBidi"/>
        </w:rPr>
        <w:t xml:space="preserve"> </w:t>
      </w:r>
      <w:r w:rsidRPr="001F3E37">
        <w:rPr>
          <w:rFonts w:asciiTheme="majorBidi" w:hAnsiTheme="majorBidi" w:cstheme="majorBidi"/>
          <w:b/>
          <w:bCs/>
          <w:color w:val="0070C0"/>
        </w:rPr>
        <w:t xml:space="preserve">L'Envoyé de Dieu — sur lui la grâce et la paix — (nous) a dit : Ce sont les intentions qui valorisent les actes, et chaque individu n'obtient que ce qui est conforme à son </w:t>
      </w:r>
      <w:r w:rsidRPr="001F3E37">
        <w:rPr>
          <w:rFonts w:asciiTheme="majorBidi" w:hAnsiTheme="majorBidi" w:cstheme="majorBidi"/>
          <w:b/>
          <w:bCs/>
          <w:color w:val="0070C0"/>
        </w:rPr>
        <w:lastRenderedPageBreak/>
        <w:t>intention. Ainsi, celui qui a émigré pour (plaire à) Dieu et (à) Son Envoyé se verra compter son Hégire comme telle. Quant à celui qui a émigré pour acquérir un bien de ce monde ou pour prendre femme, son émigration n'aura d'autre valeur que celle du but qu'il se proposait.</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L'authenticité et l'importance capitale de ce hadîth sont unanimement reconnues. Il s'agit en effet d'un des </w:t>
      </w:r>
      <w:proofErr w:type="spellStart"/>
      <w:r w:rsidRPr="00B932C6">
        <w:rPr>
          <w:rFonts w:asciiTheme="majorBidi" w:hAnsiTheme="majorBidi" w:cstheme="majorBidi"/>
        </w:rPr>
        <w:t>hadîths</w:t>
      </w:r>
      <w:proofErr w:type="spellEnd"/>
      <w:r w:rsidRPr="00B932C6">
        <w:rPr>
          <w:rFonts w:asciiTheme="majorBidi" w:hAnsiTheme="majorBidi" w:cstheme="majorBidi"/>
        </w:rPr>
        <w:t xml:space="preserve"> fondamentaux de l'Islam que les anciens (</w:t>
      </w:r>
      <w:r w:rsidRPr="001F3E37">
        <w:rPr>
          <w:rFonts w:asciiTheme="majorBidi" w:hAnsiTheme="majorBidi" w:cstheme="majorBidi"/>
          <w:i/>
          <w:iCs/>
        </w:rPr>
        <w:t>al-</w:t>
      </w:r>
      <w:proofErr w:type="spellStart"/>
      <w:r w:rsidRPr="001F3E37">
        <w:rPr>
          <w:rFonts w:asciiTheme="majorBidi" w:hAnsiTheme="majorBidi" w:cstheme="majorBidi"/>
          <w:i/>
          <w:iCs/>
        </w:rPr>
        <w:t>salaf</w:t>
      </w:r>
      <w:proofErr w:type="spellEnd"/>
      <w:r w:rsidRPr="00B932C6">
        <w:rPr>
          <w:rFonts w:asciiTheme="majorBidi" w:hAnsiTheme="majorBidi" w:cstheme="majorBidi"/>
        </w:rPr>
        <w:t>) et leurs successeurs (</w:t>
      </w:r>
      <w:r w:rsidRPr="001F3E37">
        <w:rPr>
          <w:rFonts w:asciiTheme="majorBidi" w:hAnsiTheme="majorBidi" w:cstheme="majorBidi"/>
          <w:i/>
          <w:iCs/>
        </w:rPr>
        <w:t>al-</w:t>
      </w:r>
      <w:proofErr w:type="spellStart"/>
      <w:r w:rsidRPr="001F3E37">
        <w:rPr>
          <w:rFonts w:asciiTheme="majorBidi" w:hAnsiTheme="majorBidi" w:cstheme="majorBidi"/>
          <w:i/>
          <w:iCs/>
        </w:rPr>
        <w:t>khalaf</w:t>
      </w:r>
      <w:proofErr w:type="spellEnd"/>
      <w:r w:rsidRPr="00B932C6">
        <w:rPr>
          <w:rFonts w:asciiTheme="majorBidi" w:hAnsiTheme="majorBidi" w:cstheme="majorBidi"/>
        </w:rPr>
        <w:t xml:space="preserve">) </w:t>
      </w:r>
      <w:r w:rsidR="001F3E37">
        <w:rPr>
          <w:rFonts w:asciiTheme="majorBidi" w:hAnsiTheme="majorBidi" w:cstheme="majorBidi"/>
        </w:rPr>
        <w:t>-</w:t>
      </w:r>
      <w:r w:rsidRPr="001F3E37">
        <w:rPr>
          <w:rFonts w:asciiTheme="majorBidi" w:hAnsiTheme="majorBidi" w:cstheme="majorBidi"/>
          <w:i/>
          <w:iCs/>
        </w:rPr>
        <w:t>q</w:t>
      </w:r>
      <w:r w:rsidR="001F3E37" w:rsidRPr="001F3E37">
        <w:rPr>
          <w:rFonts w:asciiTheme="majorBidi" w:hAnsiTheme="majorBidi" w:cstheme="majorBidi"/>
          <w:i/>
          <w:iCs/>
        </w:rPr>
        <w:t>ue Dieu leur fasse miséricorde</w:t>
      </w:r>
      <w:r w:rsidR="001F3E37">
        <w:rPr>
          <w:rFonts w:asciiTheme="majorBidi" w:hAnsiTheme="majorBidi" w:cstheme="majorBidi"/>
        </w:rPr>
        <w:t>-</w:t>
      </w:r>
      <w:r w:rsidRPr="00B932C6">
        <w:rPr>
          <w:rFonts w:asciiTheme="majorBidi" w:hAnsiTheme="majorBidi" w:cstheme="majorBidi"/>
        </w:rPr>
        <w:t xml:space="preserve"> aimaient à mettre en exergue de leurs textes, afin d'avertir le lecteur de l'importance de l'intention et l'inviter à être vigilant à cet égard.</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De même, les anciens maîtres et leurs successeurs faisaient précéder leurs ouvrages de ce hadîth, pour attirer l'attention de leurs lecteurs sur l'importance de la pureté d'intention et pour les inviter à méditer sur ce sujet.</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On a rapporté égal</w:t>
      </w:r>
      <w:r w:rsidR="001F3E37">
        <w:rPr>
          <w:rFonts w:asciiTheme="majorBidi" w:hAnsiTheme="majorBidi" w:cstheme="majorBidi"/>
        </w:rPr>
        <w:t>ement ces propos d'ibn 'Abbâs -</w:t>
      </w:r>
      <w:r w:rsidRPr="001F3E37">
        <w:rPr>
          <w:rFonts w:asciiTheme="majorBidi" w:hAnsiTheme="majorBidi" w:cstheme="majorBidi"/>
          <w:i/>
          <w:iCs/>
        </w:rPr>
        <w:t>que Dieu soi</w:t>
      </w:r>
      <w:r w:rsidR="001F3E37" w:rsidRPr="001F3E37">
        <w:rPr>
          <w:rFonts w:asciiTheme="majorBidi" w:hAnsiTheme="majorBidi" w:cstheme="majorBidi"/>
          <w:i/>
          <w:iCs/>
        </w:rPr>
        <w:t>t satisfait du père et du fils</w:t>
      </w:r>
      <w:r w:rsidR="001F3E37">
        <w:rPr>
          <w:rFonts w:asciiTheme="majorBidi" w:hAnsiTheme="majorBidi" w:cstheme="majorBidi"/>
        </w:rPr>
        <w:t>-</w:t>
      </w:r>
      <w:r w:rsidRPr="00B932C6">
        <w:rPr>
          <w:rFonts w:asciiTheme="majorBidi" w:hAnsiTheme="majorBidi" w:cstheme="majorBidi"/>
        </w:rPr>
        <w:t xml:space="preserve"> :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w:t>
      </w:r>
      <w:r w:rsidR="001F3E37">
        <w:rPr>
          <w:rFonts w:asciiTheme="majorBidi" w:hAnsiTheme="majorBidi" w:cstheme="majorBidi"/>
        </w:rPr>
        <w:t xml:space="preserve"> </w:t>
      </w:r>
      <w:r w:rsidRPr="001F3E37">
        <w:rPr>
          <w:rFonts w:asciiTheme="majorBidi" w:hAnsiTheme="majorBidi" w:cstheme="majorBidi"/>
          <w:b/>
          <w:bCs/>
          <w:color w:val="0070C0"/>
        </w:rPr>
        <w:t>Tout homme est préservé en fonction de la pureté de son intention.</w:t>
      </w:r>
      <w:r w:rsidRPr="00B932C6">
        <w:rPr>
          <w:rFonts w:asciiTheme="majorBidi" w:hAnsiTheme="majorBidi" w:cstheme="majorBidi"/>
        </w:rPr>
        <w:t xml:space="preserve">»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D'autres ont pu dire : «</w:t>
      </w:r>
      <w:r w:rsidR="001F3E37">
        <w:rPr>
          <w:rFonts w:asciiTheme="majorBidi" w:hAnsiTheme="majorBidi" w:cstheme="majorBidi"/>
        </w:rPr>
        <w:t xml:space="preserve"> </w:t>
      </w:r>
      <w:r w:rsidRPr="001F3E37">
        <w:rPr>
          <w:rFonts w:asciiTheme="majorBidi" w:hAnsiTheme="majorBidi" w:cstheme="majorBidi"/>
          <w:b/>
          <w:bCs/>
          <w:color w:val="00B050"/>
        </w:rPr>
        <w:t>Les gens reçoivent (les faveurs de Dieu) en fonction de la pureté de leur intention.</w:t>
      </w:r>
      <w:r w:rsidR="001F3E37">
        <w:rPr>
          <w:rFonts w:asciiTheme="majorBidi" w:hAnsiTheme="majorBidi" w:cstheme="majorBidi"/>
        </w:rPr>
        <w:t xml:space="preserve"> </w:t>
      </w:r>
      <w:r w:rsidRPr="00B932C6">
        <w:rPr>
          <w:rFonts w:asciiTheme="majorBidi" w:hAnsiTheme="majorBidi" w:cstheme="majorBidi"/>
        </w:rPr>
        <w:t>»</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Nous rapportons ces propos de l'illustre maître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Alî</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Fudayl</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Iyâdh</w:t>
      </w:r>
      <w:proofErr w:type="spellEnd"/>
      <w:r w:rsidRPr="00B932C6">
        <w:rPr>
          <w:rFonts w:asciiTheme="majorBidi" w:hAnsiTheme="majorBidi" w:cstheme="majorBidi"/>
        </w:rPr>
        <w:t xml:space="preserve"> </w:t>
      </w:r>
      <w:r w:rsidR="001F3E37">
        <w:t>-</w:t>
      </w:r>
      <w:r w:rsidR="001F3E37">
        <w:rPr>
          <w:i/>
          <w:iCs/>
        </w:rPr>
        <w:t xml:space="preserve">qu’Allah les </w:t>
      </w:r>
      <w:r w:rsidR="001F3E37" w:rsidRPr="00B745A3">
        <w:rPr>
          <w:i/>
          <w:iCs/>
        </w:rPr>
        <w:t>agrée</w:t>
      </w:r>
      <w:r w:rsidR="001F3E37">
        <w:t>-</w:t>
      </w:r>
      <w:r w:rsidRPr="00B932C6">
        <w:rPr>
          <w:rFonts w:asciiTheme="majorBidi" w:hAnsiTheme="majorBidi" w:cstheme="majorBidi"/>
        </w:rPr>
        <w:t xml:space="preserve"> : «</w:t>
      </w:r>
      <w:r w:rsidR="001F3E37">
        <w:rPr>
          <w:rFonts w:asciiTheme="majorBidi" w:hAnsiTheme="majorBidi" w:cstheme="majorBidi"/>
        </w:rPr>
        <w:t xml:space="preserve"> </w:t>
      </w:r>
      <w:r w:rsidRPr="001F3E37">
        <w:rPr>
          <w:rFonts w:asciiTheme="majorBidi" w:hAnsiTheme="majorBidi" w:cstheme="majorBidi"/>
          <w:b/>
          <w:bCs/>
          <w:color w:val="002060"/>
        </w:rPr>
        <w:t xml:space="preserve">Abandonner les </w:t>
      </w:r>
      <w:r w:rsidR="001F3E37" w:rsidRPr="001F3E37">
        <w:rPr>
          <w:rFonts w:asciiTheme="majorBidi" w:hAnsiTheme="majorBidi" w:cstheme="majorBidi"/>
          <w:b/>
          <w:bCs/>
          <w:color w:val="002060"/>
        </w:rPr>
        <w:t>œuvres</w:t>
      </w:r>
      <w:r w:rsidRPr="001F3E37">
        <w:rPr>
          <w:rFonts w:asciiTheme="majorBidi" w:hAnsiTheme="majorBidi" w:cstheme="majorBidi"/>
          <w:b/>
          <w:bCs/>
          <w:color w:val="002060"/>
        </w:rPr>
        <w:t xml:space="preserve"> par crainte (du regard) des gens relève de l'ostentation, et agir en fonction des gens tient déjà du polythéisme. Aussi ta sincérité ne devient effective, que lorsque Dieu te délivre de ces deux infamies.</w:t>
      </w:r>
      <w:r w:rsidR="001F3E37">
        <w:rPr>
          <w:rFonts w:asciiTheme="majorBidi" w:hAnsiTheme="majorBidi" w:cstheme="majorBidi"/>
        </w:rPr>
        <w:t xml:space="preserve"> </w:t>
      </w:r>
      <w:r w:rsidRPr="00B932C6">
        <w:rPr>
          <w:rFonts w:asciiTheme="majorBidi" w:hAnsiTheme="majorBidi" w:cstheme="majorBidi"/>
        </w:rPr>
        <w:t xml:space="preserve">» </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L'imâm al-</w:t>
      </w:r>
      <w:proofErr w:type="spellStart"/>
      <w:r w:rsidRPr="00B932C6">
        <w:rPr>
          <w:rFonts w:asciiTheme="majorBidi" w:hAnsiTheme="majorBidi" w:cstheme="majorBidi"/>
        </w:rPr>
        <w:t>Hârith</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Muhâsibî</w:t>
      </w:r>
      <w:proofErr w:type="spellEnd"/>
      <w:r w:rsidRPr="00B932C6">
        <w:rPr>
          <w:rFonts w:asciiTheme="majorBidi" w:hAnsiTheme="majorBidi" w:cstheme="majorBidi"/>
        </w:rPr>
        <w:t xml:space="preserve"> </w:t>
      </w:r>
      <w:r w:rsidR="001F3E37">
        <w:rPr>
          <w:rFonts w:asciiTheme="majorBidi" w:hAnsiTheme="majorBidi" w:cstheme="majorBidi"/>
        </w:rPr>
        <w:t>-</w:t>
      </w:r>
      <w:r w:rsidR="001F3E37">
        <w:rPr>
          <w:rFonts w:asciiTheme="majorBidi" w:hAnsiTheme="majorBidi" w:cstheme="majorBidi"/>
          <w:i/>
          <w:iCs/>
        </w:rPr>
        <w:t>qu’</w:t>
      </w:r>
      <w:proofErr w:type="spellStart"/>
      <w:r w:rsidR="001F3E37">
        <w:rPr>
          <w:rFonts w:asciiTheme="majorBidi" w:hAnsiTheme="majorBidi" w:cstheme="majorBidi"/>
          <w:i/>
          <w:iCs/>
        </w:rPr>
        <w:t>Allâh</w:t>
      </w:r>
      <w:proofErr w:type="spellEnd"/>
      <w:r w:rsidR="001F3E37">
        <w:rPr>
          <w:rFonts w:asciiTheme="majorBidi" w:hAnsiTheme="majorBidi" w:cstheme="majorBidi"/>
          <w:i/>
          <w:iCs/>
        </w:rPr>
        <w:t xml:space="preserve"> </w:t>
      </w:r>
      <w:r w:rsidRPr="001F3E37">
        <w:rPr>
          <w:rFonts w:asciiTheme="majorBidi" w:hAnsiTheme="majorBidi" w:cstheme="majorBidi"/>
          <w:i/>
          <w:iCs/>
        </w:rPr>
        <w:t>lui fasse miséricorde</w:t>
      </w:r>
      <w:r w:rsidR="001F3E37">
        <w:rPr>
          <w:rFonts w:asciiTheme="majorBidi" w:hAnsiTheme="majorBidi" w:cstheme="majorBidi"/>
        </w:rPr>
        <w:t>-</w:t>
      </w:r>
      <w:r w:rsidRPr="00B932C6">
        <w:rPr>
          <w:rFonts w:asciiTheme="majorBidi" w:hAnsiTheme="majorBidi" w:cstheme="majorBidi"/>
        </w:rPr>
        <w:t xml:space="preserve"> avait coutume de dire : «</w:t>
      </w:r>
      <w:r w:rsidR="001F3E37">
        <w:rPr>
          <w:rFonts w:asciiTheme="majorBidi" w:hAnsiTheme="majorBidi" w:cstheme="majorBidi"/>
        </w:rPr>
        <w:t xml:space="preserve"> </w:t>
      </w:r>
      <w:r w:rsidRPr="001F3E37">
        <w:rPr>
          <w:rFonts w:asciiTheme="majorBidi" w:hAnsiTheme="majorBidi" w:cstheme="majorBidi"/>
          <w:b/>
          <w:bCs/>
          <w:color w:val="00B050"/>
        </w:rPr>
        <w:t xml:space="preserve">L'homme sincère est celui qui, pour préserver son </w:t>
      </w:r>
      <w:proofErr w:type="spellStart"/>
      <w:r w:rsidRPr="001F3E37">
        <w:rPr>
          <w:rFonts w:asciiTheme="majorBidi" w:hAnsiTheme="majorBidi" w:cstheme="majorBidi"/>
          <w:b/>
          <w:bCs/>
          <w:color w:val="00B050"/>
        </w:rPr>
        <w:t>coeur</w:t>
      </w:r>
      <w:proofErr w:type="spellEnd"/>
      <w:r w:rsidRPr="001F3E37">
        <w:rPr>
          <w:rFonts w:asciiTheme="majorBidi" w:hAnsiTheme="majorBidi" w:cstheme="majorBidi"/>
          <w:b/>
          <w:bCs/>
          <w:color w:val="00B050"/>
        </w:rPr>
        <w:t>, ne se soucie guère de perdre l'estime des créatures, ni n'aime que les gens aient connaissance de la moindre de ses bonnes actions et qui ne déteste pas de les voir connaître les mauvaises.</w:t>
      </w:r>
      <w:r w:rsidR="001F3E37">
        <w:rPr>
          <w:rFonts w:asciiTheme="majorBidi" w:hAnsiTheme="majorBidi" w:cstheme="majorBidi"/>
        </w:rPr>
        <w:t xml:space="preserve"> </w:t>
      </w:r>
      <w:r w:rsidRPr="00B932C6">
        <w:rPr>
          <w:rFonts w:asciiTheme="majorBidi" w:hAnsiTheme="majorBidi" w:cstheme="majorBidi"/>
        </w:rPr>
        <w:t xml:space="preserve">» </w:t>
      </w:r>
    </w:p>
    <w:p w:rsidR="00526DE2" w:rsidRPr="00B932C6" w:rsidRDefault="00526DE2" w:rsidP="001F3E37">
      <w:pPr>
        <w:pStyle w:val="NormalWeb"/>
        <w:rPr>
          <w:rFonts w:asciiTheme="majorBidi" w:hAnsiTheme="majorBidi" w:cstheme="majorBidi"/>
        </w:rPr>
      </w:pPr>
      <w:r w:rsidRPr="00B932C6">
        <w:rPr>
          <w:rFonts w:asciiTheme="majorBidi" w:hAnsiTheme="majorBidi" w:cstheme="majorBidi"/>
        </w:rPr>
        <w:t xml:space="preserve">De son côté </w:t>
      </w:r>
      <w:proofErr w:type="spellStart"/>
      <w:r w:rsidRPr="00B932C6">
        <w:rPr>
          <w:rFonts w:asciiTheme="majorBidi" w:hAnsiTheme="majorBidi" w:cstheme="majorBidi"/>
        </w:rPr>
        <w:t>Hudayfa</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al-Mar'ashi</w:t>
      </w:r>
      <w:proofErr w:type="spellEnd"/>
      <w:r w:rsidRPr="00B932C6">
        <w:rPr>
          <w:rFonts w:asciiTheme="majorBidi" w:hAnsiTheme="majorBidi" w:cstheme="majorBidi"/>
        </w:rPr>
        <w:t xml:space="preserve"> </w:t>
      </w:r>
      <w:r w:rsidR="001F3E37">
        <w:rPr>
          <w:rFonts w:asciiTheme="majorBidi" w:hAnsiTheme="majorBidi" w:cstheme="majorBidi"/>
        </w:rPr>
        <w:t>-</w:t>
      </w:r>
      <w:r w:rsidR="001F3E37">
        <w:rPr>
          <w:rFonts w:asciiTheme="majorBidi" w:hAnsiTheme="majorBidi" w:cstheme="majorBidi"/>
          <w:i/>
          <w:iCs/>
        </w:rPr>
        <w:t>qu’</w:t>
      </w:r>
      <w:proofErr w:type="spellStart"/>
      <w:r w:rsidR="001F3E37">
        <w:rPr>
          <w:rFonts w:asciiTheme="majorBidi" w:hAnsiTheme="majorBidi" w:cstheme="majorBidi"/>
          <w:i/>
          <w:iCs/>
        </w:rPr>
        <w:t>Allâh</w:t>
      </w:r>
      <w:proofErr w:type="spellEnd"/>
      <w:r w:rsidR="001F3E37">
        <w:rPr>
          <w:rFonts w:asciiTheme="majorBidi" w:hAnsiTheme="majorBidi" w:cstheme="majorBidi"/>
          <w:i/>
          <w:iCs/>
        </w:rPr>
        <w:t xml:space="preserve"> </w:t>
      </w:r>
      <w:r w:rsidR="001F3E37" w:rsidRPr="001F3E37">
        <w:rPr>
          <w:rFonts w:asciiTheme="majorBidi" w:hAnsiTheme="majorBidi" w:cstheme="majorBidi"/>
          <w:i/>
          <w:iCs/>
        </w:rPr>
        <w:t>lui fasse miséricorde</w:t>
      </w:r>
      <w:r w:rsidR="001F3E37">
        <w:rPr>
          <w:rFonts w:asciiTheme="majorBidi" w:hAnsiTheme="majorBidi" w:cstheme="majorBidi"/>
        </w:rPr>
        <w:t xml:space="preserve">- </w:t>
      </w:r>
      <w:r w:rsidRPr="00B932C6">
        <w:rPr>
          <w:rFonts w:asciiTheme="majorBidi" w:hAnsiTheme="majorBidi" w:cstheme="majorBidi"/>
        </w:rPr>
        <w:t>disait : «La pureté de l'intention consiste en ce que les actes du serviteur soient les mêmes en public qu'en privé.»</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 xml:space="preserve">Nous rapportons ces propos de l'imâm, du maître,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Qâssim</w:t>
      </w:r>
      <w:proofErr w:type="spellEnd"/>
      <w:r w:rsidRPr="00B932C6">
        <w:rPr>
          <w:rFonts w:asciiTheme="majorBidi" w:hAnsiTheme="majorBidi" w:cstheme="majorBidi"/>
        </w:rPr>
        <w:t xml:space="preserve"> al </w:t>
      </w:r>
      <w:proofErr w:type="spellStart"/>
      <w:r w:rsidRPr="00B932C6">
        <w:rPr>
          <w:rFonts w:asciiTheme="majorBidi" w:hAnsiTheme="majorBidi" w:cstheme="majorBidi"/>
        </w:rPr>
        <w:t>Qushayri</w:t>
      </w:r>
      <w:proofErr w:type="spellEnd"/>
      <w:r w:rsidRPr="00B932C6">
        <w:rPr>
          <w:rFonts w:asciiTheme="majorBidi" w:hAnsiTheme="majorBidi" w:cstheme="majorBidi"/>
        </w:rPr>
        <w:t xml:space="preserve"> </w:t>
      </w:r>
      <w:r w:rsidR="00943908">
        <w:rPr>
          <w:rFonts w:asciiTheme="majorBidi" w:hAnsiTheme="majorBidi" w:cstheme="majorBidi"/>
        </w:rPr>
        <w:t>-</w:t>
      </w:r>
      <w:r w:rsidR="00943908">
        <w:rPr>
          <w:rFonts w:asciiTheme="majorBidi" w:hAnsiTheme="majorBidi" w:cstheme="majorBidi"/>
          <w:i/>
          <w:iCs/>
        </w:rPr>
        <w:t>qu’</w:t>
      </w:r>
      <w:proofErr w:type="spellStart"/>
      <w:r w:rsidR="00943908">
        <w:rPr>
          <w:rFonts w:asciiTheme="majorBidi" w:hAnsiTheme="majorBidi" w:cstheme="majorBidi"/>
          <w:i/>
          <w:iCs/>
        </w:rPr>
        <w:t>Allâh</w:t>
      </w:r>
      <w:proofErr w:type="spellEnd"/>
      <w:r w:rsidR="00943908">
        <w:rPr>
          <w:rFonts w:asciiTheme="majorBidi" w:hAnsiTheme="majorBidi" w:cstheme="majorBidi"/>
          <w:i/>
          <w:iCs/>
        </w:rPr>
        <w:t xml:space="preserve"> </w:t>
      </w:r>
      <w:r w:rsidR="00943908" w:rsidRPr="001F3E37">
        <w:rPr>
          <w:rFonts w:asciiTheme="majorBidi" w:hAnsiTheme="majorBidi" w:cstheme="majorBidi"/>
          <w:i/>
          <w:iCs/>
        </w:rPr>
        <w:t>lui fasse miséricorde</w:t>
      </w:r>
      <w:r w:rsidR="00943908">
        <w:rPr>
          <w:rFonts w:asciiTheme="majorBidi" w:hAnsiTheme="majorBidi" w:cstheme="majorBidi"/>
        </w:rPr>
        <w:t>-</w:t>
      </w:r>
      <w:r w:rsidRPr="00B932C6">
        <w:rPr>
          <w:rFonts w:asciiTheme="majorBidi" w:hAnsiTheme="majorBidi" w:cstheme="majorBidi"/>
        </w:rPr>
        <w:t xml:space="preserve"> :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w:t>
      </w:r>
      <w:r w:rsidR="00943908">
        <w:rPr>
          <w:rFonts w:asciiTheme="majorBidi" w:hAnsiTheme="majorBidi" w:cstheme="majorBidi"/>
        </w:rPr>
        <w:t xml:space="preserve"> </w:t>
      </w:r>
      <w:r w:rsidRPr="00943908">
        <w:rPr>
          <w:rFonts w:asciiTheme="majorBidi" w:hAnsiTheme="majorBidi" w:cstheme="majorBidi"/>
          <w:b/>
          <w:bCs/>
          <w:color w:val="00B050"/>
        </w:rPr>
        <w:t>La fidélité consiste à n'obéir exclusivement qu'à Dieu — qu'Il soit glorifié et exalté — c'est-à-dire que par son obéissance le serviteur cherche uniquement à se rapprocher de Dieu —exalté soit-Il — à l'exclusion de toute autre chose, comme le fait de simuler la piété (en vue de) plaire à une créature, ou pour s'acquérir l'estime des gens, ou pour rechercher leurs éloges, ou quelque autre chose qui n'ait pas pour but la volonté de se rapprocher de Dieu.</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 xml:space="preserve">Pour sa part, l'illustre maître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Muhammad </w:t>
      </w:r>
      <w:proofErr w:type="spellStart"/>
      <w:r w:rsidRPr="00B932C6">
        <w:rPr>
          <w:rFonts w:asciiTheme="majorBidi" w:hAnsiTheme="majorBidi" w:cstheme="majorBidi"/>
        </w:rPr>
        <w:t>Sahl</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abd-Allah</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Tustari</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a dit :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w:t>
      </w:r>
      <w:r w:rsidR="00943908">
        <w:rPr>
          <w:rFonts w:asciiTheme="majorBidi" w:hAnsiTheme="majorBidi" w:cstheme="majorBidi"/>
        </w:rPr>
        <w:t xml:space="preserve"> </w:t>
      </w:r>
      <w:r w:rsidRPr="00943908">
        <w:rPr>
          <w:rFonts w:asciiTheme="majorBidi" w:hAnsiTheme="majorBidi" w:cstheme="majorBidi"/>
          <w:b/>
          <w:bCs/>
          <w:color w:val="002060"/>
        </w:rPr>
        <w:t xml:space="preserve">Les gens doués d'intelligence qui ont tenté de définir le désintéressement, n'ont trouvé que cette formule : Que l'action et la pensée du serviteur soient consacrées </w:t>
      </w:r>
      <w:r w:rsidRPr="00943908">
        <w:rPr>
          <w:rFonts w:asciiTheme="majorBidi" w:hAnsiTheme="majorBidi" w:cstheme="majorBidi"/>
          <w:b/>
          <w:bCs/>
          <w:color w:val="002060"/>
        </w:rPr>
        <w:lastRenderedPageBreak/>
        <w:t>intérieurement et extérieurement à Dieu — exalté soit-Il — sans laisser la moindre part aux penchants ou aux désirs de l'âme, ni aux séductions mondaines.</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 xml:space="preserve">Nous rapportons également ces propos du Maître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'Ali al-</w:t>
      </w:r>
      <w:proofErr w:type="spellStart"/>
      <w:r w:rsidRPr="00B932C6">
        <w:rPr>
          <w:rFonts w:asciiTheme="majorBidi" w:hAnsiTheme="majorBidi" w:cstheme="majorBidi"/>
        </w:rPr>
        <w:t>Daqqâq</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2060"/>
        </w:rPr>
        <w:t>La pureté de l'intention consiste à se garder de prendre les créatures en compte (</w:t>
      </w:r>
      <w:proofErr w:type="spellStart"/>
      <w:r w:rsidRPr="00943908">
        <w:rPr>
          <w:rFonts w:asciiTheme="majorBidi" w:hAnsiTheme="majorBidi" w:cstheme="majorBidi"/>
          <w:b/>
          <w:bCs/>
          <w:color w:val="002060"/>
        </w:rPr>
        <w:t>litt</w:t>
      </w:r>
      <w:proofErr w:type="spellEnd"/>
      <w:r w:rsidRPr="00943908">
        <w:rPr>
          <w:rFonts w:asciiTheme="majorBidi" w:hAnsiTheme="majorBidi" w:cstheme="majorBidi"/>
          <w:b/>
          <w:bCs/>
          <w:color w:val="002060"/>
        </w:rPr>
        <w:t xml:space="preserve"> : observer). La sincérité consiste à se purifier en n'obéissant pas à l'âme charnelle. Ainsi, l'homme désintéressé ne connaît pas l'ostentation et l'homme sincère ignore la vanité.</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 xml:space="preserve">On rapporte également ces propos de </w:t>
      </w:r>
      <w:proofErr w:type="spellStart"/>
      <w:r w:rsidRPr="00B932C6">
        <w:rPr>
          <w:rFonts w:asciiTheme="majorBidi" w:hAnsiTheme="majorBidi" w:cstheme="majorBidi"/>
        </w:rPr>
        <w:t>Dhû</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Nûn</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Misrî</w:t>
      </w:r>
      <w:proofErr w:type="spellEnd"/>
      <w:r w:rsidRPr="00B932C6">
        <w:rPr>
          <w:rFonts w:asciiTheme="majorBidi" w:hAnsiTheme="majorBidi" w:cstheme="majorBidi"/>
        </w:rPr>
        <w:t xml:space="preserve"> </w:t>
      </w:r>
      <w:r w:rsidR="00943908">
        <w:rPr>
          <w:rFonts w:asciiTheme="majorBidi" w:hAnsiTheme="majorBidi" w:cstheme="majorBidi"/>
        </w:rPr>
        <w:t>-</w:t>
      </w:r>
      <w:r w:rsidR="00943908">
        <w:rPr>
          <w:rFonts w:asciiTheme="majorBidi" w:hAnsiTheme="majorBidi" w:cstheme="majorBidi"/>
          <w:i/>
          <w:iCs/>
        </w:rPr>
        <w:t>qu’</w:t>
      </w:r>
      <w:proofErr w:type="spellStart"/>
      <w:r w:rsidR="00943908">
        <w:rPr>
          <w:rFonts w:asciiTheme="majorBidi" w:hAnsiTheme="majorBidi" w:cstheme="majorBidi"/>
          <w:i/>
          <w:iCs/>
        </w:rPr>
        <w:t>Allâh</w:t>
      </w:r>
      <w:proofErr w:type="spellEnd"/>
      <w:r w:rsidR="00943908">
        <w:rPr>
          <w:rFonts w:asciiTheme="majorBidi" w:hAnsiTheme="majorBidi" w:cstheme="majorBidi"/>
          <w:i/>
          <w:iCs/>
        </w:rPr>
        <w:t xml:space="preserve"> </w:t>
      </w:r>
      <w:r w:rsidR="00943908" w:rsidRPr="001F3E37">
        <w:rPr>
          <w:rFonts w:asciiTheme="majorBidi" w:hAnsiTheme="majorBidi" w:cstheme="majorBidi"/>
          <w:i/>
          <w:iCs/>
        </w:rPr>
        <w:t>lui fasse miséricorde</w:t>
      </w:r>
      <w:r w:rsidR="00943908">
        <w:rPr>
          <w:rFonts w:asciiTheme="majorBidi" w:hAnsiTheme="majorBidi" w:cstheme="majorBidi"/>
        </w:rPr>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B050"/>
        </w:rPr>
        <w:t xml:space="preserve">Il est trois choses qui témoignent de la pureté de l'intention : l'indifférence à l'éloge ou au blâme des gens du commun ; l'oubli de se voir en train d'accomplir une </w:t>
      </w:r>
      <w:proofErr w:type="spellStart"/>
      <w:r w:rsidRPr="00943908">
        <w:rPr>
          <w:rFonts w:asciiTheme="majorBidi" w:hAnsiTheme="majorBidi" w:cstheme="majorBidi"/>
          <w:b/>
          <w:bCs/>
          <w:color w:val="00B050"/>
        </w:rPr>
        <w:t>oeuvre</w:t>
      </w:r>
      <w:proofErr w:type="spellEnd"/>
      <w:r w:rsidRPr="00943908">
        <w:rPr>
          <w:rFonts w:asciiTheme="majorBidi" w:hAnsiTheme="majorBidi" w:cstheme="majorBidi"/>
          <w:b/>
          <w:bCs/>
          <w:color w:val="00B050"/>
        </w:rPr>
        <w:t xml:space="preserve"> pie, au moment même où on l'accomplit et le souci de se voir rétribuer de ses </w:t>
      </w:r>
      <w:proofErr w:type="spellStart"/>
      <w:r w:rsidRPr="00943908">
        <w:rPr>
          <w:rFonts w:asciiTheme="majorBidi" w:hAnsiTheme="majorBidi" w:cstheme="majorBidi"/>
          <w:b/>
          <w:bCs/>
          <w:color w:val="00B050"/>
        </w:rPr>
        <w:t>oeuvres</w:t>
      </w:r>
      <w:proofErr w:type="spellEnd"/>
      <w:r w:rsidRPr="00943908">
        <w:rPr>
          <w:rFonts w:asciiTheme="majorBidi" w:hAnsiTheme="majorBidi" w:cstheme="majorBidi"/>
          <w:b/>
          <w:bCs/>
          <w:color w:val="00B050"/>
        </w:rPr>
        <w:t xml:space="preserve"> dans l'autre monde.</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De même, nous rapportons ces propos d'al-</w:t>
      </w:r>
      <w:proofErr w:type="spellStart"/>
      <w:r w:rsidRPr="00B932C6">
        <w:rPr>
          <w:rFonts w:asciiTheme="majorBidi" w:hAnsiTheme="majorBidi" w:cstheme="majorBidi"/>
        </w:rPr>
        <w:t>Qushayri</w:t>
      </w:r>
      <w:proofErr w:type="spellEnd"/>
      <w:r w:rsidRPr="00B932C6">
        <w:rPr>
          <w:rFonts w:asciiTheme="majorBidi" w:hAnsiTheme="majorBidi" w:cstheme="majorBidi"/>
        </w:rPr>
        <w:t xml:space="preserve"> </w:t>
      </w:r>
      <w:r w:rsidR="00943908">
        <w:rPr>
          <w:rFonts w:asciiTheme="majorBidi" w:hAnsiTheme="majorBidi" w:cstheme="majorBidi"/>
        </w:rPr>
        <w:t>-</w:t>
      </w:r>
      <w:r w:rsidR="00943908">
        <w:rPr>
          <w:rFonts w:asciiTheme="majorBidi" w:hAnsiTheme="majorBidi" w:cstheme="majorBidi"/>
          <w:i/>
          <w:iCs/>
        </w:rPr>
        <w:t>qu’</w:t>
      </w:r>
      <w:proofErr w:type="spellStart"/>
      <w:r w:rsidR="00943908">
        <w:rPr>
          <w:rFonts w:asciiTheme="majorBidi" w:hAnsiTheme="majorBidi" w:cstheme="majorBidi"/>
          <w:i/>
          <w:iCs/>
        </w:rPr>
        <w:t>Allâh</w:t>
      </w:r>
      <w:proofErr w:type="spellEnd"/>
      <w:r w:rsidR="00943908">
        <w:rPr>
          <w:rFonts w:asciiTheme="majorBidi" w:hAnsiTheme="majorBidi" w:cstheme="majorBidi"/>
          <w:i/>
          <w:iCs/>
        </w:rPr>
        <w:t xml:space="preserve"> </w:t>
      </w:r>
      <w:r w:rsidR="00943908" w:rsidRPr="001F3E37">
        <w:rPr>
          <w:rFonts w:asciiTheme="majorBidi" w:hAnsiTheme="majorBidi" w:cstheme="majorBidi"/>
          <w:i/>
          <w:iCs/>
        </w:rPr>
        <w:t>lui fasse miséricorde</w:t>
      </w:r>
      <w:r w:rsidR="00943908">
        <w:rPr>
          <w:rFonts w:asciiTheme="majorBidi" w:hAnsiTheme="majorBidi" w:cstheme="majorBidi"/>
        </w:rPr>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B050"/>
        </w:rPr>
        <w:t>Le minimum de la sincérité c'est de rendre l'intérieur identique à l'extérieur.</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De son côté </w:t>
      </w:r>
      <w:proofErr w:type="spellStart"/>
      <w:r w:rsidRPr="00B932C6">
        <w:rPr>
          <w:rFonts w:asciiTheme="majorBidi" w:hAnsiTheme="majorBidi" w:cstheme="majorBidi"/>
        </w:rPr>
        <w:t>Sahl</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Tustari</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 xml:space="preserve">- </w:t>
      </w:r>
      <w:r w:rsidRPr="00B932C6">
        <w:rPr>
          <w:rFonts w:asciiTheme="majorBidi" w:hAnsiTheme="majorBidi" w:cstheme="majorBidi"/>
        </w:rPr>
        <w:t>disait : «</w:t>
      </w:r>
      <w:r w:rsidR="00943908">
        <w:rPr>
          <w:rFonts w:asciiTheme="majorBidi" w:hAnsiTheme="majorBidi" w:cstheme="majorBidi"/>
        </w:rPr>
        <w:t xml:space="preserve"> </w:t>
      </w:r>
      <w:r w:rsidRPr="00943908">
        <w:rPr>
          <w:rFonts w:asciiTheme="majorBidi" w:hAnsiTheme="majorBidi" w:cstheme="majorBidi"/>
          <w:b/>
          <w:bCs/>
          <w:color w:val="002060"/>
        </w:rPr>
        <w:t>Le parfum de la sincérité ne saurait être respiré par un serviteur qui se montre complaisant avec lui-même ou avec autrui.</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395C76">
      <w:pPr>
        <w:pStyle w:val="NormalWeb"/>
        <w:rPr>
          <w:rFonts w:asciiTheme="majorBidi" w:hAnsiTheme="majorBidi" w:cstheme="majorBidi"/>
        </w:rPr>
      </w:pPr>
      <w:r w:rsidRPr="00B932C6">
        <w:rPr>
          <w:rFonts w:asciiTheme="majorBidi" w:hAnsiTheme="majorBidi" w:cstheme="majorBidi"/>
        </w:rPr>
        <w:t>Les propos des maîtres sur ce sujet sont innombrables, mais ce que j'en ai mentionné devrait suffire à qui bénéficie de l'Assistance divine.</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Les savants sont d'accord pour recommander le </w:t>
      </w:r>
      <w:proofErr w:type="spellStart"/>
      <w:r w:rsidRPr="00B932C6">
        <w:rPr>
          <w:rFonts w:asciiTheme="majorBidi" w:hAnsiTheme="majorBidi" w:cstheme="majorBidi"/>
        </w:rPr>
        <w:t>dhikr</w:t>
      </w:r>
      <w:proofErr w:type="spellEnd"/>
      <w:r w:rsidRPr="00B932C6">
        <w:rPr>
          <w:rFonts w:asciiTheme="majorBidi" w:hAnsiTheme="majorBidi" w:cstheme="majorBidi"/>
        </w:rPr>
        <w:t xml:space="preserve"> après la prière. Il existe, d'ailleurs, de nombreux </w:t>
      </w:r>
      <w:proofErr w:type="spellStart"/>
      <w:r w:rsidRPr="00B932C6">
        <w:rPr>
          <w:rFonts w:asciiTheme="majorBidi" w:hAnsiTheme="majorBidi" w:cstheme="majorBidi"/>
        </w:rPr>
        <w:t>hadîths</w:t>
      </w:r>
      <w:proofErr w:type="spellEnd"/>
      <w:r w:rsidRPr="00B932C6">
        <w:rPr>
          <w:rFonts w:asciiTheme="majorBidi" w:hAnsiTheme="majorBidi" w:cstheme="majorBidi"/>
        </w:rPr>
        <w:t xml:space="preserve"> authentiques sur les différentes formes de </w:t>
      </w:r>
      <w:proofErr w:type="spellStart"/>
      <w:r w:rsidRPr="00B932C6">
        <w:rPr>
          <w:rFonts w:asciiTheme="majorBidi" w:hAnsiTheme="majorBidi" w:cstheme="majorBidi"/>
        </w:rPr>
        <w:t>dhikr</w:t>
      </w:r>
      <w:proofErr w:type="spellEnd"/>
      <w:r w:rsidRPr="00B932C6">
        <w:rPr>
          <w:rFonts w:asciiTheme="majorBidi" w:hAnsiTheme="majorBidi" w:cstheme="majorBidi"/>
        </w:rPr>
        <w:t xml:space="preserve"> à faire dans ce cas. Nous allons en donner ici quelques-uns parmi les plus importants.</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extrayons des «</w:t>
      </w:r>
      <w:proofErr w:type="spellStart"/>
      <w:r w:rsidRPr="00B932C6">
        <w:rPr>
          <w:rFonts w:asciiTheme="majorBidi" w:hAnsiTheme="majorBidi" w:cstheme="majorBidi"/>
        </w:rPr>
        <w:t>Sunnans</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Tirmidhî</w:t>
      </w:r>
      <w:proofErr w:type="spellEnd"/>
      <w:r w:rsidRPr="00B932C6">
        <w:rPr>
          <w:rFonts w:asciiTheme="majorBidi" w:hAnsiTheme="majorBidi" w:cstheme="majorBidi"/>
        </w:rPr>
        <w:t>, ce hadîth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Umâma</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w:t>
      </w:r>
      <w:r w:rsidR="00943908">
        <w:rPr>
          <w:rFonts w:asciiTheme="majorBidi" w:hAnsiTheme="majorBidi" w:cstheme="majorBidi"/>
        </w:rPr>
        <w:t xml:space="preserve"> </w:t>
      </w:r>
      <w:r w:rsidRPr="00B932C6">
        <w:rPr>
          <w:rFonts w:asciiTheme="majorBidi" w:hAnsiTheme="majorBidi" w:cstheme="majorBidi"/>
        </w:rPr>
        <w:t>«</w:t>
      </w:r>
      <w:r w:rsidR="00943908">
        <w:rPr>
          <w:rFonts w:asciiTheme="majorBidi" w:hAnsiTheme="majorBidi" w:cstheme="majorBidi"/>
        </w:rPr>
        <w:t xml:space="preserve"> </w:t>
      </w:r>
      <w:r w:rsidRPr="00943908">
        <w:rPr>
          <w:rFonts w:asciiTheme="majorBidi" w:hAnsiTheme="majorBidi" w:cstheme="majorBidi"/>
          <w:b/>
          <w:bCs/>
          <w:color w:val="0070C0"/>
        </w:rPr>
        <w:t>On demanda à l'Envoyé de Dieu</w:t>
      </w:r>
      <w:r w:rsidR="00395C76" w:rsidRPr="00943908">
        <w:rPr>
          <w:rFonts w:asciiTheme="majorBidi" w:hAnsiTheme="majorBidi" w:cstheme="majorBidi"/>
          <w:b/>
          <w:bCs/>
          <w:color w:val="0070C0"/>
        </w:rPr>
        <w:t xml:space="preserve"> </w:t>
      </w:r>
      <w:r w:rsidR="00395C76" w:rsidRPr="00943908">
        <w:rPr>
          <w:b/>
          <w:bCs/>
          <w:color w:val="0070C0"/>
        </w:rPr>
        <w:t>-</w:t>
      </w:r>
      <w:proofErr w:type="spellStart"/>
      <w:r w:rsidR="00395C76" w:rsidRPr="00943908">
        <w:rPr>
          <w:b/>
          <w:bCs/>
          <w:i/>
          <w:iCs/>
          <w:color w:val="0070C0"/>
        </w:rPr>
        <w:t>salla</w:t>
      </w:r>
      <w:proofErr w:type="spellEnd"/>
      <w:r w:rsidR="00395C76" w:rsidRPr="00943908">
        <w:rPr>
          <w:b/>
          <w:bCs/>
          <w:i/>
          <w:iCs/>
          <w:color w:val="0070C0"/>
        </w:rPr>
        <w:t xml:space="preserve"> </w:t>
      </w:r>
      <w:proofErr w:type="spellStart"/>
      <w:r w:rsidR="00395C76" w:rsidRPr="00943908">
        <w:rPr>
          <w:b/>
          <w:bCs/>
          <w:i/>
          <w:iCs/>
          <w:color w:val="0070C0"/>
        </w:rPr>
        <w:t>Allahou</w:t>
      </w:r>
      <w:proofErr w:type="spellEnd"/>
      <w:r w:rsidR="00395C76" w:rsidRPr="00943908">
        <w:rPr>
          <w:b/>
          <w:bCs/>
          <w:i/>
          <w:iCs/>
          <w:color w:val="0070C0"/>
        </w:rPr>
        <w:t xml:space="preserve"> ‘</w:t>
      </w:r>
      <w:proofErr w:type="spellStart"/>
      <w:r w:rsidR="00395C76" w:rsidRPr="00943908">
        <w:rPr>
          <w:b/>
          <w:bCs/>
          <w:i/>
          <w:iCs/>
          <w:color w:val="0070C0"/>
        </w:rPr>
        <w:t>alayhi</w:t>
      </w:r>
      <w:proofErr w:type="spellEnd"/>
      <w:r w:rsidR="00395C76" w:rsidRPr="00943908">
        <w:rPr>
          <w:b/>
          <w:bCs/>
          <w:i/>
          <w:iCs/>
          <w:color w:val="0070C0"/>
        </w:rPr>
        <w:t xml:space="preserve"> </w:t>
      </w:r>
      <w:proofErr w:type="spellStart"/>
      <w:r w:rsidR="00395C76" w:rsidRPr="00943908">
        <w:rPr>
          <w:b/>
          <w:bCs/>
          <w:i/>
          <w:iCs/>
          <w:color w:val="0070C0"/>
        </w:rPr>
        <w:t>wa</w:t>
      </w:r>
      <w:proofErr w:type="spellEnd"/>
      <w:r w:rsidR="00395C76" w:rsidRPr="00943908">
        <w:rPr>
          <w:b/>
          <w:bCs/>
          <w:i/>
          <w:iCs/>
          <w:color w:val="0070C0"/>
        </w:rPr>
        <w:t xml:space="preserve"> </w:t>
      </w:r>
      <w:proofErr w:type="spellStart"/>
      <w:r w:rsidR="00395C76" w:rsidRPr="00943908">
        <w:rPr>
          <w:b/>
          <w:bCs/>
          <w:i/>
          <w:iCs/>
          <w:color w:val="0070C0"/>
        </w:rPr>
        <w:t>salam</w:t>
      </w:r>
      <w:proofErr w:type="spellEnd"/>
      <w:r w:rsidR="00395C76" w:rsidRPr="00943908">
        <w:rPr>
          <w:b/>
          <w:bCs/>
          <w:color w:val="0070C0"/>
        </w:rPr>
        <w:t>-</w:t>
      </w:r>
      <w:r w:rsidRPr="00943908">
        <w:rPr>
          <w:rFonts w:asciiTheme="majorBidi" w:hAnsiTheme="majorBidi" w:cstheme="majorBidi"/>
          <w:b/>
          <w:bCs/>
          <w:color w:val="0070C0"/>
        </w:rPr>
        <w:t xml:space="preserve"> à quel moment les invocations étaient le plus facilement exaucées. Il répondit : Au plus profond de la nuit (avant l'</w:t>
      </w:r>
      <w:proofErr w:type="spellStart"/>
      <w:r w:rsidRPr="00943908">
        <w:rPr>
          <w:rFonts w:asciiTheme="majorBidi" w:hAnsiTheme="majorBidi" w:cstheme="majorBidi"/>
          <w:b/>
          <w:bCs/>
          <w:color w:val="0070C0"/>
        </w:rPr>
        <w:t>appari</w:t>
      </w:r>
      <w:proofErr w:type="spellEnd"/>
      <w:r w:rsidRPr="00943908">
        <w:rPr>
          <w:rFonts w:asciiTheme="majorBidi" w:hAnsiTheme="majorBidi" w:cstheme="majorBidi"/>
          <w:b/>
          <w:bCs/>
          <w:color w:val="0070C0"/>
        </w:rPr>
        <w:t>*</w:t>
      </w:r>
      <w:proofErr w:type="spellStart"/>
      <w:r w:rsidRPr="00943908">
        <w:rPr>
          <w:rFonts w:asciiTheme="majorBidi" w:hAnsiTheme="majorBidi" w:cstheme="majorBidi"/>
          <w:b/>
          <w:bCs/>
          <w:color w:val="0070C0"/>
        </w:rPr>
        <w:t>tion</w:t>
      </w:r>
      <w:proofErr w:type="spellEnd"/>
      <w:r w:rsidRPr="00943908">
        <w:rPr>
          <w:rFonts w:asciiTheme="majorBidi" w:hAnsiTheme="majorBidi" w:cstheme="majorBidi"/>
          <w:b/>
          <w:bCs/>
          <w:color w:val="0070C0"/>
        </w:rPr>
        <w:t xml:space="preserve"> de l'aube) et juste après l'accomplissement des prières prescrites</w:t>
      </w:r>
      <w:r w:rsidRPr="00B932C6">
        <w:rPr>
          <w:rFonts w:asciiTheme="majorBidi" w:hAnsiTheme="majorBidi" w:cstheme="majorBidi"/>
        </w:rPr>
        <w:t>.</w:t>
      </w:r>
      <w:r w:rsidR="00943908">
        <w:rPr>
          <w:rFonts w:asciiTheme="majorBidi" w:hAnsiTheme="majorBidi" w:cstheme="majorBidi"/>
        </w:rPr>
        <w:t xml:space="preserve"> </w:t>
      </w:r>
      <w:r w:rsidRPr="00B932C6">
        <w:rPr>
          <w:rFonts w:asciiTheme="majorBidi" w:hAnsiTheme="majorBidi" w:cstheme="majorBidi"/>
        </w:rPr>
        <w:t xml:space="preserve">» </w:t>
      </w:r>
    </w:p>
    <w:p w:rsidR="00526DE2" w:rsidRPr="00B932C6" w:rsidRDefault="00526DE2" w:rsidP="00526DE2">
      <w:pPr>
        <w:pStyle w:val="NormalWeb"/>
        <w:rPr>
          <w:rFonts w:asciiTheme="majorBidi" w:hAnsiTheme="majorBidi" w:cstheme="majorBidi"/>
        </w:rPr>
      </w:pPr>
      <w:proofErr w:type="spellStart"/>
      <w:r w:rsidRPr="00B932C6">
        <w:rPr>
          <w:rFonts w:asciiTheme="majorBidi" w:hAnsiTheme="majorBidi" w:cstheme="majorBidi"/>
        </w:rPr>
        <w:t>Tirmidhî</w:t>
      </w:r>
      <w:proofErr w:type="spellEnd"/>
      <w:r w:rsidRPr="00B932C6">
        <w:rPr>
          <w:rFonts w:asciiTheme="majorBidi" w:hAnsiTheme="majorBidi" w:cstheme="majorBidi"/>
        </w:rPr>
        <w:t xml:space="preserve"> précise que c'est un hadîth fiable.</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rapportons aussi des «</w:t>
      </w:r>
      <w:proofErr w:type="spellStart"/>
      <w:r w:rsidRPr="00B932C6">
        <w:rPr>
          <w:rFonts w:asciiTheme="majorBidi" w:hAnsiTheme="majorBidi" w:cstheme="majorBidi"/>
        </w:rPr>
        <w:t>Sahîhs</w:t>
      </w:r>
      <w:proofErr w:type="spellEnd"/>
      <w:r w:rsidRPr="00B932C6">
        <w:rPr>
          <w:rFonts w:asciiTheme="majorBidi" w:hAnsiTheme="majorBidi" w:cstheme="majorBidi"/>
        </w:rPr>
        <w:t>» d</w:t>
      </w:r>
      <w:r w:rsidR="00943908">
        <w:rPr>
          <w:rFonts w:asciiTheme="majorBidi" w:hAnsiTheme="majorBidi" w:cstheme="majorBidi"/>
        </w:rPr>
        <w:t xml:space="preserve">e </w:t>
      </w:r>
      <w:proofErr w:type="spellStart"/>
      <w:r w:rsidR="00943908">
        <w:rPr>
          <w:rFonts w:asciiTheme="majorBidi" w:hAnsiTheme="majorBidi" w:cstheme="majorBidi"/>
        </w:rPr>
        <w:t>Bukhârî</w:t>
      </w:r>
      <w:proofErr w:type="spellEnd"/>
      <w:r w:rsidR="00943908">
        <w:rPr>
          <w:rFonts w:asciiTheme="majorBidi" w:hAnsiTheme="majorBidi" w:cstheme="majorBidi"/>
        </w:rPr>
        <w:t xml:space="preserve"> et de </w:t>
      </w:r>
      <w:proofErr w:type="spellStart"/>
      <w:r w:rsidR="00943908">
        <w:rPr>
          <w:rFonts w:asciiTheme="majorBidi" w:hAnsiTheme="majorBidi" w:cstheme="majorBidi"/>
        </w:rPr>
        <w:t>Muslim</w:t>
      </w:r>
      <w:proofErr w:type="spellEnd"/>
      <w:r w:rsidR="00943908">
        <w:rPr>
          <w:rFonts w:asciiTheme="majorBidi" w:hAnsiTheme="majorBidi" w:cstheme="majorBidi"/>
        </w:rPr>
        <w:t>, ces pro</w:t>
      </w:r>
      <w:r w:rsidRPr="00B932C6">
        <w:rPr>
          <w:rFonts w:asciiTheme="majorBidi" w:hAnsiTheme="majorBidi" w:cstheme="majorBidi"/>
        </w:rPr>
        <w:t xml:space="preserve">pos d' ibn 'Abbâs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 </w:t>
      </w:r>
    </w:p>
    <w:p w:rsidR="00526DE2" w:rsidRPr="00B932C6" w:rsidRDefault="00526DE2" w:rsidP="00395C76">
      <w:pPr>
        <w:pStyle w:val="NormalWeb"/>
        <w:rPr>
          <w:rFonts w:asciiTheme="majorBidi" w:hAnsiTheme="majorBidi" w:cstheme="majorBidi"/>
        </w:rPr>
      </w:pPr>
      <w:r w:rsidRPr="00B932C6">
        <w:rPr>
          <w:rFonts w:asciiTheme="majorBidi" w:hAnsiTheme="majorBidi" w:cstheme="majorBidi"/>
        </w:rPr>
        <w:t>«</w:t>
      </w:r>
      <w:r w:rsidR="00943908">
        <w:rPr>
          <w:rFonts w:asciiTheme="majorBidi" w:hAnsiTheme="majorBidi" w:cstheme="majorBidi"/>
        </w:rPr>
        <w:t xml:space="preserve"> </w:t>
      </w:r>
      <w:r w:rsidRPr="00943908">
        <w:rPr>
          <w:rFonts w:asciiTheme="majorBidi" w:hAnsiTheme="majorBidi" w:cstheme="majorBidi"/>
          <w:b/>
          <w:bCs/>
          <w:color w:val="0070C0"/>
        </w:rPr>
        <w:t>Je savais que l'Envoyé de Dieu</w:t>
      </w:r>
      <w:r w:rsidR="00395C76" w:rsidRPr="00943908">
        <w:rPr>
          <w:rFonts w:asciiTheme="majorBidi" w:hAnsiTheme="majorBidi" w:cstheme="majorBidi"/>
          <w:b/>
          <w:bCs/>
          <w:color w:val="0070C0"/>
        </w:rPr>
        <w:t xml:space="preserve"> </w:t>
      </w:r>
      <w:r w:rsidR="00395C76" w:rsidRPr="00943908">
        <w:rPr>
          <w:b/>
          <w:bCs/>
          <w:color w:val="0070C0"/>
        </w:rPr>
        <w:t>-</w:t>
      </w:r>
      <w:proofErr w:type="spellStart"/>
      <w:r w:rsidR="00395C76" w:rsidRPr="00943908">
        <w:rPr>
          <w:b/>
          <w:bCs/>
          <w:i/>
          <w:iCs/>
          <w:color w:val="0070C0"/>
        </w:rPr>
        <w:t>salla</w:t>
      </w:r>
      <w:proofErr w:type="spellEnd"/>
      <w:r w:rsidR="00395C76" w:rsidRPr="00943908">
        <w:rPr>
          <w:b/>
          <w:bCs/>
          <w:i/>
          <w:iCs/>
          <w:color w:val="0070C0"/>
        </w:rPr>
        <w:t xml:space="preserve"> </w:t>
      </w:r>
      <w:proofErr w:type="spellStart"/>
      <w:r w:rsidR="00395C76" w:rsidRPr="00943908">
        <w:rPr>
          <w:b/>
          <w:bCs/>
          <w:i/>
          <w:iCs/>
          <w:color w:val="0070C0"/>
        </w:rPr>
        <w:t>Allahou</w:t>
      </w:r>
      <w:proofErr w:type="spellEnd"/>
      <w:r w:rsidR="00395C76" w:rsidRPr="00943908">
        <w:rPr>
          <w:b/>
          <w:bCs/>
          <w:i/>
          <w:iCs/>
          <w:color w:val="0070C0"/>
        </w:rPr>
        <w:t xml:space="preserve"> ‘</w:t>
      </w:r>
      <w:proofErr w:type="spellStart"/>
      <w:r w:rsidR="00395C76" w:rsidRPr="00943908">
        <w:rPr>
          <w:b/>
          <w:bCs/>
          <w:i/>
          <w:iCs/>
          <w:color w:val="0070C0"/>
        </w:rPr>
        <w:t>alayhi</w:t>
      </w:r>
      <w:proofErr w:type="spellEnd"/>
      <w:r w:rsidR="00395C76" w:rsidRPr="00943908">
        <w:rPr>
          <w:b/>
          <w:bCs/>
          <w:i/>
          <w:iCs/>
          <w:color w:val="0070C0"/>
        </w:rPr>
        <w:t xml:space="preserve"> </w:t>
      </w:r>
      <w:proofErr w:type="spellStart"/>
      <w:r w:rsidR="00395C76" w:rsidRPr="00943908">
        <w:rPr>
          <w:b/>
          <w:bCs/>
          <w:i/>
          <w:iCs/>
          <w:color w:val="0070C0"/>
        </w:rPr>
        <w:t>wa</w:t>
      </w:r>
      <w:proofErr w:type="spellEnd"/>
      <w:r w:rsidR="00395C76" w:rsidRPr="00943908">
        <w:rPr>
          <w:b/>
          <w:bCs/>
          <w:i/>
          <w:iCs/>
          <w:color w:val="0070C0"/>
        </w:rPr>
        <w:t xml:space="preserve"> </w:t>
      </w:r>
      <w:proofErr w:type="spellStart"/>
      <w:r w:rsidR="00395C76" w:rsidRPr="00943908">
        <w:rPr>
          <w:b/>
          <w:bCs/>
          <w:i/>
          <w:iCs/>
          <w:color w:val="0070C0"/>
        </w:rPr>
        <w:t>salam</w:t>
      </w:r>
      <w:proofErr w:type="spellEnd"/>
      <w:r w:rsidR="00395C76" w:rsidRPr="00943908">
        <w:rPr>
          <w:b/>
          <w:bCs/>
          <w:color w:val="0070C0"/>
        </w:rPr>
        <w:t>-</w:t>
      </w:r>
      <w:r w:rsidRPr="00943908">
        <w:rPr>
          <w:rFonts w:asciiTheme="majorBidi" w:hAnsiTheme="majorBidi" w:cstheme="majorBidi"/>
          <w:b/>
          <w:bCs/>
          <w:color w:val="0070C0"/>
        </w:rPr>
        <w:t xml:space="preserve"> avait terminé sa prière lorsque je l'entendais répéter le </w:t>
      </w:r>
      <w:proofErr w:type="spellStart"/>
      <w:r w:rsidRPr="00943908">
        <w:rPr>
          <w:rFonts w:asciiTheme="majorBidi" w:hAnsiTheme="majorBidi" w:cstheme="majorBidi"/>
          <w:b/>
          <w:bCs/>
          <w:color w:val="0070C0"/>
        </w:rPr>
        <w:t>takbîr</w:t>
      </w:r>
      <w:proofErr w:type="spellEnd"/>
      <w:r w:rsidRPr="00943908">
        <w:rPr>
          <w:rFonts w:asciiTheme="majorBidi" w:hAnsiTheme="majorBidi" w:cstheme="majorBidi"/>
          <w:b/>
          <w:bCs/>
          <w:color w:val="0070C0"/>
        </w:rPr>
        <w:t>.</w:t>
      </w:r>
      <w:r w:rsidR="00943908">
        <w:rPr>
          <w:rFonts w:asciiTheme="majorBidi" w:hAnsiTheme="majorBidi" w:cstheme="majorBidi"/>
        </w:rPr>
        <w:t xml:space="preserve"> </w:t>
      </w:r>
      <w:r w:rsidRPr="00B932C6">
        <w:rPr>
          <w:rFonts w:asciiTheme="majorBidi" w:hAnsiTheme="majorBidi" w:cstheme="majorBidi"/>
        </w:rPr>
        <w:t xml:space="preserve">»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Dans la version de </w:t>
      </w:r>
      <w:proofErr w:type="spellStart"/>
      <w:r w:rsidRPr="00B932C6">
        <w:rPr>
          <w:rFonts w:asciiTheme="majorBidi" w:hAnsiTheme="majorBidi" w:cstheme="majorBidi"/>
        </w:rPr>
        <w:t>Muslim</w:t>
      </w:r>
      <w:proofErr w:type="spellEnd"/>
      <w:r w:rsidRPr="00B932C6">
        <w:rPr>
          <w:rFonts w:asciiTheme="majorBidi" w:hAnsiTheme="majorBidi" w:cstheme="majorBidi"/>
        </w:rPr>
        <w:t xml:space="preserve">, il est dit : </w:t>
      </w:r>
      <w:r w:rsidR="00943908">
        <w:rPr>
          <w:rFonts w:asciiTheme="majorBidi" w:hAnsiTheme="majorBidi" w:cstheme="majorBidi"/>
        </w:rPr>
        <w:t>« </w:t>
      </w:r>
      <w:r w:rsidRPr="00943908">
        <w:rPr>
          <w:rFonts w:asciiTheme="majorBidi" w:hAnsiTheme="majorBidi" w:cstheme="majorBidi"/>
          <w:b/>
          <w:bCs/>
          <w:color w:val="0070C0"/>
        </w:rPr>
        <w:t>Nous savions au lieu de</w:t>
      </w:r>
      <w:r w:rsidR="00943908">
        <w:rPr>
          <w:rFonts w:asciiTheme="majorBidi" w:hAnsiTheme="majorBidi" w:cstheme="majorBidi"/>
        </w:rPr>
        <w:t> »</w:t>
      </w:r>
      <w:r w:rsidRPr="00B932C6">
        <w:rPr>
          <w:rFonts w:asciiTheme="majorBidi" w:hAnsiTheme="majorBidi" w:cstheme="majorBidi"/>
        </w:rPr>
        <w:t xml:space="preserve"> : </w:t>
      </w:r>
      <w:r w:rsidR="00943908">
        <w:rPr>
          <w:rFonts w:asciiTheme="majorBidi" w:hAnsiTheme="majorBidi" w:cstheme="majorBidi"/>
        </w:rPr>
        <w:t>« </w:t>
      </w:r>
      <w:r w:rsidRPr="00943908">
        <w:rPr>
          <w:rFonts w:asciiTheme="majorBidi" w:hAnsiTheme="majorBidi" w:cstheme="majorBidi"/>
          <w:b/>
          <w:bCs/>
          <w:color w:val="0070C0"/>
        </w:rPr>
        <w:t>Je savais</w:t>
      </w:r>
      <w:r w:rsidR="00943908">
        <w:rPr>
          <w:rFonts w:asciiTheme="majorBidi" w:hAnsiTheme="majorBidi" w:cstheme="majorBidi"/>
        </w:rPr>
        <w:t> »</w:t>
      </w:r>
      <w:r w:rsidRPr="00B932C6">
        <w:rPr>
          <w:rFonts w:asciiTheme="majorBidi" w:hAnsiTheme="majorBidi" w:cstheme="majorBidi"/>
        </w:rPr>
        <w:t xml:space="preserve">. </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Et dans un autre hadîth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ibn 'Abbas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rapporte «</w:t>
      </w:r>
      <w:r w:rsidR="00943908">
        <w:rPr>
          <w:rFonts w:asciiTheme="majorBidi" w:hAnsiTheme="majorBidi" w:cstheme="majorBidi"/>
        </w:rPr>
        <w:t xml:space="preserve"> </w:t>
      </w:r>
      <w:r w:rsidRPr="00943908">
        <w:rPr>
          <w:rFonts w:asciiTheme="majorBidi" w:hAnsiTheme="majorBidi" w:cstheme="majorBidi"/>
          <w:b/>
          <w:bCs/>
          <w:color w:val="0070C0"/>
        </w:rPr>
        <w:t xml:space="preserve">qu'à l'époque de l'Envoyé de Dieu </w:t>
      </w:r>
      <w:r w:rsidR="00395C76" w:rsidRPr="00943908">
        <w:rPr>
          <w:b/>
          <w:bCs/>
          <w:color w:val="0070C0"/>
        </w:rPr>
        <w:t>-</w:t>
      </w:r>
      <w:proofErr w:type="spellStart"/>
      <w:r w:rsidR="00395C76" w:rsidRPr="00943908">
        <w:rPr>
          <w:b/>
          <w:bCs/>
          <w:i/>
          <w:iCs/>
          <w:color w:val="0070C0"/>
        </w:rPr>
        <w:t>salla</w:t>
      </w:r>
      <w:proofErr w:type="spellEnd"/>
      <w:r w:rsidR="00395C76" w:rsidRPr="00943908">
        <w:rPr>
          <w:b/>
          <w:bCs/>
          <w:i/>
          <w:iCs/>
          <w:color w:val="0070C0"/>
        </w:rPr>
        <w:t xml:space="preserve"> </w:t>
      </w:r>
      <w:proofErr w:type="spellStart"/>
      <w:r w:rsidR="00395C76" w:rsidRPr="00943908">
        <w:rPr>
          <w:b/>
          <w:bCs/>
          <w:i/>
          <w:iCs/>
          <w:color w:val="0070C0"/>
        </w:rPr>
        <w:t>Allahou</w:t>
      </w:r>
      <w:proofErr w:type="spellEnd"/>
      <w:r w:rsidR="00395C76" w:rsidRPr="00943908">
        <w:rPr>
          <w:b/>
          <w:bCs/>
          <w:i/>
          <w:iCs/>
          <w:color w:val="0070C0"/>
        </w:rPr>
        <w:t xml:space="preserve"> ‘</w:t>
      </w:r>
      <w:proofErr w:type="spellStart"/>
      <w:r w:rsidR="00395C76" w:rsidRPr="00943908">
        <w:rPr>
          <w:b/>
          <w:bCs/>
          <w:i/>
          <w:iCs/>
          <w:color w:val="0070C0"/>
        </w:rPr>
        <w:t>alayhi</w:t>
      </w:r>
      <w:proofErr w:type="spellEnd"/>
      <w:r w:rsidR="00395C76" w:rsidRPr="00943908">
        <w:rPr>
          <w:b/>
          <w:bCs/>
          <w:i/>
          <w:iCs/>
          <w:color w:val="0070C0"/>
        </w:rPr>
        <w:t xml:space="preserve"> </w:t>
      </w:r>
      <w:proofErr w:type="spellStart"/>
      <w:r w:rsidR="00395C76" w:rsidRPr="00943908">
        <w:rPr>
          <w:b/>
          <w:bCs/>
          <w:i/>
          <w:iCs/>
          <w:color w:val="0070C0"/>
        </w:rPr>
        <w:t>wa</w:t>
      </w:r>
      <w:proofErr w:type="spellEnd"/>
      <w:r w:rsidR="00395C76" w:rsidRPr="00943908">
        <w:rPr>
          <w:b/>
          <w:bCs/>
          <w:i/>
          <w:iCs/>
          <w:color w:val="0070C0"/>
        </w:rPr>
        <w:t xml:space="preserve"> </w:t>
      </w:r>
      <w:proofErr w:type="spellStart"/>
      <w:r w:rsidR="00395C76" w:rsidRPr="00943908">
        <w:rPr>
          <w:b/>
          <w:bCs/>
          <w:i/>
          <w:iCs/>
          <w:color w:val="0070C0"/>
        </w:rPr>
        <w:t>salam</w:t>
      </w:r>
      <w:proofErr w:type="spellEnd"/>
      <w:r w:rsidR="00395C76" w:rsidRPr="00943908">
        <w:rPr>
          <w:b/>
          <w:bCs/>
          <w:color w:val="0070C0"/>
        </w:rPr>
        <w:t>-</w:t>
      </w:r>
      <w:r w:rsidRPr="00943908">
        <w:rPr>
          <w:rFonts w:asciiTheme="majorBidi" w:hAnsiTheme="majorBidi" w:cstheme="majorBidi"/>
          <w:b/>
          <w:bCs/>
          <w:color w:val="0070C0"/>
        </w:rPr>
        <w:t xml:space="preserve"> on élevait la voix pour le </w:t>
      </w:r>
      <w:proofErr w:type="spellStart"/>
      <w:r w:rsidRPr="00943908">
        <w:rPr>
          <w:rFonts w:asciiTheme="majorBidi" w:hAnsiTheme="majorBidi" w:cstheme="majorBidi"/>
          <w:b/>
          <w:bCs/>
          <w:color w:val="0070C0"/>
        </w:rPr>
        <w:t>dhikr</w:t>
      </w:r>
      <w:proofErr w:type="spellEnd"/>
      <w:r w:rsidRPr="00943908">
        <w:rPr>
          <w:rFonts w:asciiTheme="majorBidi" w:hAnsiTheme="majorBidi" w:cstheme="majorBidi"/>
          <w:b/>
          <w:bCs/>
          <w:color w:val="0070C0"/>
        </w:rPr>
        <w:t xml:space="preserve"> quand les gens commençaient à se disperser après la prière prescrite.</w:t>
      </w:r>
      <w:r w:rsidR="00943908">
        <w:rPr>
          <w:rFonts w:asciiTheme="majorBidi" w:hAnsiTheme="majorBidi" w:cstheme="majorBidi"/>
        </w:rPr>
        <w:t xml:space="preserve"> </w:t>
      </w:r>
      <w:r w:rsidRPr="00B932C6">
        <w:rPr>
          <w:rFonts w:asciiTheme="majorBidi" w:hAnsiTheme="majorBidi" w:cstheme="majorBidi"/>
        </w:rPr>
        <w:t>» Ibn '</w:t>
      </w:r>
      <w:proofErr w:type="spellStart"/>
      <w:r w:rsidRPr="00B932C6">
        <w:rPr>
          <w:rFonts w:asciiTheme="majorBidi" w:hAnsiTheme="majorBidi" w:cstheme="majorBidi"/>
        </w:rPr>
        <w:t>Abbâs</w:t>
      </w:r>
      <w:r w:rsidR="00943908">
        <w:t>-</w:t>
      </w:r>
      <w:r w:rsidR="00943908">
        <w:rPr>
          <w:i/>
          <w:iCs/>
        </w:rPr>
        <w:t>qu’Allah</w:t>
      </w:r>
      <w:proofErr w:type="spellEnd"/>
      <w:r w:rsidR="00943908">
        <w:rPr>
          <w:i/>
          <w:iCs/>
        </w:rPr>
        <w:t xml:space="preserve"> les </w:t>
      </w:r>
      <w:r w:rsidR="00943908" w:rsidRPr="00B745A3">
        <w:rPr>
          <w:i/>
          <w:iCs/>
        </w:rPr>
        <w:t>agrée</w:t>
      </w:r>
      <w:r w:rsidR="00943908">
        <w:t>-</w:t>
      </w:r>
      <w:r w:rsidRPr="00B932C6">
        <w:rPr>
          <w:rFonts w:asciiTheme="majorBidi" w:hAnsiTheme="majorBidi" w:cstheme="majorBidi"/>
        </w:rPr>
        <w:t xml:space="preserve"> ajoute : «</w:t>
      </w:r>
      <w:r w:rsidR="00943908">
        <w:rPr>
          <w:rFonts w:asciiTheme="majorBidi" w:hAnsiTheme="majorBidi" w:cstheme="majorBidi"/>
        </w:rPr>
        <w:t xml:space="preserve"> </w:t>
      </w:r>
      <w:r w:rsidRPr="00943908">
        <w:rPr>
          <w:rFonts w:asciiTheme="majorBidi" w:hAnsiTheme="majorBidi" w:cstheme="majorBidi"/>
          <w:b/>
          <w:bCs/>
          <w:color w:val="0070C0"/>
        </w:rPr>
        <w:t xml:space="preserve">Je connaissais le moment où ils se dispersaient en entendant le </w:t>
      </w:r>
      <w:proofErr w:type="spellStart"/>
      <w:r w:rsidRPr="00943908">
        <w:rPr>
          <w:rFonts w:asciiTheme="majorBidi" w:hAnsiTheme="majorBidi" w:cstheme="majorBidi"/>
          <w:b/>
          <w:bCs/>
          <w:color w:val="0070C0"/>
        </w:rPr>
        <w:t>dhikr</w:t>
      </w:r>
      <w:proofErr w:type="spellEnd"/>
      <w:r w:rsidRPr="00943908">
        <w:rPr>
          <w:rFonts w:asciiTheme="majorBidi" w:hAnsiTheme="majorBidi" w:cstheme="majorBidi"/>
          <w:b/>
          <w:bCs/>
          <w:color w:val="0070C0"/>
        </w:rPr>
        <w:t>.</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lastRenderedPageBreak/>
        <w:t>Nous extrayons également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Muslim</w:t>
      </w:r>
      <w:proofErr w:type="spellEnd"/>
      <w:r w:rsidRPr="00B932C6">
        <w:rPr>
          <w:rFonts w:asciiTheme="majorBidi" w:hAnsiTheme="majorBidi" w:cstheme="majorBidi"/>
        </w:rPr>
        <w:t xml:space="preserve">, ces propos de </w:t>
      </w:r>
      <w:proofErr w:type="spellStart"/>
      <w:r w:rsidRPr="00B932C6">
        <w:rPr>
          <w:rFonts w:asciiTheme="majorBidi" w:hAnsiTheme="majorBidi" w:cstheme="majorBidi"/>
        </w:rPr>
        <w:t>Thawbân</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70C0"/>
        </w:rPr>
        <w:t xml:space="preserve">Lorsqu'il terminait sa prière, l'Envoyé de Dieu </w:t>
      </w:r>
      <w:r w:rsidR="00395C76" w:rsidRPr="00943908">
        <w:rPr>
          <w:b/>
          <w:bCs/>
          <w:color w:val="0070C0"/>
        </w:rPr>
        <w:t>-</w:t>
      </w:r>
      <w:proofErr w:type="spellStart"/>
      <w:r w:rsidR="00395C76" w:rsidRPr="00943908">
        <w:rPr>
          <w:b/>
          <w:bCs/>
          <w:i/>
          <w:iCs/>
          <w:color w:val="0070C0"/>
        </w:rPr>
        <w:t>salla</w:t>
      </w:r>
      <w:proofErr w:type="spellEnd"/>
      <w:r w:rsidR="00395C76" w:rsidRPr="00943908">
        <w:rPr>
          <w:b/>
          <w:bCs/>
          <w:i/>
          <w:iCs/>
          <w:color w:val="0070C0"/>
        </w:rPr>
        <w:t xml:space="preserve"> </w:t>
      </w:r>
      <w:proofErr w:type="spellStart"/>
      <w:r w:rsidR="00395C76" w:rsidRPr="00943908">
        <w:rPr>
          <w:b/>
          <w:bCs/>
          <w:i/>
          <w:iCs/>
          <w:color w:val="0070C0"/>
        </w:rPr>
        <w:t>Allahou</w:t>
      </w:r>
      <w:proofErr w:type="spellEnd"/>
      <w:r w:rsidR="00395C76" w:rsidRPr="00943908">
        <w:rPr>
          <w:b/>
          <w:bCs/>
          <w:i/>
          <w:iCs/>
          <w:color w:val="0070C0"/>
        </w:rPr>
        <w:t xml:space="preserve"> ‘</w:t>
      </w:r>
      <w:proofErr w:type="spellStart"/>
      <w:r w:rsidR="00395C76" w:rsidRPr="00943908">
        <w:rPr>
          <w:b/>
          <w:bCs/>
          <w:i/>
          <w:iCs/>
          <w:color w:val="0070C0"/>
        </w:rPr>
        <w:t>alayhi</w:t>
      </w:r>
      <w:proofErr w:type="spellEnd"/>
      <w:r w:rsidR="00395C76" w:rsidRPr="00943908">
        <w:rPr>
          <w:b/>
          <w:bCs/>
          <w:i/>
          <w:iCs/>
          <w:color w:val="0070C0"/>
        </w:rPr>
        <w:t xml:space="preserve"> </w:t>
      </w:r>
      <w:proofErr w:type="spellStart"/>
      <w:r w:rsidR="00395C76" w:rsidRPr="00943908">
        <w:rPr>
          <w:b/>
          <w:bCs/>
          <w:i/>
          <w:iCs/>
          <w:color w:val="0070C0"/>
        </w:rPr>
        <w:t>wa</w:t>
      </w:r>
      <w:proofErr w:type="spellEnd"/>
      <w:r w:rsidR="00395C76" w:rsidRPr="00943908">
        <w:rPr>
          <w:b/>
          <w:bCs/>
          <w:i/>
          <w:iCs/>
          <w:color w:val="0070C0"/>
        </w:rPr>
        <w:t xml:space="preserve"> </w:t>
      </w:r>
      <w:proofErr w:type="spellStart"/>
      <w:r w:rsidR="00395C76" w:rsidRPr="00943908">
        <w:rPr>
          <w:b/>
          <w:bCs/>
          <w:i/>
          <w:iCs/>
          <w:color w:val="0070C0"/>
        </w:rPr>
        <w:t>salam</w:t>
      </w:r>
      <w:proofErr w:type="spellEnd"/>
      <w:r w:rsidR="00395C76" w:rsidRPr="00943908">
        <w:rPr>
          <w:b/>
          <w:bCs/>
          <w:color w:val="0070C0"/>
        </w:rPr>
        <w:t xml:space="preserve">- </w:t>
      </w:r>
      <w:r w:rsidRPr="00943908">
        <w:rPr>
          <w:rFonts w:asciiTheme="majorBidi" w:hAnsiTheme="majorBidi" w:cstheme="majorBidi"/>
          <w:b/>
          <w:bCs/>
          <w:color w:val="0070C0"/>
        </w:rPr>
        <w:t>demandait pardon à Dieu à trois reprises, puis il ajoutait : «Seigneur, Tu es la Paix, c'est de Toi que vient la Paix, béni sois-Tu, ô Toi qui es emprunt de Majesté et de Générosité !</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 xml:space="preserve">On demanda à </w:t>
      </w:r>
      <w:proofErr w:type="spellStart"/>
      <w:r w:rsidRPr="00B932C6">
        <w:rPr>
          <w:rFonts w:asciiTheme="majorBidi" w:hAnsiTheme="majorBidi" w:cstheme="majorBidi"/>
        </w:rPr>
        <w:t>al-Awzâ'î</w:t>
      </w:r>
      <w:proofErr w:type="spellEnd"/>
      <w:r w:rsidRPr="00B932C6">
        <w:rPr>
          <w:rFonts w:asciiTheme="majorBidi" w:hAnsiTheme="majorBidi" w:cstheme="majorBidi"/>
        </w:rPr>
        <w:t>, l'un des rapporteurs de ce hadîth : «</w:t>
      </w:r>
      <w:r w:rsidR="00943908">
        <w:rPr>
          <w:rFonts w:asciiTheme="majorBidi" w:hAnsiTheme="majorBidi" w:cstheme="majorBidi"/>
        </w:rPr>
        <w:t xml:space="preserve"> </w:t>
      </w:r>
      <w:r w:rsidRPr="00943908">
        <w:rPr>
          <w:rFonts w:asciiTheme="majorBidi" w:hAnsiTheme="majorBidi" w:cstheme="majorBidi"/>
          <w:b/>
          <w:bCs/>
          <w:color w:val="0070C0"/>
        </w:rPr>
        <w:t>Comment demander pardon ? Il répondit : [Il te suffit de] dire : Je demande pardon à Dieu !</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rapportons également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Bukhârî</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Muslim</w:t>
      </w:r>
      <w:proofErr w:type="spellEnd"/>
      <w:r w:rsidRPr="00B932C6">
        <w:rPr>
          <w:rFonts w:asciiTheme="majorBidi" w:hAnsiTheme="majorBidi" w:cstheme="majorBidi"/>
        </w:rPr>
        <w:t>, ces paroles d'al-</w:t>
      </w:r>
      <w:proofErr w:type="spellStart"/>
      <w:r w:rsidRPr="00B932C6">
        <w:rPr>
          <w:rFonts w:asciiTheme="majorBidi" w:hAnsiTheme="majorBidi" w:cstheme="majorBidi"/>
        </w:rPr>
        <w:t>Mughîra</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Shu'ba</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70C0"/>
        </w:rPr>
        <w:t>Lorsqu'il terminait sa prière, l'Envoyé de Dieu</w:t>
      </w:r>
      <w:r w:rsidR="00943908">
        <w:rPr>
          <w:rFonts w:asciiTheme="majorBidi" w:hAnsiTheme="majorBidi" w:cstheme="majorBidi"/>
          <w:b/>
          <w:bCs/>
          <w:color w:val="0070C0"/>
        </w:rPr>
        <w:t xml:space="preserve"> </w:t>
      </w:r>
      <w:r w:rsidR="00395C76" w:rsidRPr="00943908">
        <w:rPr>
          <w:b/>
          <w:bCs/>
          <w:color w:val="0070C0"/>
        </w:rPr>
        <w:t>-</w:t>
      </w:r>
      <w:proofErr w:type="spellStart"/>
      <w:r w:rsidR="00395C76" w:rsidRPr="00943908">
        <w:rPr>
          <w:b/>
          <w:bCs/>
          <w:i/>
          <w:iCs/>
          <w:color w:val="0070C0"/>
        </w:rPr>
        <w:t>salla</w:t>
      </w:r>
      <w:proofErr w:type="spellEnd"/>
      <w:r w:rsidR="00395C76" w:rsidRPr="00943908">
        <w:rPr>
          <w:b/>
          <w:bCs/>
          <w:i/>
          <w:iCs/>
          <w:color w:val="0070C0"/>
        </w:rPr>
        <w:t xml:space="preserve"> </w:t>
      </w:r>
      <w:proofErr w:type="spellStart"/>
      <w:r w:rsidR="00395C76" w:rsidRPr="00943908">
        <w:rPr>
          <w:b/>
          <w:bCs/>
          <w:i/>
          <w:iCs/>
          <w:color w:val="0070C0"/>
        </w:rPr>
        <w:t>Allahou</w:t>
      </w:r>
      <w:proofErr w:type="spellEnd"/>
      <w:r w:rsidR="00395C76" w:rsidRPr="00943908">
        <w:rPr>
          <w:b/>
          <w:bCs/>
          <w:i/>
          <w:iCs/>
          <w:color w:val="0070C0"/>
        </w:rPr>
        <w:t xml:space="preserve"> ‘</w:t>
      </w:r>
      <w:proofErr w:type="spellStart"/>
      <w:r w:rsidR="00395C76" w:rsidRPr="00943908">
        <w:rPr>
          <w:b/>
          <w:bCs/>
          <w:i/>
          <w:iCs/>
          <w:color w:val="0070C0"/>
        </w:rPr>
        <w:t>alayhi</w:t>
      </w:r>
      <w:proofErr w:type="spellEnd"/>
      <w:r w:rsidR="00395C76" w:rsidRPr="00943908">
        <w:rPr>
          <w:b/>
          <w:bCs/>
          <w:i/>
          <w:iCs/>
          <w:color w:val="0070C0"/>
        </w:rPr>
        <w:t xml:space="preserve"> </w:t>
      </w:r>
      <w:proofErr w:type="spellStart"/>
      <w:r w:rsidR="00395C76" w:rsidRPr="00943908">
        <w:rPr>
          <w:b/>
          <w:bCs/>
          <w:i/>
          <w:iCs/>
          <w:color w:val="0070C0"/>
        </w:rPr>
        <w:t>wa</w:t>
      </w:r>
      <w:proofErr w:type="spellEnd"/>
      <w:r w:rsidR="00395C76" w:rsidRPr="00943908">
        <w:rPr>
          <w:b/>
          <w:bCs/>
          <w:i/>
          <w:iCs/>
          <w:color w:val="0070C0"/>
        </w:rPr>
        <w:t xml:space="preserve"> </w:t>
      </w:r>
      <w:proofErr w:type="spellStart"/>
      <w:r w:rsidR="00395C76" w:rsidRPr="00943908">
        <w:rPr>
          <w:b/>
          <w:bCs/>
          <w:i/>
          <w:iCs/>
          <w:color w:val="0070C0"/>
        </w:rPr>
        <w:t>salam</w:t>
      </w:r>
      <w:proofErr w:type="spellEnd"/>
      <w:r w:rsidR="00395C76" w:rsidRPr="00943908">
        <w:rPr>
          <w:b/>
          <w:bCs/>
          <w:color w:val="0070C0"/>
        </w:rPr>
        <w:t xml:space="preserve">- </w:t>
      </w:r>
      <w:r w:rsidRPr="00943908">
        <w:rPr>
          <w:rFonts w:asciiTheme="majorBidi" w:hAnsiTheme="majorBidi" w:cstheme="majorBidi"/>
          <w:b/>
          <w:bCs/>
          <w:color w:val="0070C0"/>
        </w:rPr>
        <w:t>prononçait ces mots : Il n'y a de dieu que Dieu, l'Unique qui n'a pas d'associé. A Lui appartiennent la Royauté et la louange et Il est Omnipotent. Seigneur, ce que Tu as donné nul ne peut l'</w:t>
      </w:r>
      <w:r w:rsidR="00943908">
        <w:rPr>
          <w:rFonts w:asciiTheme="majorBidi" w:hAnsiTheme="majorBidi" w:cstheme="majorBidi"/>
          <w:b/>
          <w:bCs/>
          <w:color w:val="0070C0"/>
        </w:rPr>
        <w:t>empêcher (de parvenir à destina</w:t>
      </w:r>
      <w:r w:rsidRPr="00943908">
        <w:rPr>
          <w:rFonts w:asciiTheme="majorBidi" w:hAnsiTheme="majorBidi" w:cstheme="majorBidi"/>
          <w:b/>
          <w:bCs/>
          <w:color w:val="0070C0"/>
        </w:rPr>
        <w:t>tion) et ce que Tu retiens, nul ne peut l'accorder, et le sort, sans Ton consente*ment (</w:t>
      </w:r>
      <w:proofErr w:type="spellStart"/>
      <w:r w:rsidRPr="00943908">
        <w:rPr>
          <w:rFonts w:asciiTheme="majorBidi" w:hAnsiTheme="majorBidi" w:cstheme="majorBidi"/>
          <w:b/>
          <w:bCs/>
          <w:color w:val="0070C0"/>
        </w:rPr>
        <w:t>litt</w:t>
      </w:r>
      <w:proofErr w:type="spellEnd"/>
      <w:r w:rsidRPr="00943908">
        <w:rPr>
          <w:rFonts w:asciiTheme="majorBidi" w:hAnsiTheme="majorBidi" w:cstheme="majorBidi"/>
          <w:b/>
          <w:bCs/>
          <w:color w:val="0070C0"/>
        </w:rPr>
        <w:t xml:space="preserve"> : à Tes dépens) ne saurait être favorable à l'homme chanceux.</w:t>
      </w:r>
      <w:r w:rsidR="00943908" w:rsidRPr="00943908">
        <w:rPr>
          <w:rFonts w:asciiTheme="majorBidi" w:hAnsiTheme="majorBidi" w:cstheme="majorBidi"/>
          <w:b/>
          <w:bCs/>
          <w:color w:val="0070C0"/>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extrayons également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Muslim</w:t>
      </w:r>
      <w:proofErr w:type="spellEnd"/>
      <w:r w:rsidRPr="00B932C6">
        <w:rPr>
          <w:rFonts w:asciiTheme="majorBidi" w:hAnsiTheme="majorBidi" w:cstheme="majorBidi"/>
        </w:rPr>
        <w:t>, que selon '</w:t>
      </w:r>
      <w:proofErr w:type="spellStart"/>
      <w:r w:rsidRPr="00B932C6">
        <w:rPr>
          <w:rFonts w:asciiTheme="majorBidi" w:hAnsiTheme="majorBidi" w:cstheme="majorBidi"/>
        </w:rPr>
        <w:t>abd-Allâh</w:t>
      </w:r>
      <w:proofErr w:type="spellEnd"/>
      <w:r w:rsidRPr="00B932C6">
        <w:rPr>
          <w:rFonts w:asciiTheme="majorBidi" w:hAnsiTheme="majorBidi" w:cstheme="majorBidi"/>
        </w:rPr>
        <w:t xml:space="preserve"> b. al-</w:t>
      </w:r>
      <w:proofErr w:type="spellStart"/>
      <w:r w:rsidRPr="00B932C6">
        <w:rPr>
          <w:rFonts w:asciiTheme="majorBidi" w:hAnsiTheme="majorBidi" w:cstheme="majorBidi"/>
        </w:rPr>
        <w:t>Zubayr</w:t>
      </w:r>
      <w:proofErr w:type="spellEnd"/>
      <w:r w:rsidRPr="00B932C6">
        <w:rPr>
          <w:rFonts w:asciiTheme="majorBidi" w:hAnsiTheme="majorBidi" w:cstheme="majorBidi"/>
        </w:rPr>
        <w:t xml:space="preserve"> </w:t>
      </w:r>
      <w:r w:rsidR="00943908">
        <w:rPr>
          <w:rFonts w:asciiTheme="majorBidi" w:hAnsiTheme="majorBidi" w:cstheme="majorBidi"/>
        </w:rPr>
        <w:t>-</w:t>
      </w:r>
      <w:r w:rsidR="00943908" w:rsidRPr="00943908">
        <w:rPr>
          <w:rFonts w:asciiTheme="majorBidi" w:hAnsiTheme="majorBidi" w:cstheme="majorBidi"/>
          <w:i/>
          <w:iCs/>
        </w:rPr>
        <w:t>qu’</w:t>
      </w:r>
      <w:proofErr w:type="spellStart"/>
      <w:r w:rsidR="00943908" w:rsidRPr="00943908">
        <w:rPr>
          <w:rFonts w:asciiTheme="majorBidi" w:hAnsiTheme="majorBidi" w:cstheme="majorBidi"/>
          <w:i/>
          <w:iCs/>
        </w:rPr>
        <w:t>Allâh</w:t>
      </w:r>
      <w:proofErr w:type="spellEnd"/>
      <w:r w:rsidRPr="00943908">
        <w:rPr>
          <w:rFonts w:asciiTheme="majorBidi" w:hAnsiTheme="majorBidi" w:cstheme="majorBidi"/>
          <w:i/>
          <w:iCs/>
        </w:rPr>
        <w:t xml:space="preserve"> soi</w:t>
      </w:r>
      <w:r w:rsidR="00943908" w:rsidRPr="00943908">
        <w:rPr>
          <w:rFonts w:asciiTheme="majorBidi" w:hAnsiTheme="majorBidi" w:cstheme="majorBidi"/>
          <w:i/>
          <w:iCs/>
        </w:rPr>
        <w:t>t satisfait du père et du fils</w:t>
      </w:r>
      <w:r w:rsidR="00943908">
        <w:rPr>
          <w:rFonts w:asciiTheme="majorBidi" w:hAnsiTheme="majorBidi" w:cstheme="majorBidi"/>
        </w:rPr>
        <w:t>-</w:t>
      </w:r>
      <w:r w:rsidRPr="00B932C6">
        <w:rPr>
          <w:rFonts w:asciiTheme="majorBidi" w:hAnsiTheme="majorBidi" w:cstheme="majorBidi"/>
        </w:rPr>
        <w:t xml:space="preserve"> «</w:t>
      </w:r>
      <w:r w:rsidR="00395C76">
        <w:rPr>
          <w:rFonts w:asciiTheme="majorBidi" w:hAnsiTheme="majorBidi" w:cstheme="majorBidi"/>
        </w:rPr>
        <w:t xml:space="preserve"> </w:t>
      </w:r>
      <w:r w:rsidR="00395C76" w:rsidRPr="00943908">
        <w:rPr>
          <w:rFonts w:asciiTheme="majorBidi" w:hAnsiTheme="majorBidi" w:cstheme="majorBidi"/>
          <w:b/>
          <w:bCs/>
          <w:color w:val="0070C0"/>
        </w:rPr>
        <w:t>L</w:t>
      </w:r>
      <w:r w:rsidRPr="00943908">
        <w:rPr>
          <w:rFonts w:asciiTheme="majorBidi" w:hAnsiTheme="majorBidi" w:cstheme="majorBidi"/>
          <w:b/>
          <w:bCs/>
          <w:color w:val="0070C0"/>
        </w:rPr>
        <w:t>'Envoyé de Dieu — que Dieu lui accorde la grâce et la paix — avait coutume de répéter après les salutations finales de chaque prière : «Il n'y a de dieu que Dieu, l'Unique qui n'a pas d'associé : [c'est] à Lui [qui appartiennent la Royauté et la louange et Il est Omnipotent. Il n'y a de force et de puissance que par Dieu! Il n'y a de dieu que Dieu et nous n'adorons que Lui. C'est à Lui qu'appartiennent la grâce et les bienfaits, à Lui que revient le meilleur éloge ! Il n'y a de dieu que Dieu ; nous Lui consacrons notre religion, n'en déplaise aux mécréants.</w:t>
      </w:r>
      <w:r w:rsidR="00943908">
        <w:rPr>
          <w:rFonts w:asciiTheme="majorBidi" w:hAnsiTheme="majorBidi" w:cstheme="majorBidi"/>
        </w:rPr>
        <w:t xml:space="preserve"> </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rapportons des «</w:t>
      </w:r>
      <w:proofErr w:type="spellStart"/>
      <w:r w:rsidRPr="00B932C6">
        <w:rPr>
          <w:rFonts w:asciiTheme="majorBidi" w:hAnsiTheme="majorBidi" w:cstheme="majorBidi"/>
        </w:rPr>
        <w:t>Sahîhs</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Bukhârî</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Muslim</w:t>
      </w:r>
      <w:proofErr w:type="spellEnd"/>
      <w:r w:rsidRPr="00B932C6">
        <w:rPr>
          <w:rFonts w:asciiTheme="majorBidi" w:hAnsiTheme="majorBidi" w:cstheme="majorBidi"/>
        </w:rPr>
        <w:t>, ces propos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Hurayra</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 «</w:t>
      </w:r>
      <w:r w:rsidR="00943908">
        <w:rPr>
          <w:rFonts w:asciiTheme="majorBidi" w:hAnsiTheme="majorBidi" w:cstheme="majorBidi"/>
        </w:rPr>
        <w:t xml:space="preserve"> </w:t>
      </w:r>
      <w:r w:rsidRPr="00943908">
        <w:rPr>
          <w:rFonts w:asciiTheme="majorBidi" w:hAnsiTheme="majorBidi" w:cstheme="majorBidi"/>
          <w:b/>
          <w:bCs/>
          <w:color w:val="0070C0"/>
        </w:rPr>
        <w:t>Les émigrés (Mekkois) qui connaissaient le Coran vinrent se plaindre auprès de l'Envoyé de Dieu —que Dieu lui accorde la grâce et la paix — en lui disant : Les gens fortunés se sont accaparés les degrés les plus élevés [en Paradis] et les délices éternels ; ils prient comme nous, jeûnent comme nous, mais ils ont des surplus d'argent qui leur permettent d'accomplir le pèlerinage ou la '</w:t>
      </w:r>
      <w:proofErr w:type="spellStart"/>
      <w:r w:rsidRPr="00943908">
        <w:rPr>
          <w:rFonts w:asciiTheme="majorBidi" w:hAnsiTheme="majorBidi" w:cstheme="majorBidi"/>
          <w:b/>
          <w:bCs/>
          <w:color w:val="0070C0"/>
        </w:rPr>
        <w:t>umra</w:t>
      </w:r>
      <w:proofErr w:type="spellEnd"/>
      <w:r w:rsidRPr="00943908">
        <w:rPr>
          <w:rFonts w:asciiTheme="majorBidi" w:hAnsiTheme="majorBidi" w:cstheme="majorBidi"/>
          <w:b/>
          <w:bCs/>
          <w:color w:val="0070C0"/>
        </w:rPr>
        <w:t xml:space="preserve">, de participer au combat et de faire des aumônes ! Il leur dit alors : Voulez-vous que je vous enseigne un moyen de rattraper ceux qui vous ont précédés et de dépasser ceux dont le mérite est inférieur au vôtre </w:t>
      </w:r>
      <w:proofErr w:type="gramStart"/>
      <w:r w:rsidRPr="00943908">
        <w:rPr>
          <w:rFonts w:asciiTheme="majorBidi" w:hAnsiTheme="majorBidi" w:cstheme="majorBidi"/>
          <w:b/>
          <w:bCs/>
          <w:color w:val="0070C0"/>
        </w:rPr>
        <w:t xml:space="preserve">( </w:t>
      </w:r>
      <w:proofErr w:type="spellStart"/>
      <w:r w:rsidRPr="00943908">
        <w:rPr>
          <w:rFonts w:asciiTheme="majorBidi" w:hAnsiTheme="majorBidi" w:cstheme="majorBidi"/>
          <w:b/>
          <w:bCs/>
          <w:color w:val="0070C0"/>
        </w:rPr>
        <w:t>litt</w:t>
      </w:r>
      <w:proofErr w:type="spellEnd"/>
      <w:proofErr w:type="gramEnd"/>
      <w:r w:rsidRPr="00943908">
        <w:rPr>
          <w:rFonts w:asciiTheme="majorBidi" w:hAnsiTheme="majorBidi" w:cstheme="majorBidi"/>
          <w:b/>
          <w:bCs/>
          <w:color w:val="0070C0"/>
        </w:rPr>
        <w:t xml:space="preserve"> : qui viennent après vous), et grâce auquel nul n'aura plus de mérite que vous, si ce </w:t>
      </w:r>
      <w:r w:rsidR="00943908">
        <w:rPr>
          <w:rFonts w:asciiTheme="majorBidi" w:hAnsiTheme="majorBidi" w:cstheme="majorBidi"/>
          <w:b/>
          <w:bCs/>
          <w:color w:val="0070C0"/>
        </w:rPr>
        <w:t>n'est celui qui en réci</w:t>
      </w:r>
      <w:r w:rsidRPr="00943908">
        <w:rPr>
          <w:rFonts w:asciiTheme="majorBidi" w:hAnsiTheme="majorBidi" w:cstheme="majorBidi"/>
          <w:b/>
          <w:bCs/>
          <w:color w:val="0070C0"/>
        </w:rPr>
        <w:t>tera autant que vous ? Ils répondirent : Certes, ô Envoyé de Dieu ! Le Prophète leur dit alors : Vous répéterez trente trois fois à la fin de chaque prière : Gloire à Dieu, louange à Dieu et Dieu est le plus Grand. Et Dieu est le plus Savant.</w:t>
      </w:r>
      <w:r w:rsidRPr="00B932C6">
        <w:rPr>
          <w:rFonts w:asciiTheme="majorBidi" w:hAnsiTheme="majorBidi" w:cstheme="majorBidi"/>
        </w:rPr>
        <w:t>»</w:t>
      </w:r>
    </w:p>
    <w:p w:rsidR="00526DE2" w:rsidRPr="00B932C6" w:rsidRDefault="00526DE2" w:rsidP="00943908">
      <w:pPr>
        <w:pStyle w:val="NormalWeb"/>
        <w:rPr>
          <w:rFonts w:asciiTheme="majorBidi" w:hAnsiTheme="majorBidi" w:cstheme="majorBidi"/>
        </w:rPr>
      </w:pPr>
      <w:r w:rsidRPr="00B932C6">
        <w:rPr>
          <w:rFonts w:asciiTheme="majorBidi" w:hAnsiTheme="majorBidi" w:cstheme="majorBidi"/>
        </w:rPr>
        <w:t>Nous rapportons également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Muslim</w:t>
      </w:r>
      <w:proofErr w:type="spellEnd"/>
      <w:r w:rsidRPr="00B932C6">
        <w:rPr>
          <w:rFonts w:asciiTheme="majorBidi" w:hAnsiTheme="majorBidi" w:cstheme="majorBidi"/>
        </w:rPr>
        <w:t xml:space="preserve">, ces paroles de l'Envoyé de Dieu </w:t>
      </w:r>
      <w:r w:rsidR="00943908" w:rsidRPr="00943908">
        <w:t>-</w:t>
      </w:r>
      <w:proofErr w:type="spellStart"/>
      <w:r w:rsidR="00943908" w:rsidRPr="00943908">
        <w:rPr>
          <w:i/>
          <w:iCs/>
        </w:rPr>
        <w:t>salla</w:t>
      </w:r>
      <w:proofErr w:type="spellEnd"/>
      <w:r w:rsidR="00943908" w:rsidRPr="00943908">
        <w:rPr>
          <w:i/>
          <w:iCs/>
        </w:rPr>
        <w:t xml:space="preserve"> </w:t>
      </w:r>
      <w:proofErr w:type="spellStart"/>
      <w:r w:rsidR="00943908" w:rsidRPr="00943908">
        <w:rPr>
          <w:i/>
          <w:iCs/>
        </w:rPr>
        <w:t>Allahou</w:t>
      </w:r>
      <w:proofErr w:type="spellEnd"/>
      <w:r w:rsidR="00943908" w:rsidRPr="00943908">
        <w:rPr>
          <w:i/>
          <w:iCs/>
        </w:rPr>
        <w:t xml:space="preserve"> ‘</w:t>
      </w:r>
      <w:proofErr w:type="spellStart"/>
      <w:r w:rsidR="00943908" w:rsidRPr="00943908">
        <w:rPr>
          <w:i/>
          <w:iCs/>
        </w:rPr>
        <w:t>alayhi</w:t>
      </w:r>
      <w:proofErr w:type="spellEnd"/>
      <w:r w:rsidR="00943908" w:rsidRPr="00943908">
        <w:rPr>
          <w:i/>
          <w:iCs/>
        </w:rPr>
        <w:t xml:space="preserve"> </w:t>
      </w:r>
      <w:proofErr w:type="spellStart"/>
      <w:r w:rsidR="00943908" w:rsidRPr="00943908">
        <w:rPr>
          <w:i/>
          <w:iCs/>
        </w:rPr>
        <w:t>wa</w:t>
      </w:r>
      <w:proofErr w:type="spellEnd"/>
      <w:r w:rsidR="00943908" w:rsidRPr="00943908">
        <w:rPr>
          <w:i/>
          <w:iCs/>
        </w:rPr>
        <w:t xml:space="preserve"> </w:t>
      </w:r>
      <w:proofErr w:type="spellStart"/>
      <w:r w:rsidR="00943908" w:rsidRPr="00943908">
        <w:rPr>
          <w:i/>
          <w:iCs/>
        </w:rPr>
        <w:t>salam</w:t>
      </w:r>
      <w:proofErr w:type="spellEnd"/>
      <w:r w:rsidR="00943908" w:rsidRPr="00943908">
        <w:t>-</w:t>
      </w:r>
      <w:r w:rsidRPr="00B932C6">
        <w:rPr>
          <w:rFonts w:asciiTheme="majorBidi" w:hAnsiTheme="majorBidi" w:cstheme="majorBidi"/>
        </w:rPr>
        <w:t xml:space="preserve"> transmises par </w:t>
      </w:r>
      <w:proofErr w:type="spellStart"/>
      <w:r w:rsidRPr="00B932C6">
        <w:rPr>
          <w:rFonts w:asciiTheme="majorBidi" w:hAnsiTheme="majorBidi" w:cstheme="majorBidi"/>
        </w:rPr>
        <w:t>Ka'b</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Ujra</w:t>
      </w:r>
      <w:proofErr w:type="spellEnd"/>
      <w:r w:rsidRPr="00B932C6">
        <w:rPr>
          <w:rFonts w:asciiTheme="majorBidi" w:hAnsiTheme="majorBidi" w:cstheme="majorBidi"/>
        </w:rPr>
        <w:t xml:space="preserve"> </w:t>
      </w:r>
      <w:r w:rsidR="00943908">
        <w:t>-</w:t>
      </w:r>
      <w:r w:rsidR="00943908">
        <w:rPr>
          <w:i/>
          <w:iCs/>
        </w:rPr>
        <w:t xml:space="preserve">qu’Allah les </w:t>
      </w:r>
      <w:r w:rsidR="00943908" w:rsidRPr="00B745A3">
        <w:rPr>
          <w:i/>
          <w:iCs/>
        </w:rPr>
        <w:t>agrée</w:t>
      </w:r>
      <w:r w:rsidR="00943908">
        <w:t>-</w:t>
      </w:r>
      <w:r w:rsidRPr="00B932C6">
        <w:rPr>
          <w:rFonts w:asciiTheme="majorBidi" w:hAnsiTheme="majorBidi" w:cstheme="majorBidi"/>
        </w:rPr>
        <w:t xml:space="preserve"> «</w:t>
      </w:r>
      <w:r w:rsidR="006D608F">
        <w:rPr>
          <w:rFonts w:asciiTheme="majorBidi" w:hAnsiTheme="majorBidi" w:cstheme="majorBidi"/>
        </w:rPr>
        <w:t xml:space="preserve"> </w:t>
      </w:r>
      <w:r w:rsidR="006D608F" w:rsidRPr="006D608F">
        <w:rPr>
          <w:rFonts w:asciiTheme="majorBidi" w:hAnsiTheme="majorBidi" w:cstheme="majorBidi"/>
          <w:b/>
          <w:bCs/>
          <w:color w:val="0070C0"/>
        </w:rPr>
        <w:t>Il est des formules consécu</w:t>
      </w:r>
      <w:r w:rsidRPr="006D608F">
        <w:rPr>
          <w:rFonts w:asciiTheme="majorBidi" w:hAnsiTheme="majorBidi" w:cstheme="majorBidi"/>
          <w:b/>
          <w:bCs/>
          <w:color w:val="0070C0"/>
        </w:rPr>
        <w:t>tives [aux prières], telles que celui qui les répète à la fin de chaque prière prescrite ne sera jamais déçu : trente-trois fois gloire à Dieu, trente-trois fois louange à Dieu et trente-trois fois : Dieu est le plus Grand.</w:t>
      </w:r>
      <w:r w:rsidR="006D608F">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rapportons également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Muslim</w:t>
      </w:r>
      <w:proofErr w:type="spellEnd"/>
      <w:r w:rsidRPr="00B932C6">
        <w:rPr>
          <w:rFonts w:asciiTheme="majorBidi" w:hAnsiTheme="majorBidi" w:cstheme="majorBidi"/>
        </w:rPr>
        <w:t xml:space="preserve"> ces paroles de l'Envoyé de Dieu </w:t>
      </w:r>
      <w:r w:rsidR="00395C76" w:rsidRPr="00921777">
        <w:rPr>
          <w:color w:val="000000"/>
        </w:rPr>
        <w:t>-</w:t>
      </w:r>
      <w:proofErr w:type="spellStart"/>
      <w:r w:rsidR="00395C76" w:rsidRPr="00921777">
        <w:rPr>
          <w:i/>
          <w:iCs/>
          <w:color w:val="000000"/>
        </w:rPr>
        <w:t>salla</w:t>
      </w:r>
      <w:proofErr w:type="spellEnd"/>
      <w:r w:rsidR="00395C76" w:rsidRPr="00921777">
        <w:rPr>
          <w:i/>
          <w:iCs/>
          <w:color w:val="000000"/>
        </w:rPr>
        <w:t xml:space="preserve"> </w:t>
      </w:r>
      <w:proofErr w:type="spellStart"/>
      <w:r w:rsidR="00395C76" w:rsidRPr="00921777">
        <w:rPr>
          <w:i/>
          <w:iCs/>
          <w:color w:val="000000"/>
        </w:rPr>
        <w:t>Allahou</w:t>
      </w:r>
      <w:proofErr w:type="spellEnd"/>
      <w:r w:rsidR="00395C76" w:rsidRPr="00921777">
        <w:rPr>
          <w:i/>
          <w:iCs/>
          <w:color w:val="000000"/>
        </w:rPr>
        <w:t xml:space="preserve"> ‘</w:t>
      </w:r>
      <w:proofErr w:type="spellStart"/>
      <w:r w:rsidR="00395C76" w:rsidRPr="00921777">
        <w:rPr>
          <w:i/>
          <w:iCs/>
          <w:color w:val="000000"/>
        </w:rPr>
        <w:t>alayhi</w:t>
      </w:r>
      <w:proofErr w:type="spellEnd"/>
      <w:r w:rsidR="00395C76" w:rsidRPr="00921777">
        <w:rPr>
          <w:i/>
          <w:iCs/>
          <w:color w:val="000000"/>
        </w:rPr>
        <w:t xml:space="preserve"> </w:t>
      </w:r>
      <w:proofErr w:type="spellStart"/>
      <w:r w:rsidR="00395C76" w:rsidRPr="00921777">
        <w:rPr>
          <w:i/>
          <w:iCs/>
          <w:color w:val="000000"/>
        </w:rPr>
        <w:t>wa</w:t>
      </w:r>
      <w:proofErr w:type="spellEnd"/>
      <w:r w:rsidR="00395C76" w:rsidRPr="00921777">
        <w:rPr>
          <w:i/>
          <w:iCs/>
          <w:color w:val="000000"/>
        </w:rPr>
        <w:t xml:space="preserve"> </w:t>
      </w:r>
      <w:proofErr w:type="spellStart"/>
      <w:r w:rsidR="00395C76" w:rsidRPr="00921777">
        <w:rPr>
          <w:i/>
          <w:iCs/>
          <w:color w:val="000000"/>
        </w:rPr>
        <w:t>salam</w:t>
      </w:r>
      <w:proofErr w:type="spellEnd"/>
      <w:r w:rsidR="00395C76" w:rsidRPr="00921777">
        <w:rPr>
          <w:color w:val="000000"/>
        </w:rPr>
        <w:t>-</w:t>
      </w:r>
      <w:r w:rsidRPr="00B932C6">
        <w:rPr>
          <w:rFonts w:asciiTheme="majorBidi" w:hAnsiTheme="majorBidi" w:cstheme="majorBidi"/>
        </w:rPr>
        <w:t xml:space="preserve"> transmises par </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Hurayra</w:t>
      </w:r>
      <w:proofErr w:type="spellEnd"/>
      <w:r w:rsidRPr="00B932C6">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D608F">
        <w:rPr>
          <w:rFonts w:asciiTheme="majorBidi" w:hAnsiTheme="majorBidi" w:cstheme="majorBidi"/>
        </w:rPr>
        <w:t xml:space="preserve"> </w:t>
      </w:r>
      <w:r w:rsidRPr="006D608F">
        <w:rPr>
          <w:rFonts w:asciiTheme="majorBidi" w:hAnsiTheme="majorBidi" w:cstheme="majorBidi"/>
          <w:b/>
          <w:bCs/>
          <w:color w:val="0070C0"/>
        </w:rPr>
        <w:t xml:space="preserve">Celui qui, à la fin de chaque prière glorifie Dieu trente-trois fois, Le loue trente-trois fois, proclame Sa grandeur trente-trois fois, puis ajoute enfin : il n'y a de dieu que Dieu, l'Unique qui n'a </w:t>
      </w:r>
      <w:r w:rsidRPr="006D608F">
        <w:rPr>
          <w:rFonts w:asciiTheme="majorBidi" w:hAnsiTheme="majorBidi" w:cstheme="majorBidi"/>
          <w:b/>
          <w:bCs/>
          <w:color w:val="0070C0"/>
        </w:rPr>
        <w:lastRenderedPageBreak/>
        <w:t>pas d'associé, c'est à Lui que reviennent la Royauté et la louange et Il est Omnipotent, se verra pardonner tous ses péchés, quand bien même ils seraient aussi nombreux que l'écume de la mer.</w:t>
      </w:r>
      <w:r w:rsidR="006D608F">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extrayons également du «</w:t>
      </w:r>
      <w:proofErr w:type="spellStart"/>
      <w:r w:rsidRPr="00B932C6">
        <w:rPr>
          <w:rFonts w:asciiTheme="majorBidi" w:hAnsiTheme="majorBidi" w:cstheme="majorBidi"/>
        </w:rPr>
        <w:t>Sahîh</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Bukhârî</w:t>
      </w:r>
      <w:proofErr w:type="spellEnd"/>
      <w:r w:rsidRPr="00B932C6">
        <w:rPr>
          <w:rFonts w:asciiTheme="majorBidi" w:hAnsiTheme="majorBidi" w:cstheme="majorBidi"/>
        </w:rPr>
        <w:t xml:space="preserve">, au début du chapitre sur la guerre sainte, ces paroles de </w:t>
      </w:r>
      <w:proofErr w:type="spellStart"/>
      <w:r w:rsidRPr="00B932C6">
        <w:rPr>
          <w:rFonts w:asciiTheme="majorBidi" w:hAnsiTheme="majorBidi" w:cstheme="majorBidi"/>
        </w:rPr>
        <w:t>Sa'd</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abî</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Waqqâs</w:t>
      </w:r>
      <w:proofErr w:type="spellEnd"/>
      <w:r w:rsidRPr="00B932C6">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sidRPr="00634261">
        <w:rPr>
          <w:rFonts w:asciiTheme="majorBidi" w:hAnsiTheme="majorBidi" w:cstheme="majorBidi"/>
          <w:b/>
          <w:bCs/>
          <w:color w:val="0070C0"/>
        </w:rPr>
        <w:t xml:space="preserve"> </w:t>
      </w:r>
      <w:r w:rsidRPr="00634261">
        <w:rPr>
          <w:rFonts w:asciiTheme="majorBidi" w:hAnsiTheme="majorBidi" w:cstheme="majorBidi"/>
          <w:b/>
          <w:bCs/>
          <w:color w:val="0070C0"/>
        </w:rPr>
        <w:t xml:space="preserve">A la fin de chaque prière, l'Envoyé de Dieu </w:t>
      </w:r>
      <w:r w:rsidR="00634261" w:rsidRPr="00634261">
        <w:rPr>
          <w:b/>
          <w:bCs/>
          <w:color w:val="0070C0"/>
        </w:rPr>
        <w:t>-</w:t>
      </w:r>
      <w:proofErr w:type="spellStart"/>
      <w:r w:rsidR="00634261" w:rsidRPr="00634261">
        <w:rPr>
          <w:b/>
          <w:bCs/>
          <w:i/>
          <w:iCs/>
          <w:color w:val="0070C0"/>
        </w:rPr>
        <w:t>salla</w:t>
      </w:r>
      <w:proofErr w:type="spellEnd"/>
      <w:r w:rsidR="00634261" w:rsidRPr="00634261">
        <w:rPr>
          <w:b/>
          <w:bCs/>
          <w:i/>
          <w:iCs/>
          <w:color w:val="0070C0"/>
        </w:rPr>
        <w:t xml:space="preserve"> </w:t>
      </w:r>
      <w:proofErr w:type="spellStart"/>
      <w:r w:rsidR="00634261" w:rsidRPr="00634261">
        <w:rPr>
          <w:b/>
          <w:bCs/>
          <w:i/>
          <w:iCs/>
          <w:color w:val="0070C0"/>
        </w:rPr>
        <w:t>Allahou</w:t>
      </w:r>
      <w:proofErr w:type="spellEnd"/>
      <w:r w:rsidR="00634261" w:rsidRPr="00634261">
        <w:rPr>
          <w:b/>
          <w:bCs/>
          <w:i/>
          <w:iCs/>
          <w:color w:val="0070C0"/>
        </w:rPr>
        <w:t xml:space="preserve"> ‘</w:t>
      </w:r>
      <w:proofErr w:type="spellStart"/>
      <w:r w:rsidR="00634261" w:rsidRPr="00634261">
        <w:rPr>
          <w:b/>
          <w:bCs/>
          <w:i/>
          <w:iCs/>
          <w:color w:val="0070C0"/>
        </w:rPr>
        <w:t>alayhi</w:t>
      </w:r>
      <w:proofErr w:type="spellEnd"/>
      <w:r w:rsidR="00634261" w:rsidRPr="00634261">
        <w:rPr>
          <w:b/>
          <w:bCs/>
          <w:i/>
          <w:iCs/>
          <w:color w:val="0070C0"/>
        </w:rPr>
        <w:t xml:space="preserve"> </w:t>
      </w:r>
      <w:proofErr w:type="spellStart"/>
      <w:r w:rsidR="00634261" w:rsidRPr="00634261">
        <w:rPr>
          <w:b/>
          <w:bCs/>
          <w:i/>
          <w:iCs/>
          <w:color w:val="0070C0"/>
        </w:rPr>
        <w:t>wa</w:t>
      </w:r>
      <w:proofErr w:type="spellEnd"/>
      <w:r w:rsidR="00634261" w:rsidRPr="00634261">
        <w:rPr>
          <w:b/>
          <w:bCs/>
          <w:i/>
          <w:iCs/>
          <w:color w:val="0070C0"/>
        </w:rPr>
        <w:t xml:space="preserve"> </w:t>
      </w:r>
      <w:proofErr w:type="spellStart"/>
      <w:r w:rsidR="00634261" w:rsidRPr="00634261">
        <w:rPr>
          <w:b/>
          <w:bCs/>
          <w:i/>
          <w:iCs/>
          <w:color w:val="0070C0"/>
        </w:rPr>
        <w:t>salam</w:t>
      </w:r>
      <w:proofErr w:type="spellEnd"/>
      <w:r w:rsidR="00634261" w:rsidRPr="00634261">
        <w:rPr>
          <w:b/>
          <w:bCs/>
          <w:color w:val="0070C0"/>
        </w:rPr>
        <w:t>-</w:t>
      </w:r>
      <w:r w:rsidRPr="00634261">
        <w:rPr>
          <w:rFonts w:asciiTheme="majorBidi" w:hAnsiTheme="majorBidi" w:cstheme="majorBidi"/>
          <w:b/>
          <w:bCs/>
          <w:color w:val="0070C0"/>
        </w:rPr>
        <w:t xml:space="preserve"> demandait la protection de Dieu (</w:t>
      </w:r>
      <w:proofErr w:type="spellStart"/>
      <w:r w:rsidRPr="00634261">
        <w:rPr>
          <w:rFonts w:asciiTheme="majorBidi" w:hAnsiTheme="majorBidi" w:cstheme="majorBidi"/>
          <w:b/>
          <w:bCs/>
          <w:color w:val="0070C0"/>
        </w:rPr>
        <w:t>ta'awwudh</w:t>
      </w:r>
      <w:proofErr w:type="spellEnd"/>
      <w:r w:rsidRPr="00634261">
        <w:rPr>
          <w:rFonts w:asciiTheme="majorBidi" w:hAnsiTheme="majorBidi" w:cstheme="majorBidi"/>
          <w:b/>
          <w:bCs/>
          <w:color w:val="0070C0"/>
        </w:rPr>
        <w:t>) en ces termes : Seigneur, je Te demande de me préserver de la lâcheté, d'être ramené à un âge avilissant, de la séduction de ce bas-monde et du châtiment de la tombe !</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extrayons également des «</w:t>
      </w:r>
      <w:proofErr w:type="spellStart"/>
      <w:r w:rsidRPr="00B932C6">
        <w:rPr>
          <w:rFonts w:asciiTheme="majorBidi" w:hAnsiTheme="majorBidi" w:cstheme="majorBidi"/>
        </w:rPr>
        <w:t>Sunans</w:t>
      </w:r>
      <w:proofErr w:type="spellEnd"/>
      <w:r w:rsidRPr="00B932C6">
        <w:rPr>
          <w:rFonts w:asciiTheme="majorBidi" w:hAnsiTheme="majorBidi" w:cstheme="majorBidi"/>
        </w:rPr>
        <w:t>»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Dawud</w:t>
      </w:r>
      <w:proofErr w:type="spellEnd"/>
      <w:r w:rsidRPr="00B932C6">
        <w:rPr>
          <w:rFonts w:asciiTheme="majorBidi" w:hAnsiTheme="majorBidi" w:cstheme="majorBidi"/>
        </w:rPr>
        <w:t xml:space="preserve">, de </w:t>
      </w:r>
      <w:proofErr w:type="spellStart"/>
      <w:r w:rsidRPr="00B932C6">
        <w:rPr>
          <w:rFonts w:asciiTheme="majorBidi" w:hAnsiTheme="majorBidi" w:cstheme="majorBidi"/>
        </w:rPr>
        <w:t>Tirmidhî</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Nassâ'î</w:t>
      </w:r>
      <w:proofErr w:type="spellEnd"/>
      <w:r w:rsidRPr="00B932C6">
        <w:rPr>
          <w:rFonts w:asciiTheme="majorBidi" w:hAnsiTheme="majorBidi" w:cstheme="majorBidi"/>
        </w:rPr>
        <w:t>, ce</w:t>
      </w:r>
      <w:r w:rsidR="00634261">
        <w:rPr>
          <w:rFonts w:asciiTheme="majorBidi" w:hAnsiTheme="majorBidi" w:cstheme="majorBidi"/>
        </w:rPr>
        <w:t>s propos de '</w:t>
      </w:r>
      <w:proofErr w:type="spellStart"/>
      <w:r w:rsidR="00634261">
        <w:rPr>
          <w:rFonts w:asciiTheme="majorBidi" w:hAnsiTheme="majorBidi" w:cstheme="majorBidi"/>
        </w:rPr>
        <w:t>abd-Allâh</w:t>
      </w:r>
      <w:proofErr w:type="spellEnd"/>
      <w:r w:rsidR="00634261">
        <w:rPr>
          <w:rFonts w:asciiTheme="majorBidi" w:hAnsiTheme="majorBidi" w:cstheme="majorBidi"/>
        </w:rPr>
        <w:t xml:space="preserve"> b. 'Amr -</w:t>
      </w:r>
      <w:r w:rsidR="00634261" w:rsidRPr="00634261">
        <w:rPr>
          <w:rFonts w:asciiTheme="majorBidi" w:hAnsiTheme="majorBidi" w:cstheme="majorBidi"/>
          <w:i/>
          <w:iCs/>
        </w:rPr>
        <w:t>qu’</w:t>
      </w:r>
      <w:proofErr w:type="spellStart"/>
      <w:r w:rsidR="00634261" w:rsidRPr="00634261">
        <w:rPr>
          <w:rFonts w:asciiTheme="majorBidi" w:hAnsiTheme="majorBidi" w:cstheme="majorBidi"/>
          <w:i/>
          <w:iCs/>
        </w:rPr>
        <w:t>Allâh</w:t>
      </w:r>
      <w:proofErr w:type="spellEnd"/>
      <w:r w:rsidRPr="00634261">
        <w:rPr>
          <w:rFonts w:asciiTheme="majorBidi" w:hAnsiTheme="majorBidi" w:cstheme="majorBidi"/>
          <w:i/>
          <w:iCs/>
        </w:rPr>
        <w:t xml:space="preserve"> soi</w:t>
      </w:r>
      <w:r w:rsidR="00634261" w:rsidRPr="00634261">
        <w:rPr>
          <w:rFonts w:asciiTheme="majorBidi" w:hAnsiTheme="majorBidi" w:cstheme="majorBidi"/>
          <w:i/>
          <w:iCs/>
        </w:rPr>
        <w:t>t satisfait du père et du fils</w:t>
      </w:r>
      <w:r w:rsidR="00634261">
        <w:rPr>
          <w:rFonts w:asciiTheme="majorBidi" w:hAnsiTheme="majorBidi" w:cstheme="majorBidi"/>
        </w:rPr>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Le Prophète </w:t>
      </w:r>
      <w:r w:rsidR="00395C76" w:rsidRPr="00634261">
        <w:rPr>
          <w:b/>
          <w:bCs/>
          <w:color w:val="0070C0"/>
        </w:rPr>
        <w:t>-</w:t>
      </w:r>
      <w:proofErr w:type="spellStart"/>
      <w:r w:rsidR="00395C76" w:rsidRPr="00634261">
        <w:rPr>
          <w:b/>
          <w:bCs/>
          <w:i/>
          <w:iCs/>
          <w:color w:val="0070C0"/>
        </w:rPr>
        <w:t>salla</w:t>
      </w:r>
      <w:proofErr w:type="spellEnd"/>
      <w:r w:rsidR="00395C76" w:rsidRPr="00634261">
        <w:rPr>
          <w:b/>
          <w:bCs/>
          <w:i/>
          <w:iCs/>
          <w:color w:val="0070C0"/>
        </w:rPr>
        <w:t xml:space="preserve"> </w:t>
      </w:r>
      <w:proofErr w:type="spellStart"/>
      <w:r w:rsidR="00395C76" w:rsidRPr="00634261">
        <w:rPr>
          <w:b/>
          <w:bCs/>
          <w:i/>
          <w:iCs/>
          <w:color w:val="0070C0"/>
        </w:rPr>
        <w:t>Allahou</w:t>
      </w:r>
      <w:proofErr w:type="spellEnd"/>
      <w:r w:rsidR="00395C76" w:rsidRPr="00634261">
        <w:rPr>
          <w:b/>
          <w:bCs/>
          <w:i/>
          <w:iCs/>
          <w:color w:val="0070C0"/>
        </w:rPr>
        <w:t xml:space="preserve"> ‘</w:t>
      </w:r>
      <w:proofErr w:type="spellStart"/>
      <w:r w:rsidR="00395C76" w:rsidRPr="00634261">
        <w:rPr>
          <w:b/>
          <w:bCs/>
          <w:i/>
          <w:iCs/>
          <w:color w:val="0070C0"/>
        </w:rPr>
        <w:t>alayhi</w:t>
      </w:r>
      <w:proofErr w:type="spellEnd"/>
      <w:r w:rsidR="00395C76" w:rsidRPr="00634261">
        <w:rPr>
          <w:b/>
          <w:bCs/>
          <w:i/>
          <w:iCs/>
          <w:color w:val="0070C0"/>
        </w:rPr>
        <w:t xml:space="preserve"> </w:t>
      </w:r>
      <w:proofErr w:type="spellStart"/>
      <w:r w:rsidR="00395C76" w:rsidRPr="00634261">
        <w:rPr>
          <w:b/>
          <w:bCs/>
          <w:i/>
          <w:iCs/>
          <w:color w:val="0070C0"/>
        </w:rPr>
        <w:t>wa</w:t>
      </w:r>
      <w:proofErr w:type="spellEnd"/>
      <w:r w:rsidR="00395C76" w:rsidRPr="00634261">
        <w:rPr>
          <w:b/>
          <w:bCs/>
          <w:i/>
          <w:iCs/>
          <w:color w:val="0070C0"/>
        </w:rPr>
        <w:t xml:space="preserve"> </w:t>
      </w:r>
      <w:proofErr w:type="spellStart"/>
      <w:r w:rsidR="00395C76" w:rsidRPr="00634261">
        <w:rPr>
          <w:b/>
          <w:bCs/>
          <w:i/>
          <w:iCs/>
          <w:color w:val="0070C0"/>
        </w:rPr>
        <w:t>salam</w:t>
      </w:r>
      <w:proofErr w:type="spellEnd"/>
      <w:r w:rsidR="00395C76" w:rsidRPr="00634261">
        <w:rPr>
          <w:b/>
          <w:bCs/>
          <w:color w:val="0070C0"/>
        </w:rPr>
        <w:t xml:space="preserve">- </w:t>
      </w:r>
      <w:r w:rsidRPr="00634261">
        <w:rPr>
          <w:rFonts w:asciiTheme="majorBidi" w:hAnsiTheme="majorBidi" w:cstheme="majorBidi"/>
          <w:b/>
          <w:bCs/>
          <w:color w:val="0070C0"/>
        </w:rPr>
        <w:t xml:space="preserve">a dit : Il est deux </w:t>
      </w:r>
      <w:proofErr w:type="spellStart"/>
      <w:r w:rsidRPr="00634261">
        <w:rPr>
          <w:rFonts w:asciiTheme="majorBidi" w:hAnsiTheme="majorBidi" w:cstheme="majorBidi"/>
          <w:b/>
          <w:bCs/>
          <w:color w:val="0070C0"/>
        </w:rPr>
        <w:t>oeuvres</w:t>
      </w:r>
      <w:proofErr w:type="spellEnd"/>
      <w:r w:rsidRPr="00634261">
        <w:rPr>
          <w:rFonts w:asciiTheme="majorBidi" w:hAnsiTheme="majorBidi" w:cstheme="majorBidi"/>
          <w:b/>
          <w:bCs/>
          <w:color w:val="0070C0"/>
        </w:rPr>
        <w:t xml:space="preserve"> (ou deux vertus), aisées à mettre en pratique, mais auxquelles bien peu s'adonnent et qui vaudront à tout serviteur musulman qui s'applique à les pratiquer régulièrement, d'</w:t>
      </w:r>
      <w:r w:rsidR="00395C76" w:rsidRPr="00634261">
        <w:rPr>
          <w:rFonts w:asciiTheme="majorBidi" w:hAnsiTheme="majorBidi" w:cstheme="majorBidi"/>
          <w:b/>
          <w:bCs/>
          <w:color w:val="0070C0"/>
        </w:rPr>
        <w:t>entrer au Paradis. Elles consis</w:t>
      </w:r>
      <w:r w:rsidRPr="00634261">
        <w:rPr>
          <w:rFonts w:asciiTheme="majorBidi" w:hAnsiTheme="majorBidi" w:cstheme="majorBidi"/>
          <w:b/>
          <w:bCs/>
          <w:color w:val="0070C0"/>
        </w:rPr>
        <w:t>tent, à la fin de chaque prière, à glorifier Dieu — exalté soit-Il — dix fois, à Le louer dix fois et à Le magnifier dix fois. Ce qui fait en tout cent cinquante mots à prononcer avec sa langue, mais qui en vaudront quinze cents dans la balance. Et si, lorsqu'il se met au lit, le serviteur proclame encore trente-quatre fois la grandeur de Dieu, Le loue trente-trois fois et Le glorifie trente-trois fois, il aura répété cent mots qui lui en vaudront mille dans la balance. ('</w:t>
      </w:r>
      <w:proofErr w:type="spellStart"/>
      <w:r w:rsidRPr="00634261">
        <w:rPr>
          <w:rFonts w:asciiTheme="majorBidi" w:hAnsiTheme="majorBidi" w:cstheme="majorBidi"/>
          <w:b/>
          <w:bCs/>
          <w:color w:val="0070C0"/>
        </w:rPr>
        <w:t>Abd-Allâh</w:t>
      </w:r>
      <w:proofErr w:type="spellEnd"/>
      <w:r w:rsidRPr="00634261">
        <w:rPr>
          <w:rFonts w:asciiTheme="majorBidi" w:hAnsiTheme="majorBidi" w:cstheme="majorBidi"/>
          <w:b/>
          <w:bCs/>
          <w:color w:val="0070C0"/>
        </w:rPr>
        <w:t xml:space="preserve"> précise : J'ai moi-même vu l'Envoyé de Dieu </w:t>
      </w:r>
      <w:r w:rsidR="00634261" w:rsidRPr="00634261">
        <w:rPr>
          <w:b/>
          <w:bCs/>
          <w:color w:val="0070C0"/>
        </w:rPr>
        <w:t>-</w:t>
      </w:r>
      <w:proofErr w:type="spellStart"/>
      <w:r w:rsidR="00634261" w:rsidRPr="00634261">
        <w:rPr>
          <w:b/>
          <w:bCs/>
          <w:i/>
          <w:iCs/>
          <w:color w:val="0070C0"/>
        </w:rPr>
        <w:t>salla</w:t>
      </w:r>
      <w:proofErr w:type="spellEnd"/>
      <w:r w:rsidR="00634261" w:rsidRPr="00634261">
        <w:rPr>
          <w:b/>
          <w:bCs/>
          <w:i/>
          <w:iCs/>
          <w:color w:val="0070C0"/>
        </w:rPr>
        <w:t xml:space="preserve"> </w:t>
      </w:r>
      <w:proofErr w:type="spellStart"/>
      <w:r w:rsidR="00634261" w:rsidRPr="00634261">
        <w:rPr>
          <w:b/>
          <w:bCs/>
          <w:i/>
          <w:iCs/>
          <w:color w:val="0070C0"/>
        </w:rPr>
        <w:t>Allahou</w:t>
      </w:r>
      <w:proofErr w:type="spellEnd"/>
      <w:r w:rsidR="00634261" w:rsidRPr="00634261">
        <w:rPr>
          <w:b/>
          <w:bCs/>
          <w:i/>
          <w:iCs/>
          <w:color w:val="0070C0"/>
        </w:rPr>
        <w:t xml:space="preserve"> ‘</w:t>
      </w:r>
      <w:proofErr w:type="spellStart"/>
      <w:r w:rsidR="00634261" w:rsidRPr="00634261">
        <w:rPr>
          <w:b/>
          <w:bCs/>
          <w:i/>
          <w:iCs/>
          <w:color w:val="0070C0"/>
        </w:rPr>
        <w:t>alayhi</w:t>
      </w:r>
      <w:proofErr w:type="spellEnd"/>
      <w:r w:rsidR="00634261" w:rsidRPr="00634261">
        <w:rPr>
          <w:b/>
          <w:bCs/>
          <w:i/>
          <w:iCs/>
          <w:color w:val="0070C0"/>
        </w:rPr>
        <w:t xml:space="preserve"> </w:t>
      </w:r>
      <w:proofErr w:type="spellStart"/>
      <w:r w:rsidR="00634261" w:rsidRPr="00634261">
        <w:rPr>
          <w:b/>
          <w:bCs/>
          <w:i/>
          <w:iCs/>
          <w:color w:val="0070C0"/>
        </w:rPr>
        <w:t>wa</w:t>
      </w:r>
      <w:proofErr w:type="spellEnd"/>
      <w:r w:rsidR="00634261" w:rsidRPr="00634261">
        <w:rPr>
          <w:b/>
          <w:bCs/>
          <w:i/>
          <w:iCs/>
          <w:color w:val="0070C0"/>
        </w:rPr>
        <w:t xml:space="preserve"> </w:t>
      </w:r>
      <w:proofErr w:type="spellStart"/>
      <w:r w:rsidR="00634261" w:rsidRPr="00634261">
        <w:rPr>
          <w:b/>
          <w:bCs/>
          <w:i/>
          <w:iCs/>
          <w:color w:val="0070C0"/>
        </w:rPr>
        <w:t>salam</w:t>
      </w:r>
      <w:proofErr w:type="spellEnd"/>
      <w:r w:rsidR="00634261" w:rsidRPr="00634261">
        <w:rPr>
          <w:b/>
          <w:bCs/>
          <w:color w:val="0070C0"/>
        </w:rPr>
        <w:t>-</w:t>
      </w:r>
      <w:r w:rsidRPr="00634261">
        <w:rPr>
          <w:rFonts w:asciiTheme="majorBidi" w:hAnsiTheme="majorBidi" w:cstheme="majorBidi"/>
          <w:b/>
          <w:bCs/>
          <w:color w:val="0070C0"/>
        </w:rPr>
        <w:t xml:space="preserve"> compter ces for</w:t>
      </w:r>
      <w:r w:rsidR="00395C76" w:rsidRPr="00634261">
        <w:rPr>
          <w:rFonts w:asciiTheme="majorBidi" w:hAnsiTheme="majorBidi" w:cstheme="majorBidi"/>
          <w:b/>
          <w:bCs/>
          <w:color w:val="0070C0"/>
        </w:rPr>
        <w:t>mules sur ses doigts et il pour</w:t>
      </w:r>
      <w:r w:rsidRPr="00634261">
        <w:rPr>
          <w:rFonts w:asciiTheme="majorBidi" w:hAnsiTheme="majorBidi" w:cstheme="majorBidi"/>
          <w:b/>
          <w:bCs/>
          <w:color w:val="0070C0"/>
        </w:rPr>
        <w:t xml:space="preserve">suit le hadîth.) Les gens demandèrent alors : O Envoyé de Dieu, comment se fait-il que des </w:t>
      </w:r>
      <w:proofErr w:type="spellStart"/>
      <w:r w:rsidRPr="00634261">
        <w:rPr>
          <w:rFonts w:asciiTheme="majorBidi" w:hAnsiTheme="majorBidi" w:cstheme="majorBidi"/>
          <w:b/>
          <w:bCs/>
          <w:color w:val="0070C0"/>
        </w:rPr>
        <w:t>oeuvres</w:t>
      </w:r>
      <w:proofErr w:type="spellEnd"/>
      <w:r w:rsidRPr="00634261">
        <w:rPr>
          <w:rFonts w:asciiTheme="majorBidi" w:hAnsiTheme="majorBidi" w:cstheme="majorBidi"/>
          <w:b/>
          <w:bCs/>
          <w:color w:val="0070C0"/>
        </w:rPr>
        <w:t xml:space="preserve"> aisées à accomplir ne soient mises en pratique que par peu de gens ? Il leur répondit : C'est parce que Satan vous rend visite </w:t>
      </w:r>
      <w:proofErr w:type="spellStart"/>
      <w:r w:rsidRPr="00634261">
        <w:rPr>
          <w:rFonts w:asciiTheme="majorBidi" w:hAnsiTheme="majorBidi" w:cstheme="majorBidi"/>
          <w:b/>
          <w:bCs/>
          <w:color w:val="0070C0"/>
        </w:rPr>
        <w:t>pen</w:t>
      </w:r>
      <w:proofErr w:type="spellEnd"/>
      <w:r w:rsidRPr="00634261">
        <w:rPr>
          <w:rFonts w:asciiTheme="majorBidi" w:hAnsiTheme="majorBidi" w:cstheme="majorBidi"/>
          <w:b/>
          <w:bCs/>
          <w:color w:val="0070C0"/>
        </w:rPr>
        <w:t>*</w:t>
      </w:r>
      <w:proofErr w:type="spellStart"/>
      <w:r w:rsidRPr="00634261">
        <w:rPr>
          <w:rFonts w:asciiTheme="majorBidi" w:hAnsiTheme="majorBidi" w:cstheme="majorBidi"/>
          <w:b/>
          <w:bCs/>
          <w:color w:val="0070C0"/>
        </w:rPr>
        <w:t>dant</w:t>
      </w:r>
      <w:proofErr w:type="spellEnd"/>
      <w:r w:rsidRPr="00634261">
        <w:rPr>
          <w:rFonts w:asciiTheme="majorBidi" w:hAnsiTheme="majorBidi" w:cstheme="majorBidi"/>
          <w:b/>
          <w:bCs/>
          <w:color w:val="0070C0"/>
        </w:rPr>
        <w:t xml:space="preserve"> votre sommeil et vous endort avant d'avoir répété ces formules ; il vous visite également en prière pour vous rappeler des affaires mondaines, vous empêchant ainsi de les répéter [après la prière].</w:t>
      </w:r>
      <w:r w:rsidR="00634261">
        <w:rPr>
          <w:rFonts w:asciiTheme="majorBidi" w:hAnsiTheme="majorBidi" w:cstheme="majorBidi"/>
        </w:rPr>
        <w:t xml:space="preserve"> </w:t>
      </w:r>
      <w:r w:rsidRPr="00B932C6">
        <w:rPr>
          <w:rFonts w:asciiTheme="majorBidi" w:hAnsiTheme="majorBidi" w:cstheme="majorBidi"/>
        </w:rPr>
        <w:t xml:space="preserve">» </w:t>
      </w:r>
    </w:p>
    <w:p w:rsidR="00526DE2" w:rsidRPr="00B932C6" w:rsidRDefault="00526DE2" w:rsidP="00526DE2">
      <w:pPr>
        <w:pStyle w:val="NormalWeb"/>
        <w:rPr>
          <w:rFonts w:asciiTheme="majorBidi" w:hAnsiTheme="majorBidi" w:cstheme="majorBidi"/>
        </w:rPr>
      </w:pPr>
      <w:r w:rsidRPr="00B932C6">
        <w:rPr>
          <w:rFonts w:asciiTheme="majorBidi" w:hAnsiTheme="majorBidi" w:cstheme="majorBidi"/>
        </w:rPr>
        <w:t>La chaîne des transmetteurs de ce hadîth est sûre, à l'exception de '</w:t>
      </w:r>
      <w:proofErr w:type="spellStart"/>
      <w:r w:rsidRPr="00B932C6">
        <w:rPr>
          <w:rFonts w:asciiTheme="majorBidi" w:hAnsiTheme="majorBidi" w:cstheme="majorBidi"/>
        </w:rPr>
        <w:t>Atâ</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al-Sâ'ib</w:t>
      </w:r>
      <w:proofErr w:type="spellEnd"/>
      <w:r w:rsidRPr="00B932C6">
        <w:rPr>
          <w:rFonts w:asciiTheme="majorBidi" w:hAnsiTheme="majorBidi" w:cstheme="majorBidi"/>
        </w:rPr>
        <w:t xml:space="preserve"> qui ne fait pas l'unanimité, car il lui arrive de mélanger plusieurs </w:t>
      </w:r>
      <w:proofErr w:type="spellStart"/>
      <w:r w:rsidRPr="00B932C6">
        <w:rPr>
          <w:rFonts w:asciiTheme="majorBidi" w:hAnsiTheme="majorBidi" w:cstheme="majorBidi"/>
        </w:rPr>
        <w:t>hadîths</w:t>
      </w:r>
      <w:proofErr w:type="spellEnd"/>
      <w:r w:rsidRPr="00B932C6">
        <w:rPr>
          <w:rFonts w:asciiTheme="majorBidi" w:hAnsiTheme="majorBidi" w:cstheme="majorBidi"/>
        </w:rPr>
        <w:t xml:space="preserve"> entre eux. Toutefois, </w:t>
      </w:r>
      <w:proofErr w:type="spellStart"/>
      <w:r w:rsidRPr="00B932C6">
        <w:rPr>
          <w:rFonts w:asciiTheme="majorBidi" w:hAnsiTheme="majorBidi" w:cstheme="majorBidi"/>
        </w:rPr>
        <w:t>Ayyûb</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Sikhtiyânî</w:t>
      </w:r>
      <w:proofErr w:type="spellEnd"/>
      <w:r w:rsidRPr="00B932C6">
        <w:rPr>
          <w:rFonts w:asciiTheme="majorBidi" w:hAnsiTheme="majorBidi" w:cstheme="majorBidi"/>
        </w:rPr>
        <w:t xml:space="preserve"> affirme la validité de la transmission en ce qui concerne ce hadîth.</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trouvons chez les mêmes auteurs et chez d'autres, ces propos de '</w:t>
      </w:r>
      <w:proofErr w:type="spellStart"/>
      <w:r w:rsidRPr="00B932C6">
        <w:rPr>
          <w:rFonts w:asciiTheme="majorBidi" w:hAnsiTheme="majorBidi" w:cstheme="majorBidi"/>
        </w:rPr>
        <w:t>Uqba</w:t>
      </w:r>
      <w:proofErr w:type="spellEnd"/>
      <w:r w:rsidRPr="00B932C6">
        <w:rPr>
          <w:rFonts w:asciiTheme="majorBidi" w:hAnsiTheme="majorBidi" w:cstheme="majorBidi"/>
        </w:rPr>
        <w:t xml:space="preserve"> b. 'Amir</w:t>
      </w:r>
      <w:r w:rsidR="00634261">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m'a </w:t>
      </w:r>
      <w:r w:rsidR="00FC316E" w:rsidRPr="00634261">
        <w:rPr>
          <w:rFonts w:asciiTheme="majorBidi" w:hAnsiTheme="majorBidi" w:cstheme="majorBidi"/>
          <w:b/>
          <w:bCs/>
          <w:color w:val="0070C0"/>
        </w:rPr>
        <w:t>ordonné de réciter les deux der</w:t>
      </w:r>
      <w:r w:rsidRPr="00634261">
        <w:rPr>
          <w:rFonts w:asciiTheme="majorBidi" w:hAnsiTheme="majorBidi" w:cstheme="majorBidi"/>
          <w:b/>
          <w:bCs/>
          <w:color w:val="0070C0"/>
        </w:rPr>
        <w:t>nières sourates du Coran, appelées «les Protectrices» (</w:t>
      </w:r>
      <w:proofErr w:type="spellStart"/>
      <w:r w:rsidRPr="00634261">
        <w:rPr>
          <w:rFonts w:asciiTheme="majorBidi" w:hAnsiTheme="majorBidi" w:cstheme="majorBidi"/>
          <w:b/>
          <w:bCs/>
          <w:color w:val="0070C0"/>
        </w:rPr>
        <w:t>al-Mu'awidhatayn</w:t>
      </w:r>
      <w:proofErr w:type="spellEnd"/>
      <w:r w:rsidRPr="00634261">
        <w:rPr>
          <w:rFonts w:asciiTheme="majorBidi" w:hAnsiTheme="majorBidi" w:cstheme="majorBidi"/>
          <w:b/>
          <w:bCs/>
          <w:color w:val="0070C0"/>
        </w:rPr>
        <w:t>) à la fin de chaque prière.</w:t>
      </w:r>
      <w:r w:rsidR="00634261">
        <w:rPr>
          <w:rFonts w:asciiTheme="majorBidi" w:hAnsiTheme="majorBidi" w:cstheme="majorBidi"/>
        </w:rPr>
        <w:t xml:space="preserve"> </w:t>
      </w:r>
      <w:r w:rsidRPr="00B932C6">
        <w:rPr>
          <w:rFonts w:asciiTheme="majorBidi" w:hAnsiTheme="majorBidi" w:cstheme="majorBidi"/>
        </w:rPr>
        <w:t>» Dans la version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Dâwûd</w:t>
      </w:r>
      <w:proofErr w:type="spellEnd"/>
      <w:r w:rsidRPr="00B932C6">
        <w:rPr>
          <w:rFonts w:asciiTheme="majorBidi" w:hAnsiTheme="majorBidi" w:cstheme="majorBidi"/>
        </w:rPr>
        <w:t>, il est question : «des trois dernières sourates.»</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extrayons également des «</w:t>
      </w:r>
      <w:proofErr w:type="spellStart"/>
      <w:r w:rsidRPr="00B932C6">
        <w:rPr>
          <w:rFonts w:asciiTheme="majorBidi" w:hAnsiTheme="majorBidi" w:cstheme="majorBidi"/>
        </w:rPr>
        <w:t>Sunans</w:t>
      </w:r>
      <w:proofErr w:type="spellEnd"/>
      <w:r w:rsidRPr="00B932C6">
        <w:rPr>
          <w:rFonts w:asciiTheme="majorBidi" w:hAnsiTheme="majorBidi" w:cstheme="majorBidi"/>
        </w:rPr>
        <w:t>»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Dâwûd</w:t>
      </w:r>
      <w:proofErr w:type="spellEnd"/>
      <w:r w:rsidRPr="00B932C6">
        <w:rPr>
          <w:rFonts w:asciiTheme="majorBidi" w:hAnsiTheme="majorBidi" w:cstheme="majorBidi"/>
        </w:rPr>
        <w:t xml:space="preserve"> et de </w:t>
      </w:r>
      <w:proofErr w:type="spellStart"/>
      <w:r w:rsidRPr="00B932C6">
        <w:rPr>
          <w:rFonts w:asciiTheme="majorBidi" w:hAnsiTheme="majorBidi" w:cstheme="majorBidi"/>
        </w:rPr>
        <w:t>Nassâ'î</w:t>
      </w:r>
      <w:proofErr w:type="spellEnd"/>
      <w:r w:rsidRPr="00B932C6">
        <w:rPr>
          <w:rFonts w:asciiTheme="majorBidi" w:hAnsiTheme="majorBidi" w:cstheme="majorBidi"/>
        </w:rPr>
        <w:t xml:space="preserve">, la chaîne des transmetteurs étant fiable, ces propos de </w:t>
      </w:r>
      <w:proofErr w:type="spellStart"/>
      <w:r w:rsidRPr="00B932C6">
        <w:rPr>
          <w:rFonts w:asciiTheme="majorBidi" w:hAnsiTheme="majorBidi" w:cstheme="majorBidi"/>
        </w:rPr>
        <w:t>Mu'âdh</w:t>
      </w:r>
      <w:proofErr w:type="spellEnd"/>
      <w:r w:rsidR="00634261">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me prit par la main et me dit : O </w:t>
      </w:r>
      <w:proofErr w:type="spellStart"/>
      <w:r w:rsidRPr="00634261">
        <w:rPr>
          <w:rFonts w:asciiTheme="majorBidi" w:hAnsiTheme="majorBidi" w:cstheme="majorBidi"/>
          <w:b/>
          <w:bCs/>
          <w:color w:val="0070C0"/>
        </w:rPr>
        <w:t>Mu'âdh</w:t>
      </w:r>
      <w:proofErr w:type="spellEnd"/>
      <w:r w:rsidRPr="00634261">
        <w:rPr>
          <w:rFonts w:asciiTheme="majorBidi" w:hAnsiTheme="majorBidi" w:cstheme="majorBidi"/>
          <w:b/>
          <w:bCs/>
          <w:color w:val="0070C0"/>
        </w:rPr>
        <w:t xml:space="preserve">, par Dieu, certes je t'aime ! </w:t>
      </w:r>
      <w:proofErr w:type="gramStart"/>
      <w:r w:rsidRPr="00634261">
        <w:rPr>
          <w:rFonts w:asciiTheme="majorBidi" w:hAnsiTheme="majorBidi" w:cstheme="majorBidi"/>
          <w:b/>
          <w:bCs/>
          <w:color w:val="0070C0"/>
        </w:rPr>
        <w:t>puis</w:t>
      </w:r>
      <w:proofErr w:type="gramEnd"/>
      <w:r w:rsidRPr="00634261">
        <w:rPr>
          <w:rFonts w:asciiTheme="majorBidi" w:hAnsiTheme="majorBidi" w:cstheme="majorBidi"/>
          <w:b/>
          <w:bCs/>
          <w:color w:val="0070C0"/>
        </w:rPr>
        <w:t xml:space="preserve"> il ajouta : Je te recommande, ô </w:t>
      </w:r>
      <w:proofErr w:type="spellStart"/>
      <w:r w:rsidRPr="00634261">
        <w:rPr>
          <w:rFonts w:asciiTheme="majorBidi" w:hAnsiTheme="majorBidi" w:cstheme="majorBidi"/>
          <w:b/>
          <w:bCs/>
          <w:color w:val="0070C0"/>
        </w:rPr>
        <w:t>Mu'âdh</w:t>
      </w:r>
      <w:proofErr w:type="spellEnd"/>
      <w:r w:rsidRPr="00634261">
        <w:rPr>
          <w:rFonts w:asciiTheme="majorBidi" w:hAnsiTheme="majorBidi" w:cstheme="majorBidi"/>
          <w:b/>
          <w:bCs/>
          <w:color w:val="0070C0"/>
        </w:rPr>
        <w:t>, de dire régulièrement à la fin de chaque prière : Seigneur, aide-moi à me rappeler de Toi (ou encore : à Te mentionner), à Te remercier et à T'adorer le mieux possible.</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extrayons aussi du livre d'ibn al-</w:t>
      </w:r>
      <w:proofErr w:type="spellStart"/>
      <w:r w:rsidRPr="00B932C6">
        <w:rPr>
          <w:rFonts w:asciiTheme="majorBidi" w:hAnsiTheme="majorBidi" w:cstheme="majorBidi"/>
        </w:rPr>
        <w:t>Sunnî</w:t>
      </w:r>
      <w:proofErr w:type="spellEnd"/>
      <w:r w:rsidRPr="00B932C6">
        <w:rPr>
          <w:rFonts w:asciiTheme="majorBidi" w:hAnsiTheme="majorBidi" w:cstheme="majorBidi"/>
        </w:rPr>
        <w:t xml:space="preserve">, ce hadîth d'Anas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Lorsqu'il terminait sa prière, 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se passait la main droite sur le front puis il disait : Je témoigne qu'il n'y a de dieu que Dieu, le Clément, le Miséricordieux. Seigneur, éloigne de moi le souci et l'abattement !</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lastRenderedPageBreak/>
        <w:t>Nous trouvons chez le même auteur, ces propos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Umâma</w:t>
      </w:r>
      <w:proofErr w:type="spellEnd"/>
      <w:r w:rsidRPr="00B932C6">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Chaque fois que je m'approchais de 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alors qu'il </w:t>
      </w:r>
      <w:r w:rsidR="00634261" w:rsidRPr="00634261">
        <w:rPr>
          <w:rFonts w:asciiTheme="majorBidi" w:hAnsiTheme="majorBidi" w:cstheme="majorBidi"/>
          <w:b/>
          <w:bCs/>
          <w:color w:val="0070C0"/>
        </w:rPr>
        <w:t>terminait</w:t>
      </w:r>
      <w:r w:rsidRPr="00634261">
        <w:rPr>
          <w:rFonts w:asciiTheme="majorBidi" w:hAnsiTheme="majorBidi" w:cstheme="majorBidi"/>
          <w:b/>
          <w:bCs/>
          <w:color w:val="0070C0"/>
        </w:rPr>
        <w:t xml:space="preserve"> une prière prescrite ou surérogatoire, je l'entendais dire : Seigneur, pardonne-moi tous mes péchés et toutes mes fautes. Seigneur, réconforte-moi, viens à mon secours et mène-moi [à la pratique] des meilleures </w:t>
      </w:r>
      <w:r w:rsidR="00634261" w:rsidRPr="00634261">
        <w:rPr>
          <w:rFonts w:asciiTheme="majorBidi" w:hAnsiTheme="majorBidi" w:cstheme="majorBidi"/>
          <w:b/>
          <w:bCs/>
          <w:color w:val="0070C0"/>
        </w:rPr>
        <w:t>œuvres</w:t>
      </w:r>
      <w:r w:rsidRPr="00634261">
        <w:rPr>
          <w:rFonts w:asciiTheme="majorBidi" w:hAnsiTheme="majorBidi" w:cstheme="majorBidi"/>
          <w:b/>
          <w:bCs/>
          <w:color w:val="0070C0"/>
        </w:rPr>
        <w:t xml:space="preserve"> et [à l'acquisition] du plus noble des caractères, car nul en dehors de Toi, ne guide vers ce qu'ils ont de meilleur, et ne préserve de ce qu'ils ont de pire.</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trouvons chez le même auteur, ces paroles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Sa'îd</w:t>
      </w:r>
      <w:proofErr w:type="spellEnd"/>
      <w:r w:rsidRPr="00B932C6">
        <w:rPr>
          <w:rFonts w:asciiTheme="majorBidi" w:hAnsiTheme="majorBidi" w:cstheme="majorBidi"/>
        </w:rPr>
        <w:t xml:space="preserve"> al-</w:t>
      </w:r>
      <w:proofErr w:type="spellStart"/>
      <w:r w:rsidRPr="00B932C6">
        <w:rPr>
          <w:rFonts w:asciiTheme="majorBidi" w:hAnsiTheme="majorBidi" w:cstheme="majorBidi"/>
        </w:rPr>
        <w:t>Khudrî</w:t>
      </w:r>
      <w:proofErr w:type="spellEnd"/>
      <w:r w:rsidR="00634261">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Lorsqu'il terminait sa prière, le Prophète</w:t>
      </w:r>
      <w:r w:rsidR="00FC316E" w:rsidRPr="00634261">
        <w:rPr>
          <w:rFonts w:asciiTheme="majorBidi" w:hAnsiTheme="majorBidi" w:cstheme="majorBidi"/>
          <w:b/>
          <w:bCs/>
          <w:color w:val="0070C0"/>
        </w:rPr>
        <w:t xml:space="preserve">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disait, (mais j'ignore si c'était avant ou après la salutation finale) : </w:t>
      </w:r>
      <w:r w:rsidR="00634261" w:rsidRPr="00634261">
        <w:rPr>
          <w:rFonts w:asciiTheme="majorBidi" w:hAnsiTheme="majorBidi" w:cstheme="majorBidi"/>
          <w:b/>
          <w:bCs/>
          <w:color w:val="0070C0"/>
        </w:rPr>
        <w:t>«</w:t>
      </w:r>
      <w:r w:rsidR="00634261">
        <w:rPr>
          <w:rFonts w:asciiTheme="majorBidi" w:hAnsiTheme="majorBidi" w:cstheme="majorBidi"/>
        </w:rPr>
        <w:t> </w:t>
      </w:r>
      <w:r w:rsidRPr="00634261">
        <w:rPr>
          <w:rFonts w:asciiTheme="majorBidi" w:hAnsiTheme="majorBidi" w:cstheme="majorBidi"/>
          <w:color w:val="FF0000"/>
        </w:rPr>
        <w:t xml:space="preserve">Gloire à ton Seigneur, le Seigneur de la </w:t>
      </w:r>
      <w:proofErr w:type="spellStart"/>
      <w:r w:rsidRPr="00634261">
        <w:rPr>
          <w:rFonts w:asciiTheme="majorBidi" w:hAnsiTheme="majorBidi" w:cstheme="majorBidi"/>
          <w:color w:val="FF0000"/>
        </w:rPr>
        <w:t>Toute-Puissance</w:t>
      </w:r>
      <w:proofErr w:type="spellEnd"/>
      <w:r w:rsidRPr="00634261">
        <w:rPr>
          <w:rFonts w:asciiTheme="majorBidi" w:hAnsiTheme="majorBidi" w:cstheme="majorBidi"/>
          <w:color w:val="FF0000"/>
        </w:rPr>
        <w:t>, — exalté soit-Il — au-delà de ce qu'ils Lui attribuent ! La Paix soit sur les Envoyés et louange à Dieu, le Seigneur des mondes</w:t>
      </w:r>
      <w:r w:rsidRPr="00634261">
        <w:rPr>
          <w:rFonts w:asciiTheme="majorBidi" w:hAnsiTheme="majorBidi" w:cstheme="majorBidi"/>
          <w:b/>
          <w:bCs/>
          <w:color w:val="0070C0"/>
        </w:rPr>
        <w:t>.»</w:t>
      </w:r>
      <w:r w:rsidR="00634261">
        <w:rPr>
          <w:rFonts w:asciiTheme="majorBidi" w:hAnsiTheme="majorBidi" w:cstheme="majorBidi"/>
        </w:rPr>
        <w:t> »</w:t>
      </w:r>
      <w:r w:rsidRPr="00B932C6">
        <w:rPr>
          <w:rFonts w:asciiTheme="majorBidi" w:hAnsiTheme="majorBidi" w:cstheme="majorBidi"/>
        </w:rPr>
        <w:t xml:space="preserve"> Cor. (37, 180-182)</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 xml:space="preserve">Nous trouvons chez le même auteur, ces propos d'Anas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w:t>
      </w:r>
      <w:r w:rsidR="00634261">
        <w:rPr>
          <w:rFonts w:asciiTheme="majorBidi" w:hAnsiTheme="majorBidi" w:cstheme="majorBidi"/>
        </w:rPr>
        <w:t xml:space="preserve"> </w:t>
      </w:r>
      <w:r w:rsidRPr="00634261">
        <w:rPr>
          <w:rFonts w:asciiTheme="majorBidi" w:hAnsiTheme="majorBidi" w:cstheme="majorBidi"/>
          <w:b/>
          <w:bCs/>
          <w:color w:val="0070C0"/>
        </w:rPr>
        <w:t xml:space="preserve">Lorsqu'il terminait sa prière, le Prophète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00FC316E" w:rsidRPr="00634261">
        <w:rPr>
          <w:rFonts w:asciiTheme="majorBidi" w:hAnsiTheme="majorBidi" w:cstheme="majorBidi"/>
          <w:b/>
          <w:bCs/>
          <w:color w:val="0070C0"/>
        </w:rPr>
        <w:t xml:space="preserve"> </w:t>
      </w:r>
      <w:r w:rsidRPr="00634261">
        <w:rPr>
          <w:rFonts w:asciiTheme="majorBidi" w:hAnsiTheme="majorBidi" w:cstheme="majorBidi"/>
          <w:b/>
          <w:bCs/>
          <w:color w:val="0070C0"/>
        </w:rPr>
        <w:t xml:space="preserve">disait : Seigneur, fais de la fin de ma vie la meilleure partie de celle-ci, fais de mes </w:t>
      </w:r>
      <w:r w:rsidR="00FC316E" w:rsidRPr="00634261">
        <w:rPr>
          <w:rFonts w:asciiTheme="majorBidi" w:hAnsiTheme="majorBidi" w:cstheme="majorBidi"/>
          <w:b/>
          <w:bCs/>
          <w:color w:val="0070C0"/>
        </w:rPr>
        <w:t>œuvres</w:t>
      </w:r>
      <w:r w:rsidRPr="00634261">
        <w:rPr>
          <w:rFonts w:asciiTheme="majorBidi" w:hAnsiTheme="majorBidi" w:cstheme="majorBidi"/>
          <w:b/>
          <w:bCs/>
          <w:color w:val="0070C0"/>
        </w:rPr>
        <w:t xml:space="preserve"> ultimes les meilleures d'entre elles et fais que le meilleur de mes jours soit celui où je Te rencontrerai.</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Nous trouvons chez le même auteur, ces propos d'</w:t>
      </w:r>
      <w:proofErr w:type="spellStart"/>
      <w:r w:rsidRPr="00B932C6">
        <w:rPr>
          <w:rFonts w:asciiTheme="majorBidi" w:hAnsiTheme="majorBidi" w:cstheme="majorBidi"/>
        </w:rPr>
        <w:t>abû</w:t>
      </w:r>
      <w:proofErr w:type="spellEnd"/>
      <w:r w:rsidRPr="00B932C6">
        <w:rPr>
          <w:rFonts w:asciiTheme="majorBidi" w:hAnsiTheme="majorBidi" w:cstheme="majorBidi"/>
        </w:rPr>
        <w:t xml:space="preserve"> </w:t>
      </w:r>
      <w:proofErr w:type="spellStart"/>
      <w:r w:rsidRPr="00B932C6">
        <w:rPr>
          <w:rFonts w:asciiTheme="majorBidi" w:hAnsiTheme="majorBidi" w:cstheme="majorBidi"/>
        </w:rPr>
        <w:t>Bakra</w:t>
      </w:r>
      <w:proofErr w:type="spellEnd"/>
      <w:r w:rsidR="00FC316E">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 «</w:t>
      </w:r>
      <w:r w:rsidR="00634261">
        <w:rPr>
          <w:rFonts w:asciiTheme="majorBidi" w:hAnsiTheme="majorBidi" w:cstheme="majorBidi"/>
        </w:rPr>
        <w:t xml:space="preserve"> </w:t>
      </w:r>
      <w:r w:rsidRPr="00634261">
        <w:rPr>
          <w:rFonts w:asciiTheme="majorBidi" w:hAnsiTheme="majorBidi" w:cstheme="majorBidi"/>
          <w:b/>
          <w:bCs/>
          <w:color w:val="0070C0"/>
        </w:rPr>
        <w:t xml:space="preserve">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disait à la fin de la prière : Seigneur, préserve-moi de la mécréance, de l'indigence et du châtiment de la tombe.</w:t>
      </w:r>
      <w:r w:rsidR="00634261">
        <w:rPr>
          <w:rFonts w:asciiTheme="majorBidi" w:hAnsiTheme="majorBidi" w:cstheme="majorBidi"/>
        </w:rPr>
        <w:t xml:space="preserve"> </w:t>
      </w:r>
      <w:r w:rsidRPr="00B932C6">
        <w:rPr>
          <w:rFonts w:asciiTheme="majorBidi" w:hAnsiTheme="majorBidi" w:cstheme="majorBidi"/>
        </w:rPr>
        <w:t>»</w:t>
      </w:r>
    </w:p>
    <w:p w:rsidR="00526DE2" w:rsidRPr="00B932C6" w:rsidRDefault="00526DE2" w:rsidP="00634261">
      <w:pPr>
        <w:pStyle w:val="NormalWeb"/>
        <w:rPr>
          <w:rFonts w:asciiTheme="majorBidi" w:hAnsiTheme="majorBidi" w:cstheme="majorBidi"/>
        </w:rPr>
      </w:pPr>
      <w:r w:rsidRPr="00B932C6">
        <w:rPr>
          <w:rFonts w:asciiTheme="majorBidi" w:hAnsiTheme="majorBidi" w:cstheme="majorBidi"/>
        </w:rPr>
        <w:t xml:space="preserve">Nous rapportons enfin ce hadîth transmis par </w:t>
      </w:r>
      <w:proofErr w:type="spellStart"/>
      <w:r w:rsidRPr="00B932C6">
        <w:rPr>
          <w:rFonts w:asciiTheme="majorBidi" w:hAnsiTheme="majorBidi" w:cstheme="majorBidi"/>
        </w:rPr>
        <w:t>Fudâla</w:t>
      </w:r>
      <w:proofErr w:type="spellEnd"/>
      <w:r w:rsidRPr="00B932C6">
        <w:rPr>
          <w:rFonts w:asciiTheme="majorBidi" w:hAnsiTheme="majorBidi" w:cstheme="majorBidi"/>
        </w:rPr>
        <w:t xml:space="preserve"> b. '</w:t>
      </w:r>
      <w:proofErr w:type="spellStart"/>
      <w:r w:rsidRPr="00B932C6">
        <w:rPr>
          <w:rFonts w:asciiTheme="majorBidi" w:hAnsiTheme="majorBidi" w:cstheme="majorBidi"/>
        </w:rPr>
        <w:t>Ubayd</w:t>
      </w:r>
      <w:proofErr w:type="spellEnd"/>
      <w:r w:rsidR="00634261">
        <w:rPr>
          <w:rFonts w:asciiTheme="majorBidi" w:hAnsiTheme="majorBidi" w:cstheme="majorBidi"/>
        </w:rPr>
        <w:t xml:space="preserve"> </w:t>
      </w:r>
      <w:r w:rsidR="00634261">
        <w:t>-</w:t>
      </w:r>
      <w:r w:rsidR="00634261">
        <w:rPr>
          <w:i/>
          <w:iCs/>
        </w:rPr>
        <w:t xml:space="preserve">qu’Allah les </w:t>
      </w:r>
      <w:r w:rsidR="00634261" w:rsidRPr="00B745A3">
        <w:rPr>
          <w:i/>
          <w:iCs/>
        </w:rPr>
        <w:t>agrée</w:t>
      </w:r>
      <w:r w:rsidR="00634261">
        <w:t>-</w:t>
      </w:r>
      <w:r w:rsidRPr="00B932C6">
        <w:rPr>
          <w:rFonts w:asciiTheme="majorBidi" w:hAnsiTheme="majorBidi" w:cstheme="majorBidi"/>
        </w:rPr>
        <w:t xml:space="preserve"> avec une chaîne de transmetteurs faible : «</w:t>
      </w:r>
      <w:r w:rsidR="00634261" w:rsidRPr="00634261">
        <w:rPr>
          <w:rFonts w:asciiTheme="majorBidi" w:hAnsiTheme="majorBidi" w:cstheme="majorBidi"/>
          <w:b/>
          <w:bCs/>
          <w:color w:val="0070C0"/>
        </w:rPr>
        <w:t xml:space="preserve"> </w:t>
      </w:r>
      <w:r w:rsidRPr="00634261">
        <w:rPr>
          <w:rFonts w:asciiTheme="majorBidi" w:hAnsiTheme="majorBidi" w:cstheme="majorBidi"/>
          <w:b/>
          <w:bCs/>
          <w:color w:val="0070C0"/>
        </w:rPr>
        <w:t xml:space="preserve">L'Envoyé de Dieu </w:t>
      </w:r>
      <w:r w:rsidR="00FC316E" w:rsidRPr="00634261">
        <w:rPr>
          <w:b/>
          <w:bCs/>
          <w:color w:val="0070C0"/>
        </w:rPr>
        <w:t>-</w:t>
      </w:r>
      <w:proofErr w:type="spellStart"/>
      <w:r w:rsidR="00FC316E" w:rsidRPr="00634261">
        <w:rPr>
          <w:b/>
          <w:bCs/>
          <w:i/>
          <w:iCs/>
          <w:color w:val="0070C0"/>
        </w:rPr>
        <w:t>salla</w:t>
      </w:r>
      <w:proofErr w:type="spellEnd"/>
      <w:r w:rsidR="00FC316E" w:rsidRPr="00634261">
        <w:rPr>
          <w:b/>
          <w:bCs/>
          <w:i/>
          <w:iCs/>
          <w:color w:val="0070C0"/>
        </w:rPr>
        <w:t xml:space="preserve"> </w:t>
      </w:r>
      <w:proofErr w:type="spellStart"/>
      <w:r w:rsidR="00FC316E" w:rsidRPr="00634261">
        <w:rPr>
          <w:b/>
          <w:bCs/>
          <w:i/>
          <w:iCs/>
          <w:color w:val="0070C0"/>
        </w:rPr>
        <w:t>Allahou</w:t>
      </w:r>
      <w:proofErr w:type="spellEnd"/>
      <w:r w:rsidR="00FC316E" w:rsidRPr="00634261">
        <w:rPr>
          <w:b/>
          <w:bCs/>
          <w:i/>
          <w:iCs/>
          <w:color w:val="0070C0"/>
        </w:rPr>
        <w:t xml:space="preserve"> ‘</w:t>
      </w:r>
      <w:proofErr w:type="spellStart"/>
      <w:r w:rsidR="00FC316E" w:rsidRPr="00634261">
        <w:rPr>
          <w:b/>
          <w:bCs/>
          <w:i/>
          <w:iCs/>
          <w:color w:val="0070C0"/>
        </w:rPr>
        <w:t>alayhi</w:t>
      </w:r>
      <w:proofErr w:type="spellEnd"/>
      <w:r w:rsidR="00FC316E" w:rsidRPr="00634261">
        <w:rPr>
          <w:b/>
          <w:bCs/>
          <w:i/>
          <w:iCs/>
          <w:color w:val="0070C0"/>
        </w:rPr>
        <w:t xml:space="preserve"> </w:t>
      </w:r>
      <w:proofErr w:type="spellStart"/>
      <w:r w:rsidR="00FC316E" w:rsidRPr="00634261">
        <w:rPr>
          <w:b/>
          <w:bCs/>
          <w:i/>
          <w:iCs/>
          <w:color w:val="0070C0"/>
        </w:rPr>
        <w:t>wa</w:t>
      </w:r>
      <w:proofErr w:type="spellEnd"/>
      <w:r w:rsidR="00FC316E" w:rsidRPr="00634261">
        <w:rPr>
          <w:b/>
          <w:bCs/>
          <w:i/>
          <w:iCs/>
          <w:color w:val="0070C0"/>
        </w:rPr>
        <w:t xml:space="preserve"> </w:t>
      </w:r>
      <w:proofErr w:type="spellStart"/>
      <w:r w:rsidR="00FC316E" w:rsidRPr="00634261">
        <w:rPr>
          <w:b/>
          <w:bCs/>
          <w:i/>
          <w:iCs/>
          <w:color w:val="0070C0"/>
        </w:rPr>
        <w:t>salam</w:t>
      </w:r>
      <w:proofErr w:type="spellEnd"/>
      <w:r w:rsidR="00FC316E" w:rsidRPr="00634261">
        <w:rPr>
          <w:b/>
          <w:bCs/>
          <w:color w:val="0070C0"/>
        </w:rPr>
        <w:t>-</w:t>
      </w:r>
      <w:r w:rsidRPr="00634261">
        <w:rPr>
          <w:rFonts w:asciiTheme="majorBidi" w:hAnsiTheme="majorBidi" w:cstheme="majorBidi"/>
          <w:b/>
          <w:bCs/>
          <w:color w:val="0070C0"/>
        </w:rPr>
        <w:t xml:space="preserve"> a dit : Lorsque l'un de vous [entame] sa prière, qu'il commence par louer Dieu et par Le remercier, puis qu'il invoque Sa grâce sur le Prophète ; ensuite il fera les invocations de son choix.</w:t>
      </w:r>
      <w:r w:rsidR="00634261">
        <w:rPr>
          <w:rFonts w:asciiTheme="majorBidi" w:hAnsiTheme="majorBidi" w:cstheme="majorBidi"/>
        </w:rPr>
        <w:t xml:space="preserve"> </w:t>
      </w:r>
      <w:r w:rsidRPr="00B932C6">
        <w:rPr>
          <w:rFonts w:asciiTheme="majorBidi" w:hAnsiTheme="majorBidi" w:cstheme="majorBidi"/>
        </w:rPr>
        <w:t>»</w:t>
      </w:r>
    </w:p>
    <w:p w:rsidR="00704369" w:rsidRPr="00B932C6" w:rsidRDefault="00704369">
      <w:pPr>
        <w:rPr>
          <w:rFonts w:asciiTheme="majorBidi" w:hAnsiTheme="majorBidi" w:cstheme="majorBidi"/>
        </w:rPr>
      </w:pPr>
    </w:p>
    <w:sectPr w:rsidR="00704369" w:rsidRPr="00B932C6" w:rsidSect="002A1812">
      <w:footerReference w:type="default" r:id="rId9"/>
      <w:pgSz w:w="11906" w:h="16838"/>
      <w:pgMar w:top="1417" w:right="1417" w:bottom="1417" w:left="1417" w:header="708" w:footer="567"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38" w:rsidRDefault="00F20F38" w:rsidP="00766655">
      <w:r>
        <w:separator/>
      </w:r>
    </w:p>
  </w:endnote>
  <w:endnote w:type="continuationSeparator" w:id="0">
    <w:p w:rsidR="00F20F38" w:rsidRDefault="00F20F38" w:rsidP="0076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8720"/>
      <w:docPartObj>
        <w:docPartGallery w:val="Page Numbers (Bottom of Page)"/>
        <w:docPartUnique/>
      </w:docPartObj>
    </w:sdtPr>
    <w:sdtContent>
      <w:p w:rsidR="002A1812" w:rsidRPr="00D4603D" w:rsidRDefault="00115F2C" w:rsidP="002A1812">
        <w:pPr>
          <w:pStyle w:val="Pieddepage"/>
          <w:jc w:val="center"/>
          <w:rPr>
            <w:rFonts w:ascii="Corbel" w:hAnsi="Corbel"/>
            <w:b/>
            <w:bCs/>
          </w:rPr>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5121" type="#_x0000_t65" style="position:absolute;left:0;text-align:left;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5121">
                <w:txbxContent>
                  <w:p w:rsidR="00115F2C" w:rsidRDefault="00115F2C">
                    <w:pPr>
                      <w:jc w:val="center"/>
                    </w:pPr>
                    <w:fldSimple w:instr=" PAGE    \* MERGEFORMAT ">
                      <w:r w:rsidR="005E68E3" w:rsidRPr="005E68E3">
                        <w:rPr>
                          <w:noProof/>
                          <w:sz w:val="16"/>
                          <w:szCs w:val="16"/>
                        </w:rPr>
                        <w:t>2</w:t>
                      </w:r>
                    </w:fldSimple>
                  </w:p>
                </w:txbxContent>
              </v:textbox>
              <w10:wrap anchorx="page" anchory="page"/>
            </v:shape>
          </w:pict>
        </w:r>
        <w:r w:rsidR="002A1812" w:rsidRPr="002A1812">
          <w:t xml:space="preserve"> </w:t>
        </w:r>
        <w:hyperlink r:id="rId1" w:history="1">
          <w:r w:rsidR="002A1812" w:rsidRPr="00D4603D">
            <w:rPr>
              <w:rStyle w:val="Lienhypertexte"/>
              <w:rFonts w:ascii="Corbel" w:hAnsi="Corbel"/>
              <w:b/>
              <w:bCs/>
            </w:rPr>
            <w:t>http://bibliotheque-islamique-coran-sunna.over-blog.com/</w:t>
          </w:r>
          <w:r w:rsidR="002A1812" w:rsidRPr="00DD1F29">
            <w:rPr>
              <w:rStyle w:val="Lienhypertexte"/>
              <w:rFonts w:ascii="Corbel" w:hAnsi="Corbel"/>
              <w:b/>
              <w:bCs/>
              <w:color w:val="auto"/>
              <w:lang w:eastAsia="zh-TW"/>
            </w:rPr>
            <w:pict>
              <v:shapetype id="_x0000_t32" coordsize="21600,21600" o:spt="32" o:oned="t" path="m,l21600,21600e" filled="f">
                <v:path arrowok="t" fillok="f" o:connecttype="none"/>
                <o:lock v:ext="edit" shapetype="t"/>
              </v:shapetype>
              <v:shape id="_x0000_s5122" type="#_x0000_t32" style="position:absolute;left:0;text-align:left;margin-left:80.4pt;margin-top:804.05pt;width:434.5pt;height:0;z-index:251662336;mso-position-horizontal-relative:page;mso-position-vertical-relative:page;mso-height-relative:bottom-margin-area;v-text-anchor:middle" o:connectortype="straight" strokecolor="gray" strokeweight="1pt">
                <w10:wrap anchorx="margin" anchory="page"/>
              </v:shape>
            </w:pict>
          </w:r>
        </w:hyperlink>
      </w:p>
      <w:p w:rsidR="00115F2C" w:rsidRDefault="00115F2C">
        <w:pPr>
          <w:pStyle w:val="Pieddepage"/>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38" w:rsidRDefault="00F20F38" w:rsidP="00766655">
      <w:r>
        <w:separator/>
      </w:r>
    </w:p>
  </w:footnote>
  <w:footnote w:type="continuationSeparator" w:id="0">
    <w:p w:rsidR="00F20F38" w:rsidRDefault="00F20F38" w:rsidP="00766655">
      <w:r>
        <w:continuationSeparator/>
      </w:r>
    </w:p>
  </w:footnote>
  <w:footnote w:id="1">
    <w:p w:rsidR="00766655" w:rsidRDefault="00766655">
      <w:pPr>
        <w:pStyle w:val="Notedebasdepage"/>
      </w:pPr>
      <w:r>
        <w:rPr>
          <w:rStyle w:val="Appelnotedebasdep"/>
        </w:rPr>
        <w:footnoteRef/>
      </w:r>
      <w:r>
        <w:t xml:space="preserve"> Vous pouvez télécharger cet ouvrage dans notre bibliothèque grâce a </w:t>
      </w:r>
      <w:proofErr w:type="spellStart"/>
      <w:r>
        <w:t>Allâh</w:t>
      </w:r>
      <w:proofErr w:type="spellEnd"/>
      <w:r>
        <w:t xml:space="preserve"> </w:t>
      </w:r>
      <w:proofErr w:type="spellStart"/>
      <w:r>
        <w:t>ta’ala</w:t>
      </w:r>
      <w:proofErr w:type="spellEnd"/>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hdrShapeDefaults>
    <o:shapedefaults v:ext="edit" spidmax="6146"/>
    <o:shapelayout v:ext="edit">
      <o:idmap v:ext="edit" data="5"/>
      <o:rules v:ext="edit">
        <o:r id="V:Rule1" type="connector" idref="#_x0000_s5122"/>
      </o:rules>
    </o:shapelayout>
  </w:hdrShapeDefaults>
  <w:footnotePr>
    <w:footnote w:id="-1"/>
    <w:footnote w:id="0"/>
  </w:footnotePr>
  <w:endnotePr>
    <w:endnote w:id="-1"/>
    <w:endnote w:id="0"/>
  </w:endnotePr>
  <w:compat/>
  <w:rsids>
    <w:rsidRoot w:val="00526DE2"/>
    <w:rsid w:val="00033130"/>
    <w:rsid w:val="000444C1"/>
    <w:rsid w:val="00044B3B"/>
    <w:rsid w:val="000C0174"/>
    <w:rsid w:val="00107DEC"/>
    <w:rsid w:val="00115F2C"/>
    <w:rsid w:val="00155319"/>
    <w:rsid w:val="001F3E37"/>
    <w:rsid w:val="00244602"/>
    <w:rsid w:val="002852C3"/>
    <w:rsid w:val="002A1812"/>
    <w:rsid w:val="00300C8F"/>
    <w:rsid w:val="00376300"/>
    <w:rsid w:val="00395C76"/>
    <w:rsid w:val="003C1DFB"/>
    <w:rsid w:val="003D3DCC"/>
    <w:rsid w:val="00401A2D"/>
    <w:rsid w:val="00463B17"/>
    <w:rsid w:val="004B08AB"/>
    <w:rsid w:val="00526DE2"/>
    <w:rsid w:val="00574E95"/>
    <w:rsid w:val="00584A92"/>
    <w:rsid w:val="005C627F"/>
    <w:rsid w:val="005E68E3"/>
    <w:rsid w:val="00610866"/>
    <w:rsid w:val="00616207"/>
    <w:rsid w:val="00634261"/>
    <w:rsid w:val="006A4E9F"/>
    <w:rsid w:val="006D608F"/>
    <w:rsid w:val="00704369"/>
    <w:rsid w:val="00711FED"/>
    <w:rsid w:val="0073548C"/>
    <w:rsid w:val="00741238"/>
    <w:rsid w:val="00762C54"/>
    <w:rsid w:val="00764046"/>
    <w:rsid w:val="00766655"/>
    <w:rsid w:val="0079737A"/>
    <w:rsid w:val="007A55E2"/>
    <w:rsid w:val="007F5F17"/>
    <w:rsid w:val="008514F4"/>
    <w:rsid w:val="008A7E05"/>
    <w:rsid w:val="008C115B"/>
    <w:rsid w:val="00932B9E"/>
    <w:rsid w:val="00937064"/>
    <w:rsid w:val="00943908"/>
    <w:rsid w:val="009912A1"/>
    <w:rsid w:val="00994B1C"/>
    <w:rsid w:val="009965BA"/>
    <w:rsid w:val="00A55DBE"/>
    <w:rsid w:val="00A6065A"/>
    <w:rsid w:val="00B1200F"/>
    <w:rsid w:val="00B400EA"/>
    <w:rsid w:val="00B932C6"/>
    <w:rsid w:val="00BB0B50"/>
    <w:rsid w:val="00BD7CC8"/>
    <w:rsid w:val="00C0527C"/>
    <w:rsid w:val="00C53C52"/>
    <w:rsid w:val="00C56B86"/>
    <w:rsid w:val="00CD4EBD"/>
    <w:rsid w:val="00D15EBD"/>
    <w:rsid w:val="00DE535F"/>
    <w:rsid w:val="00E07D1C"/>
    <w:rsid w:val="00ED292B"/>
    <w:rsid w:val="00EE3A29"/>
    <w:rsid w:val="00F15898"/>
    <w:rsid w:val="00F20F38"/>
    <w:rsid w:val="00FC316E"/>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526DE2"/>
    <w:pPr>
      <w:spacing w:before="100" w:beforeAutospacing="1" w:after="100" w:afterAutospacing="1"/>
    </w:pPr>
  </w:style>
  <w:style w:type="character" w:styleId="Lienhypertexte">
    <w:name w:val="Hyperlink"/>
    <w:basedOn w:val="Policepardfaut"/>
    <w:uiPriority w:val="99"/>
    <w:semiHidden/>
    <w:unhideWhenUsed/>
    <w:rsid w:val="00526DE2"/>
    <w:rPr>
      <w:color w:val="0000FF"/>
      <w:u w:val="single"/>
    </w:rPr>
  </w:style>
  <w:style w:type="paragraph" w:styleId="Textedebulles">
    <w:name w:val="Balloon Text"/>
    <w:basedOn w:val="Normal"/>
    <w:link w:val="TextedebullesCar"/>
    <w:uiPriority w:val="99"/>
    <w:semiHidden/>
    <w:unhideWhenUsed/>
    <w:rsid w:val="00526DE2"/>
    <w:rPr>
      <w:rFonts w:ascii="Tahoma" w:hAnsi="Tahoma" w:cs="Tahoma"/>
      <w:sz w:val="16"/>
      <w:szCs w:val="16"/>
    </w:rPr>
  </w:style>
  <w:style w:type="character" w:customStyle="1" w:styleId="TextedebullesCar">
    <w:name w:val="Texte de bulles Car"/>
    <w:basedOn w:val="Policepardfaut"/>
    <w:link w:val="Textedebulles"/>
    <w:uiPriority w:val="99"/>
    <w:semiHidden/>
    <w:rsid w:val="00526DE2"/>
    <w:rPr>
      <w:rFonts w:ascii="Tahoma" w:hAnsi="Tahoma" w:cs="Tahoma"/>
      <w:sz w:val="16"/>
      <w:szCs w:val="16"/>
    </w:rPr>
  </w:style>
  <w:style w:type="paragraph" w:styleId="Notedebasdepage">
    <w:name w:val="footnote text"/>
    <w:basedOn w:val="Normal"/>
    <w:link w:val="NotedebasdepageCar"/>
    <w:uiPriority w:val="99"/>
    <w:semiHidden/>
    <w:unhideWhenUsed/>
    <w:rsid w:val="00766655"/>
    <w:rPr>
      <w:sz w:val="20"/>
      <w:szCs w:val="20"/>
    </w:rPr>
  </w:style>
  <w:style w:type="character" w:customStyle="1" w:styleId="NotedebasdepageCar">
    <w:name w:val="Note de bas de page Car"/>
    <w:basedOn w:val="Policepardfaut"/>
    <w:link w:val="Notedebasdepage"/>
    <w:uiPriority w:val="99"/>
    <w:semiHidden/>
    <w:rsid w:val="00766655"/>
  </w:style>
  <w:style w:type="character" w:styleId="Appelnotedebasdep">
    <w:name w:val="footnote reference"/>
    <w:basedOn w:val="Policepardfaut"/>
    <w:uiPriority w:val="99"/>
    <w:semiHidden/>
    <w:unhideWhenUsed/>
    <w:rsid w:val="00766655"/>
    <w:rPr>
      <w:vertAlign w:val="superscript"/>
    </w:rPr>
  </w:style>
  <w:style w:type="paragraph" w:styleId="En-tte">
    <w:name w:val="header"/>
    <w:basedOn w:val="Normal"/>
    <w:link w:val="En-tteCar"/>
    <w:uiPriority w:val="99"/>
    <w:semiHidden/>
    <w:unhideWhenUsed/>
    <w:rsid w:val="00115F2C"/>
    <w:pPr>
      <w:tabs>
        <w:tab w:val="center" w:pos="4536"/>
        <w:tab w:val="right" w:pos="9072"/>
      </w:tabs>
    </w:pPr>
  </w:style>
  <w:style w:type="character" w:customStyle="1" w:styleId="En-tteCar">
    <w:name w:val="En-tête Car"/>
    <w:basedOn w:val="Policepardfaut"/>
    <w:link w:val="En-tte"/>
    <w:uiPriority w:val="99"/>
    <w:semiHidden/>
    <w:rsid w:val="00115F2C"/>
    <w:rPr>
      <w:sz w:val="24"/>
      <w:szCs w:val="24"/>
    </w:rPr>
  </w:style>
  <w:style w:type="paragraph" w:styleId="Pieddepage">
    <w:name w:val="footer"/>
    <w:basedOn w:val="Normal"/>
    <w:link w:val="PieddepageCar"/>
    <w:uiPriority w:val="99"/>
    <w:unhideWhenUsed/>
    <w:rsid w:val="00115F2C"/>
    <w:pPr>
      <w:tabs>
        <w:tab w:val="center" w:pos="4536"/>
        <w:tab w:val="right" w:pos="9072"/>
      </w:tabs>
    </w:pPr>
  </w:style>
  <w:style w:type="character" w:customStyle="1" w:styleId="PieddepageCar">
    <w:name w:val="Pied de page Car"/>
    <w:basedOn w:val="Policepardfaut"/>
    <w:link w:val="Pieddepage"/>
    <w:uiPriority w:val="99"/>
    <w:rsid w:val="00115F2C"/>
    <w:rPr>
      <w:sz w:val="24"/>
      <w:szCs w:val="24"/>
    </w:rPr>
  </w:style>
</w:styles>
</file>

<file path=word/webSettings.xml><?xml version="1.0" encoding="utf-8"?>
<w:webSettings xmlns:r="http://schemas.openxmlformats.org/officeDocument/2006/relationships" xmlns:w="http://schemas.openxmlformats.org/wordprocessingml/2006/main">
  <w:divs>
    <w:div w:id="6823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F8D9-DB1E-4B73-A9AE-894EB046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15</Pages>
  <Words>6182</Words>
  <Characters>34006</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2011-03-08T17:46:00Z</cp:lastPrinted>
  <dcterms:created xsi:type="dcterms:W3CDTF">2011-02-12T16:08:00Z</dcterms:created>
  <dcterms:modified xsi:type="dcterms:W3CDTF">2011-03-08T17:46:00Z</dcterms:modified>
</cp:coreProperties>
</file>