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580" w:rsidRDefault="00E07AEC" w:rsidP="001C1580">
      <w:pPr>
        <w:spacing w:before="100" w:beforeAutospacing="1" w:after="100" w:afterAutospacing="1"/>
        <w:jc w:val="center"/>
        <w:rPr>
          <w:noProof/>
        </w:rPr>
      </w:pPr>
      <w:r>
        <w:rPr>
          <w:noProof/>
        </w:rPr>
        <w:drawing>
          <wp:anchor distT="0" distB="0" distL="114300" distR="114300" simplePos="0" relativeHeight="251658240" behindDoc="1" locked="0" layoutInCell="1" allowOverlap="1">
            <wp:simplePos x="0" y="0"/>
            <wp:positionH relativeFrom="column">
              <wp:posOffset>-2054827</wp:posOffset>
            </wp:positionH>
            <wp:positionV relativeFrom="paragraph">
              <wp:posOffset>-923858</wp:posOffset>
            </wp:positionV>
            <wp:extent cx="10844865" cy="10747804"/>
            <wp:effectExtent l="19050" t="0" r="0" b="0"/>
            <wp:wrapNone/>
            <wp:docPr id="2" name="Image 1" descr="FSTOR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STORM2.JPG"/>
                    <pic:cNvPicPr/>
                  </pic:nvPicPr>
                  <pic:blipFill>
                    <a:blip r:embed="rId7" cstate="print">
                      <a:lum bright="40000" contrast="-40000"/>
                    </a:blip>
                    <a:stretch>
                      <a:fillRect/>
                    </a:stretch>
                  </pic:blipFill>
                  <pic:spPr>
                    <a:xfrm>
                      <a:off x="0" y="0"/>
                      <a:ext cx="10852762" cy="10755630"/>
                    </a:xfrm>
                    <a:prstGeom prst="rect">
                      <a:avLst/>
                    </a:prstGeom>
                  </pic:spPr>
                </pic:pic>
              </a:graphicData>
            </a:graphic>
          </wp:anchor>
        </w:drawing>
      </w: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E07AEC" w:rsidRPr="00E07AEC" w:rsidRDefault="00E07AEC" w:rsidP="00E07AEC">
      <w:pPr>
        <w:spacing w:before="100" w:beforeAutospacing="1" w:after="100" w:afterAutospacing="1"/>
        <w:ind w:left="-709" w:right="-851"/>
        <w:jc w:val="center"/>
        <w:outlineLvl w:val="1"/>
        <w:rPr>
          <w:b/>
          <w:bCs/>
          <w:sz w:val="96"/>
          <w:szCs w:val="96"/>
        </w:rPr>
      </w:pPr>
      <w:r w:rsidRPr="00E07AEC">
        <w:rPr>
          <w:b/>
          <w:bCs/>
          <w:sz w:val="96"/>
          <w:szCs w:val="96"/>
        </w:rPr>
        <w:t>Connais ton ennemi Iblîs [</w:t>
      </w:r>
      <w:r>
        <w:rPr>
          <w:b/>
          <w:bCs/>
          <w:sz w:val="96"/>
          <w:szCs w:val="96"/>
        </w:rPr>
        <w:t>S</w:t>
      </w:r>
      <w:r w:rsidRPr="00E07AEC">
        <w:rPr>
          <w:b/>
          <w:bCs/>
          <w:sz w:val="96"/>
          <w:szCs w:val="96"/>
        </w:rPr>
        <w:t>h</w:t>
      </w:r>
      <w:r>
        <w:rPr>
          <w:b/>
          <w:bCs/>
          <w:sz w:val="96"/>
          <w:szCs w:val="96"/>
        </w:rPr>
        <w:t>a</w:t>
      </w:r>
      <w:r w:rsidRPr="00E07AEC">
        <w:rPr>
          <w:b/>
          <w:bCs/>
          <w:sz w:val="96"/>
          <w:szCs w:val="96"/>
        </w:rPr>
        <w:t>yt</w:t>
      </w:r>
      <w:r>
        <w:rPr>
          <w:b/>
          <w:bCs/>
          <w:sz w:val="96"/>
          <w:szCs w:val="96"/>
        </w:rPr>
        <w:t>â</w:t>
      </w:r>
      <w:r w:rsidRPr="00E07AEC">
        <w:rPr>
          <w:b/>
          <w:bCs/>
          <w:sz w:val="96"/>
          <w:szCs w:val="96"/>
        </w:rPr>
        <w:t>n]</w:t>
      </w: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C1580">
      <w:pPr>
        <w:spacing w:before="100" w:beforeAutospacing="1" w:after="100" w:afterAutospacing="1"/>
        <w:jc w:val="center"/>
        <w:rPr>
          <w:noProof/>
        </w:rPr>
      </w:pPr>
    </w:p>
    <w:p w:rsidR="001C1580" w:rsidRDefault="001C1580" w:rsidP="00120636">
      <w:pPr>
        <w:pStyle w:val="NormalWeb"/>
        <w:jc w:val="center"/>
        <w:rPr>
          <w:b/>
          <w:bCs/>
        </w:rPr>
      </w:pPr>
    </w:p>
    <w:p w:rsidR="001C1580" w:rsidRDefault="001C1580" w:rsidP="00120636">
      <w:pPr>
        <w:pStyle w:val="NormalWeb"/>
        <w:jc w:val="center"/>
        <w:rPr>
          <w:b/>
          <w:bCs/>
        </w:rPr>
      </w:pPr>
    </w:p>
    <w:p w:rsidR="001C1580" w:rsidRDefault="001C1580" w:rsidP="00120636">
      <w:pPr>
        <w:pStyle w:val="NormalWeb"/>
        <w:jc w:val="center"/>
        <w:rPr>
          <w:b/>
          <w:bCs/>
        </w:rPr>
      </w:pPr>
    </w:p>
    <w:p w:rsidR="001C1580" w:rsidRDefault="001C1580" w:rsidP="00120636">
      <w:pPr>
        <w:pStyle w:val="NormalWeb"/>
        <w:jc w:val="center"/>
        <w:rPr>
          <w:b/>
          <w:bCs/>
        </w:rPr>
      </w:pPr>
    </w:p>
    <w:p w:rsidR="001C1580" w:rsidRDefault="000A28FB" w:rsidP="00120636">
      <w:pPr>
        <w:pStyle w:val="NormalWeb"/>
        <w:jc w:val="center"/>
        <w:rPr>
          <w:b/>
          <w:bCs/>
        </w:rPr>
      </w:pPr>
      <w:r>
        <w:rPr>
          <w:b/>
          <w:bCs/>
          <w:noProof/>
        </w:rPr>
        <w:lastRenderedPageBreak/>
        <w:drawing>
          <wp:inline distT="0" distB="0" distL="0" distR="0">
            <wp:extent cx="2571750" cy="1771650"/>
            <wp:effectExtent l="19050" t="0" r="0" b="0"/>
            <wp:docPr id="3" name="Image 2" descr="bismill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2.jpg"/>
                    <pic:cNvPicPr/>
                  </pic:nvPicPr>
                  <pic:blipFill>
                    <a:blip r:embed="rId8" cstate="print"/>
                    <a:stretch>
                      <a:fillRect/>
                    </a:stretch>
                  </pic:blipFill>
                  <pic:spPr>
                    <a:xfrm>
                      <a:off x="0" y="0"/>
                      <a:ext cx="2571750" cy="1771650"/>
                    </a:xfrm>
                    <a:prstGeom prst="rect">
                      <a:avLst/>
                    </a:prstGeom>
                  </pic:spPr>
                </pic:pic>
              </a:graphicData>
            </a:graphic>
          </wp:inline>
        </w:drawing>
      </w:r>
    </w:p>
    <w:p w:rsidR="00C22408" w:rsidRDefault="00C22408" w:rsidP="00C22408">
      <w:pPr>
        <w:pStyle w:val="Sansinterligne"/>
      </w:pPr>
    </w:p>
    <w:p w:rsidR="00120636" w:rsidRPr="00895023" w:rsidRDefault="00120636" w:rsidP="00C22408">
      <w:pPr>
        <w:pStyle w:val="Sansinterligne"/>
        <w:rPr>
          <w:b/>
          <w:bCs/>
          <w:color w:val="4A442A" w:themeColor="background2" w:themeShade="40"/>
          <w:sz w:val="28"/>
          <w:szCs w:val="28"/>
        </w:rPr>
      </w:pPr>
      <w:r w:rsidRPr="00895023">
        <w:rPr>
          <w:b/>
          <w:bCs/>
          <w:color w:val="4A442A" w:themeColor="background2" w:themeShade="40"/>
          <w:sz w:val="28"/>
          <w:szCs w:val="28"/>
        </w:rPr>
        <w:t xml:space="preserve">Il est le premier des génies (djinns) </w:t>
      </w:r>
      <w:r w:rsidR="00A94F05" w:rsidRPr="00895023">
        <w:rPr>
          <w:b/>
          <w:bCs/>
          <w:color w:val="4A442A" w:themeColor="background2" w:themeShade="40"/>
          <w:sz w:val="28"/>
          <w:szCs w:val="28"/>
        </w:rPr>
        <w:t>à</w:t>
      </w:r>
      <w:r w:rsidRPr="00895023">
        <w:rPr>
          <w:b/>
          <w:bCs/>
          <w:color w:val="4A442A" w:themeColor="background2" w:themeShade="40"/>
          <w:sz w:val="28"/>
          <w:szCs w:val="28"/>
        </w:rPr>
        <w:t xml:space="preserve"> être créé</w:t>
      </w:r>
    </w:p>
    <w:p w:rsidR="00C22408" w:rsidRDefault="00C22408" w:rsidP="00C22408">
      <w:pPr>
        <w:pStyle w:val="Sansinterligne"/>
      </w:pPr>
    </w:p>
    <w:p w:rsidR="00C22408" w:rsidRDefault="00C22408" w:rsidP="00C22408">
      <w:pPr>
        <w:pStyle w:val="Sansinterligne"/>
      </w:pPr>
      <w:r>
        <w:t>Allâh -</w:t>
      </w:r>
      <w:proofErr w:type="spellStart"/>
      <w:r>
        <w:rPr>
          <w:i/>
          <w:iCs/>
        </w:rPr>
        <w:t>T</w:t>
      </w:r>
      <w:r w:rsidRPr="003208D7">
        <w:rPr>
          <w:i/>
          <w:iCs/>
        </w:rPr>
        <w:t>a‘âlâ</w:t>
      </w:r>
      <w:proofErr w:type="spellEnd"/>
      <w:r>
        <w:t>- a dit :</w:t>
      </w:r>
      <w:r w:rsidR="00120636">
        <w:t xml:space="preserve"> </w:t>
      </w:r>
    </w:p>
    <w:p w:rsidR="00C22408" w:rsidRDefault="00C22408" w:rsidP="00C22408">
      <w:pPr>
        <w:pStyle w:val="Sansinterligne"/>
      </w:pPr>
    </w:p>
    <w:p w:rsidR="00C22408" w:rsidRDefault="00C22408" w:rsidP="00C22408">
      <w:pPr>
        <w:pStyle w:val="Sansinterligne"/>
        <w:jc w:val="center"/>
      </w:pPr>
      <w:r>
        <w:t>«</w:t>
      </w:r>
      <w:r w:rsidRPr="00C22408">
        <w:rPr>
          <w:b/>
          <w:bCs/>
        </w:rPr>
        <w:t> </w:t>
      </w:r>
      <w:r w:rsidR="00120636" w:rsidRPr="00C22408">
        <w:rPr>
          <w:b/>
          <w:bCs/>
          <w:color w:val="FF0000"/>
        </w:rPr>
        <w:t xml:space="preserve">Et lorsque Nous dîmes aux anges : "Prosternez-vous devant Adam", ils se prosternèrent, excepté </w:t>
      </w:r>
      <w:proofErr w:type="spellStart"/>
      <w:r w:rsidR="00120636" w:rsidRPr="00C22408">
        <w:rPr>
          <w:b/>
          <w:bCs/>
          <w:color w:val="FF0000"/>
        </w:rPr>
        <w:t>Iblis</w:t>
      </w:r>
      <w:proofErr w:type="spellEnd"/>
      <w:r w:rsidR="00120636" w:rsidRPr="00C22408">
        <w:rPr>
          <w:b/>
          <w:bCs/>
          <w:color w:val="FF0000"/>
        </w:rPr>
        <w:t xml:space="preserve"> [Satan] qui était du nombre des djinns et qui se révolta contre le commandement de son Seigneur.</w:t>
      </w:r>
      <w:r>
        <w:t> »</w:t>
      </w:r>
    </w:p>
    <w:p w:rsidR="00120636" w:rsidRDefault="00120636" w:rsidP="00C22408">
      <w:pPr>
        <w:pStyle w:val="Sansinterligne"/>
        <w:jc w:val="center"/>
      </w:pPr>
      <w:r>
        <w:t>(</w:t>
      </w:r>
      <w:r w:rsidR="00C22408">
        <w:t xml:space="preserve">Sourate </w:t>
      </w:r>
      <w:r>
        <w:t>18</w:t>
      </w:r>
      <w:r w:rsidR="00C22408">
        <w:t xml:space="preserve">, verset </w:t>
      </w:r>
      <w:r>
        <w:t>50)</w:t>
      </w:r>
    </w:p>
    <w:p w:rsidR="00C22408" w:rsidRDefault="00C22408" w:rsidP="00C22408">
      <w:pPr>
        <w:pStyle w:val="Sansinterligne"/>
      </w:pPr>
    </w:p>
    <w:p w:rsidR="00120636" w:rsidRDefault="00120636" w:rsidP="00A94F05">
      <w:pPr>
        <w:pStyle w:val="Sansinterligne"/>
      </w:pPr>
      <w:r>
        <w:t>Al-Hassan al-</w:t>
      </w:r>
      <w:proofErr w:type="spellStart"/>
      <w:r>
        <w:t>Basri</w:t>
      </w:r>
      <w:proofErr w:type="spellEnd"/>
      <w:r>
        <w:t xml:space="preserve"> </w:t>
      </w:r>
      <w:r w:rsidR="00A94F05" w:rsidRPr="00F375EC">
        <w:rPr>
          <w:color w:val="000000"/>
        </w:rPr>
        <w:t>-</w:t>
      </w:r>
      <w:r w:rsidR="00A94F05" w:rsidRPr="00F375EC">
        <w:rPr>
          <w:i/>
          <w:iCs/>
          <w:color w:val="000000"/>
        </w:rPr>
        <w:t>qu’All</w:t>
      </w:r>
      <w:r w:rsidR="00A94F05">
        <w:rPr>
          <w:i/>
          <w:iCs/>
          <w:color w:val="000000"/>
        </w:rPr>
        <w:t>â</w:t>
      </w:r>
      <w:r w:rsidR="00A94F05" w:rsidRPr="00F375EC">
        <w:rPr>
          <w:i/>
          <w:iCs/>
          <w:color w:val="000000"/>
        </w:rPr>
        <w:t>h lui fasse Miséricorde</w:t>
      </w:r>
      <w:r w:rsidR="00A94F05" w:rsidRPr="00F375EC">
        <w:rPr>
          <w:color w:val="000000"/>
        </w:rPr>
        <w:t>-</w:t>
      </w:r>
      <w:r>
        <w:t xml:space="preserve"> a dit : </w:t>
      </w:r>
      <w:r w:rsidR="00C00FC9">
        <w:t>« </w:t>
      </w:r>
      <w:proofErr w:type="spellStart"/>
      <w:r w:rsidRPr="00C00FC9">
        <w:rPr>
          <w:b/>
          <w:bCs/>
          <w:color w:val="002060"/>
        </w:rPr>
        <w:t>Iblis</w:t>
      </w:r>
      <w:proofErr w:type="spellEnd"/>
      <w:r w:rsidRPr="00C00FC9">
        <w:rPr>
          <w:b/>
          <w:bCs/>
          <w:color w:val="002060"/>
        </w:rPr>
        <w:t xml:space="preserve"> n'a jamais appartenu aux anges, même pas pendant un clin d'œil. Il est même le premier djinn comme Adam (sur lui la paix) est le premier humain</w:t>
      </w:r>
      <w:r w:rsidR="00C22408">
        <w:t>.</w:t>
      </w:r>
      <w:r w:rsidR="00C00FC9">
        <w:t> »</w:t>
      </w:r>
      <w:r w:rsidR="00C22408">
        <w:t xml:space="preserve"> [</w:t>
      </w:r>
      <w:r w:rsidR="00C00FC9">
        <w:t xml:space="preserve">Source : </w:t>
      </w:r>
      <w:proofErr w:type="spellStart"/>
      <w:r w:rsidR="00C00FC9">
        <w:t>Tafsir</w:t>
      </w:r>
      <w:proofErr w:type="spellEnd"/>
      <w:r w:rsidR="00C22408">
        <w:t xml:space="preserve"> </w:t>
      </w:r>
      <w:proofErr w:type="spellStart"/>
      <w:r>
        <w:t>at</w:t>
      </w:r>
      <w:proofErr w:type="spellEnd"/>
      <w:r>
        <w:t xml:space="preserve">-Tabari </w:t>
      </w:r>
      <w:r w:rsidR="00C00FC9">
        <w:t>avec</w:t>
      </w:r>
      <w:r>
        <w:t xml:space="preserve"> une chaîne authentique, tome 3</w:t>
      </w:r>
      <w:r w:rsidR="00C00FC9">
        <w:t xml:space="preserve">, page </w:t>
      </w:r>
      <w:r>
        <w:t>89</w:t>
      </w:r>
      <w:r w:rsidR="00C00FC9">
        <w:t>]</w:t>
      </w:r>
    </w:p>
    <w:p w:rsidR="00C22408" w:rsidRDefault="00C22408" w:rsidP="00C22408">
      <w:pPr>
        <w:pStyle w:val="Sansinterligne"/>
      </w:pPr>
    </w:p>
    <w:p w:rsidR="00120636" w:rsidRPr="00895023" w:rsidRDefault="00120636" w:rsidP="00C22408">
      <w:pPr>
        <w:pStyle w:val="Sansinterligne"/>
        <w:rPr>
          <w:b/>
          <w:bCs/>
          <w:color w:val="4A442A" w:themeColor="background2" w:themeShade="40"/>
          <w:sz w:val="28"/>
          <w:szCs w:val="28"/>
        </w:rPr>
      </w:pPr>
      <w:r w:rsidRPr="00895023">
        <w:rPr>
          <w:b/>
          <w:bCs/>
          <w:color w:val="4A442A" w:themeColor="background2" w:themeShade="40"/>
          <w:sz w:val="28"/>
          <w:szCs w:val="28"/>
        </w:rPr>
        <w:t>Il est le seul habitant du Paradis à avoir désobéi à l'ordre de Dieu de se prosterner devant Adam</w:t>
      </w:r>
    </w:p>
    <w:p w:rsidR="00C22408" w:rsidRDefault="00C22408" w:rsidP="00C22408">
      <w:pPr>
        <w:pStyle w:val="Sansinterligne"/>
      </w:pPr>
    </w:p>
    <w:p w:rsidR="00C22408" w:rsidRDefault="00C22408" w:rsidP="00C22408">
      <w:pPr>
        <w:pStyle w:val="Sansinterligne"/>
      </w:pPr>
      <w:r>
        <w:t>Allâh -</w:t>
      </w:r>
      <w:proofErr w:type="spellStart"/>
      <w:r>
        <w:rPr>
          <w:i/>
          <w:iCs/>
        </w:rPr>
        <w:t>T</w:t>
      </w:r>
      <w:r w:rsidRPr="003208D7">
        <w:rPr>
          <w:i/>
          <w:iCs/>
        </w:rPr>
        <w:t>a‘âlâ</w:t>
      </w:r>
      <w:proofErr w:type="spellEnd"/>
      <w:r>
        <w:t>- a dit :</w:t>
      </w:r>
      <w:r w:rsidR="00120636">
        <w:t xml:space="preserve"> </w:t>
      </w:r>
    </w:p>
    <w:p w:rsidR="00C22408" w:rsidRDefault="00C22408" w:rsidP="00C22408">
      <w:pPr>
        <w:pStyle w:val="Sansinterligne"/>
      </w:pPr>
    </w:p>
    <w:p w:rsidR="00C22408" w:rsidRDefault="00C22408" w:rsidP="00C22408">
      <w:pPr>
        <w:pStyle w:val="Sansinterligne"/>
        <w:jc w:val="center"/>
      </w:pPr>
      <w:r>
        <w:t>« </w:t>
      </w:r>
      <w:r w:rsidR="00120636" w:rsidRPr="00C22408">
        <w:rPr>
          <w:b/>
          <w:bCs/>
          <w:color w:val="FF0000"/>
        </w:rPr>
        <w:t>Et lorsque Nous demandâmes aux anges de se prosterner devant Adam, ils se prosternèrent à l'exception d'</w:t>
      </w:r>
      <w:proofErr w:type="spellStart"/>
      <w:r w:rsidR="00120636" w:rsidRPr="00C22408">
        <w:rPr>
          <w:b/>
          <w:bCs/>
          <w:color w:val="FF0000"/>
        </w:rPr>
        <w:t>Iblis</w:t>
      </w:r>
      <w:proofErr w:type="spellEnd"/>
      <w:r w:rsidR="00120636" w:rsidRPr="00C22408">
        <w:rPr>
          <w:b/>
          <w:bCs/>
          <w:color w:val="FF0000"/>
        </w:rPr>
        <w:t xml:space="preserve"> qui refusa, s'enfla d'orgueil et fut parmi les infidèles.</w:t>
      </w:r>
      <w:r>
        <w:t> »</w:t>
      </w:r>
    </w:p>
    <w:p w:rsidR="00120636" w:rsidRDefault="00120636" w:rsidP="00C22408">
      <w:pPr>
        <w:pStyle w:val="Sansinterligne"/>
        <w:jc w:val="center"/>
      </w:pPr>
      <w:r>
        <w:t>(</w:t>
      </w:r>
      <w:r w:rsidR="00C22408">
        <w:t xml:space="preserve">Sourate </w:t>
      </w:r>
      <w:r>
        <w:t>2</w:t>
      </w:r>
      <w:r w:rsidR="00C22408">
        <w:t xml:space="preserve">, verset </w:t>
      </w:r>
      <w:r>
        <w:t>34)</w:t>
      </w:r>
    </w:p>
    <w:p w:rsidR="00C22408" w:rsidRDefault="00C22408" w:rsidP="00C22408">
      <w:pPr>
        <w:pStyle w:val="Sansinterligne"/>
      </w:pPr>
    </w:p>
    <w:p w:rsidR="00C22408" w:rsidRDefault="00C22408" w:rsidP="00C22408">
      <w:pPr>
        <w:pStyle w:val="Sansinterligne"/>
        <w:jc w:val="center"/>
      </w:pPr>
      <w:r>
        <w:t>«</w:t>
      </w:r>
      <w:r w:rsidRPr="00C22408">
        <w:rPr>
          <w:b/>
          <w:bCs/>
        </w:rPr>
        <w:t> </w:t>
      </w:r>
      <w:r w:rsidR="00120636" w:rsidRPr="00C22408">
        <w:rPr>
          <w:b/>
          <w:bCs/>
          <w:color w:val="FF0000"/>
        </w:rPr>
        <w:t xml:space="preserve">Alors, les anges se prosternèrent tous ensemble, excepté </w:t>
      </w:r>
      <w:proofErr w:type="spellStart"/>
      <w:r w:rsidR="00120636" w:rsidRPr="00C22408">
        <w:rPr>
          <w:b/>
          <w:bCs/>
          <w:color w:val="FF0000"/>
        </w:rPr>
        <w:t>Iblis</w:t>
      </w:r>
      <w:proofErr w:type="spellEnd"/>
      <w:r w:rsidR="00120636" w:rsidRPr="00C22408">
        <w:rPr>
          <w:b/>
          <w:bCs/>
          <w:color w:val="FF0000"/>
        </w:rPr>
        <w:t xml:space="preserve"> qui refusa d'être avec les prosternés.</w:t>
      </w:r>
      <w:r>
        <w:t> »</w:t>
      </w:r>
    </w:p>
    <w:p w:rsidR="00120636" w:rsidRDefault="00120636" w:rsidP="00C22408">
      <w:pPr>
        <w:pStyle w:val="Sansinterligne"/>
        <w:jc w:val="center"/>
      </w:pPr>
      <w:r>
        <w:t>(</w:t>
      </w:r>
      <w:r w:rsidR="00C22408">
        <w:t xml:space="preserve">Sourate </w:t>
      </w:r>
      <w:r>
        <w:t>15</w:t>
      </w:r>
      <w:r w:rsidR="00C22408">
        <w:t xml:space="preserve">, verset </w:t>
      </w:r>
      <w:r>
        <w:t>31-32)</w:t>
      </w:r>
    </w:p>
    <w:p w:rsidR="00C22408" w:rsidRDefault="00C22408" w:rsidP="00C22408">
      <w:pPr>
        <w:pStyle w:val="Sansinterligne"/>
        <w:jc w:val="center"/>
      </w:pPr>
    </w:p>
    <w:p w:rsidR="00C22408" w:rsidRDefault="00C22408" w:rsidP="00C22408">
      <w:pPr>
        <w:pStyle w:val="Sansinterligne"/>
        <w:jc w:val="center"/>
      </w:pPr>
      <w:r>
        <w:t>« </w:t>
      </w:r>
      <w:r w:rsidR="00120636" w:rsidRPr="00C22408">
        <w:rPr>
          <w:b/>
          <w:bCs/>
          <w:color w:val="FF0000"/>
        </w:rPr>
        <w:t xml:space="preserve">Et lorsque Nous dîmes aux anges : "Prosternez-vous devant Adam", ils se prosternèrent, excepté </w:t>
      </w:r>
      <w:proofErr w:type="spellStart"/>
      <w:r w:rsidR="00120636" w:rsidRPr="00C22408">
        <w:rPr>
          <w:b/>
          <w:bCs/>
          <w:color w:val="FF0000"/>
        </w:rPr>
        <w:t>Iblis</w:t>
      </w:r>
      <w:proofErr w:type="spellEnd"/>
      <w:r w:rsidR="00120636" w:rsidRPr="00C22408">
        <w:rPr>
          <w:b/>
          <w:bCs/>
          <w:color w:val="FF0000"/>
        </w:rPr>
        <w:t xml:space="preserve"> [Satan] qui était du nombre des djinns et qui se révolta contre le commandement de son Seigneur.</w:t>
      </w:r>
      <w:r>
        <w:t> »</w:t>
      </w:r>
    </w:p>
    <w:p w:rsidR="00120636" w:rsidRDefault="00120636" w:rsidP="00C22408">
      <w:pPr>
        <w:pStyle w:val="Sansinterligne"/>
        <w:jc w:val="center"/>
      </w:pPr>
      <w:r>
        <w:t>(</w:t>
      </w:r>
      <w:r w:rsidR="00C22408">
        <w:t xml:space="preserve">Sourate </w:t>
      </w:r>
      <w:r>
        <w:t>18</w:t>
      </w:r>
      <w:r w:rsidR="00C22408">
        <w:t xml:space="preserve">, verset </w:t>
      </w:r>
      <w:r>
        <w:t>50)</w:t>
      </w:r>
    </w:p>
    <w:p w:rsidR="00C22408" w:rsidRDefault="00C22408" w:rsidP="00C22408">
      <w:pPr>
        <w:pStyle w:val="Sansinterligne"/>
        <w:jc w:val="center"/>
      </w:pPr>
    </w:p>
    <w:p w:rsidR="00C22408" w:rsidRDefault="00C22408" w:rsidP="00C22408">
      <w:pPr>
        <w:pStyle w:val="Sansinterligne"/>
        <w:jc w:val="center"/>
      </w:pPr>
      <w:r>
        <w:t>« </w:t>
      </w:r>
      <w:r w:rsidR="00120636" w:rsidRPr="00C22408">
        <w:rPr>
          <w:b/>
          <w:bCs/>
        </w:rPr>
        <w:t xml:space="preserve"> </w:t>
      </w:r>
      <w:r w:rsidR="00120636" w:rsidRPr="00C22408">
        <w:rPr>
          <w:b/>
          <w:bCs/>
          <w:color w:val="FF0000"/>
        </w:rPr>
        <w:t xml:space="preserve">Et quand Nous dîmes aux anges : "Prosternez-vous devant Adam", ils se prosternèrent, excepté </w:t>
      </w:r>
      <w:proofErr w:type="spellStart"/>
      <w:r w:rsidR="00120636" w:rsidRPr="00C22408">
        <w:rPr>
          <w:b/>
          <w:bCs/>
          <w:color w:val="FF0000"/>
        </w:rPr>
        <w:t>Iblis</w:t>
      </w:r>
      <w:proofErr w:type="spellEnd"/>
      <w:r w:rsidR="00120636" w:rsidRPr="00C22408">
        <w:rPr>
          <w:b/>
          <w:bCs/>
          <w:color w:val="FF0000"/>
        </w:rPr>
        <w:t xml:space="preserve"> qui refusa.</w:t>
      </w:r>
      <w:r>
        <w:t> »</w:t>
      </w:r>
    </w:p>
    <w:p w:rsidR="00120636" w:rsidRDefault="00120636" w:rsidP="00C22408">
      <w:pPr>
        <w:pStyle w:val="Sansinterligne"/>
        <w:jc w:val="center"/>
      </w:pPr>
      <w:r>
        <w:t>(</w:t>
      </w:r>
      <w:r w:rsidR="00C22408">
        <w:t xml:space="preserve">Sourate </w:t>
      </w:r>
      <w:r>
        <w:t>20</w:t>
      </w:r>
      <w:r w:rsidR="00C22408">
        <w:t xml:space="preserve">, verset </w:t>
      </w:r>
      <w:r>
        <w:t>116)</w:t>
      </w:r>
    </w:p>
    <w:p w:rsidR="00C22408" w:rsidRDefault="00C22408" w:rsidP="00C22408">
      <w:pPr>
        <w:pStyle w:val="Sansinterligne"/>
        <w:jc w:val="center"/>
      </w:pPr>
    </w:p>
    <w:p w:rsidR="00C22408" w:rsidRDefault="00C22408" w:rsidP="00C22408">
      <w:pPr>
        <w:pStyle w:val="Sansinterligne"/>
        <w:jc w:val="center"/>
      </w:pPr>
      <w:r>
        <w:lastRenderedPageBreak/>
        <w:t>« </w:t>
      </w:r>
      <w:r w:rsidR="00120636" w:rsidRPr="00C22408">
        <w:rPr>
          <w:b/>
          <w:bCs/>
          <w:color w:val="FF0000"/>
        </w:rPr>
        <w:t>Alors tous les anges se prosternèrent, à l'exception d'</w:t>
      </w:r>
      <w:proofErr w:type="spellStart"/>
      <w:r w:rsidR="00120636" w:rsidRPr="00C22408">
        <w:rPr>
          <w:b/>
          <w:bCs/>
          <w:color w:val="FF0000"/>
        </w:rPr>
        <w:t>Iblis</w:t>
      </w:r>
      <w:proofErr w:type="spellEnd"/>
      <w:r w:rsidR="00120636" w:rsidRPr="00C22408">
        <w:rPr>
          <w:b/>
          <w:bCs/>
          <w:color w:val="FF0000"/>
        </w:rPr>
        <w:t xml:space="preserve"> qui s'enfla d'orgueil et fut du nombre des infidèles.</w:t>
      </w:r>
      <w:r>
        <w:t> »</w:t>
      </w:r>
    </w:p>
    <w:p w:rsidR="00120636" w:rsidRDefault="00120636" w:rsidP="00C22408">
      <w:pPr>
        <w:pStyle w:val="Sansinterligne"/>
        <w:jc w:val="center"/>
      </w:pPr>
      <w:r>
        <w:t>(</w:t>
      </w:r>
      <w:r w:rsidR="00C22408">
        <w:t xml:space="preserve">Sourate </w:t>
      </w:r>
      <w:r>
        <w:t>38</w:t>
      </w:r>
      <w:r w:rsidR="00C22408">
        <w:t xml:space="preserve">, verset </w:t>
      </w:r>
      <w:r>
        <w:t>73-74)</w:t>
      </w:r>
    </w:p>
    <w:p w:rsidR="00C22408" w:rsidRDefault="00C22408" w:rsidP="00C22408">
      <w:pPr>
        <w:pStyle w:val="Sansinterligne"/>
      </w:pPr>
    </w:p>
    <w:p w:rsidR="00120636" w:rsidRPr="00895023" w:rsidRDefault="00120636" w:rsidP="00C22408">
      <w:pPr>
        <w:pStyle w:val="Sansinterligne"/>
        <w:rPr>
          <w:b/>
          <w:bCs/>
          <w:color w:val="4A442A" w:themeColor="background2" w:themeShade="40"/>
          <w:sz w:val="28"/>
          <w:szCs w:val="28"/>
        </w:rPr>
      </w:pPr>
      <w:r w:rsidRPr="00895023">
        <w:rPr>
          <w:b/>
          <w:bCs/>
          <w:color w:val="4A442A" w:themeColor="background2" w:themeShade="40"/>
          <w:sz w:val="28"/>
          <w:szCs w:val="28"/>
        </w:rPr>
        <w:t>Son dialogue avec Dieu et l'apparition de son orgueil qui est l'origine de sa perte</w:t>
      </w:r>
    </w:p>
    <w:p w:rsidR="00C22408" w:rsidRDefault="00C22408" w:rsidP="00C22408">
      <w:pPr>
        <w:pStyle w:val="Sansinterligne"/>
      </w:pPr>
    </w:p>
    <w:p w:rsidR="00C22408" w:rsidRDefault="00C22408" w:rsidP="00C22408">
      <w:pPr>
        <w:pStyle w:val="Sansinterligne"/>
        <w:jc w:val="center"/>
      </w:pPr>
      <w:r>
        <w:t>« </w:t>
      </w:r>
      <w:r w:rsidRPr="00C22408">
        <w:rPr>
          <w:b/>
          <w:bCs/>
          <w:color w:val="FF0000"/>
        </w:rPr>
        <w:t xml:space="preserve"> </w:t>
      </w:r>
      <w:r w:rsidR="00120636" w:rsidRPr="00C22408">
        <w:rPr>
          <w:b/>
          <w:bCs/>
          <w:color w:val="FF0000"/>
        </w:rPr>
        <w:t>[Allah] dit : "Qu'est-ce qui t'empêche de te prosterner quand Je te l'ai commandé ?" Il répondit : "Je suis meilleur que lui : Tu m'as créé de feu, alors que Tu l'as créé d'argile".</w:t>
      </w:r>
      <w:r w:rsidRPr="00C22408">
        <w:rPr>
          <w:b/>
          <w:bCs/>
        </w:rPr>
        <w:t> </w:t>
      </w:r>
      <w:r>
        <w:t>»</w:t>
      </w:r>
    </w:p>
    <w:p w:rsidR="00120636" w:rsidRDefault="00120636" w:rsidP="00C22408">
      <w:pPr>
        <w:pStyle w:val="Sansinterligne"/>
        <w:jc w:val="center"/>
      </w:pPr>
      <w:r>
        <w:t>(</w:t>
      </w:r>
      <w:r w:rsidR="00C22408">
        <w:t xml:space="preserve">Sourate </w:t>
      </w:r>
      <w:r>
        <w:t>7</w:t>
      </w:r>
      <w:r w:rsidR="00C22408">
        <w:t xml:space="preserve">, verset </w:t>
      </w:r>
      <w:r>
        <w:t>12)</w:t>
      </w:r>
    </w:p>
    <w:p w:rsidR="00C22408" w:rsidRDefault="00C22408" w:rsidP="00C22408">
      <w:pPr>
        <w:pStyle w:val="Sansinterligne"/>
        <w:jc w:val="center"/>
      </w:pPr>
    </w:p>
    <w:p w:rsidR="00C22408" w:rsidRDefault="00C22408" w:rsidP="00C22408">
      <w:pPr>
        <w:pStyle w:val="Sansinterligne"/>
        <w:jc w:val="center"/>
      </w:pPr>
      <w:r>
        <w:t>«</w:t>
      </w:r>
      <w:r>
        <w:rPr>
          <w:color w:val="FF0000"/>
        </w:rPr>
        <w:t xml:space="preserve"> </w:t>
      </w:r>
      <w:r w:rsidR="00120636" w:rsidRPr="00C22408">
        <w:rPr>
          <w:b/>
          <w:bCs/>
          <w:color w:val="FF0000"/>
        </w:rPr>
        <w:t xml:space="preserve">[Allah] dit : "ô </w:t>
      </w:r>
      <w:proofErr w:type="spellStart"/>
      <w:r w:rsidR="00120636" w:rsidRPr="00C22408">
        <w:rPr>
          <w:b/>
          <w:bCs/>
          <w:color w:val="FF0000"/>
        </w:rPr>
        <w:t>Iblis</w:t>
      </w:r>
      <w:proofErr w:type="spellEnd"/>
      <w:r w:rsidR="00120636" w:rsidRPr="00C22408">
        <w:rPr>
          <w:b/>
          <w:bCs/>
          <w:color w:val="FF0000"/>
        </w:rPr>
        <w:t xml:space="preserve">, pourquoi n'es-tu pas au nombre des prosternés ? " Il dit : "Je ne puis me prosterner devant un homme que Tu as créé d'argile </w:t>
      </w:r>
      <w:proofErr w:type="spellStart"/>
      <w:r w:rsidR="00120636" w:rsidRPr="00C22408">
        <w:rPr>
          <w:b/>
          <w:bCs/>
          <w:color w:val="FF0000"/>
        </w:rPr>
        <w:t>crissante</w:t>
      </w:r>
      <w:proofErr w:type="spellEnd"/>
      <w:r w:rsidR="00120636" w:rsidRPr="00C22408">
        <w:rPr>
          <w:b/>
          <w:bCs/>
          <w:color w:val="FF0000"/>
        </w:rPr>
        <w:t>, extraite d'une boue malléable".</w:t>
      </w:r>
      <w:r>
        <w:t> »</w:t>
      </w:r>
    </w:p>
    <w:p w:rsidR="00120636" w:rsidRDefault="00120636" w:rsidP="00C22408">
      <w:pPr>
        <w:pStyle w:val="Sansinterligne"/>
        <w:jc w:val="center"/>
      </w:pPr>
      <w:r>
        <w:t>(</w:t>
      </w:r>
      <w:r w:rsidR="00C22408">
        <w:t xml:space="preserve">Sourate </w:t>
      </w:r>
      <w:r>
        <w:t>15</w:t>
      </w:r>
      <w:r w:rsidR="00C22408">
        <w:t xml:space="preserve">, verset </w:t>
      </w:r>
      <w:r>
        <w:t>33-34)</w:t>
      </w:r>
    </w:p>
    <w:p w:rsidR="00C22408" w:rsidRDefault="00C22408" w:rsidP="00C22408">
      <w:pPr>
        <w:pStyle w:val="Sansinterligne"/>
        <w:jc w:val="center"/>
      </w:pPr>
    </w:p>
    <w:p w:rsidR="00C22408" w:rsidRDefault="00C22408" w:rsidP="00C22408">
      <w:pPr>
        <w:pStyle w:val="Sansinterligne"/>
        <w:jc w:val="center"/>
      </w:pPr>
      <w:r>
        <w:t>« </w:t>
      </w:r>
      <w:r w:rsidR="00120636" w:rsidRPr="00C22408">
        <w:rPr>
          <w:b/>
          <w:bCs/>
          <w:color w:val="FF0000"/>
        </w:rPr>
        <w:t>Et lorsque Nous avons dit aux anges : "Prosternez-vous devant Adam", ils se prosternèrent, à l'exception d'</w:t>
      </w:r>
      <w:proofErr w:type="spellStart"/>
      <w:r w:rsidR="00120636" w:rsidRPr="00C22408">
        <w:rPr>
          <w:b/>
          <w:bCs/>
          <w:color w:val="FF0000"/>
        </w:rPr>
        <w:t>Iblis</w:t>
      </w:r>
      <w:proofErr w:type="spellEnd"/>
      <w:r w:rsidR="00120636" w:rsidRPr="00C22408">
        <w:rPr>
          <w:b/>
          <w:bCs/>
          <w:color w:val="FF0000"/>
        </w:rPr>
        <w:t>, qui dit : "Me prosternerai-je devant quelqu'un que tu as créé d'argile ?"</w:t>
      </w:r>
      <w:r w:rsidRPr="00C22408">
        <w:rPr>
          <w:b/>
          <w:bCs/>
        </w:rPr>
        <w:t> </w:t>
      </w:r>
      <w:r>
        <w:t>»</w:t>
      </w:r>
    </w:p>
    <w:p w:rsidR="00120636" w:rsidRDefault="00120636" w:rsidP="00C22408">
      <w:pPr>
        <w:pStyle w:val="Sansinterligne"/>
        <w:jc w:val="center"/>
      </w:pPr>
      <w:r>
        <w:t>(</w:t>
      </w:r>
      <w:r w:rsidR="00C22408">
        <w:t xml:space="preserve">Sourate </w:t>
      </w:r>
      <w:r>
        <w:t>17</w:t>
      </w:r>
      <w:r w:rsidR="00C22408">
        <w:t xml:space="preserve">, verset </w:t>
      </w:r>
      <w:r>
        <w:t>61)</w:t>
      </w:r>
    </w:p>
    <w:p w:rsidR="00C22408" w:rsidRDefault="00C22408" w:rsidP="00C22408">
      <w:pPr>
        <w:pStyle w:val="Sansinterligne"/>
        <w:jc w:val="center"/>
      </w:pPr>
    </w:p>
    <w:p w:rsidR="00C22408" w:rsidRDefault="00C22408" w:rsidP="00C22408">
      <w:pPr>
        <w:pStyle w:val="Sansinterligne"/>
        <w:jc w:val="center"/>
      </w:pPr>
      <w:r>
        <w:t>«</w:t>
      </w:r>
      <w:r>
        <w:rPr>
          <w:color w:val="FF0000"/>
        </w:rPr>
        <w:t xml:space="preserve"> </w:t>
      </w:r>
      <w:r w:rsidR="00120636" w:rsidRPr="00C22408">
        <w:rPr>
          <w:b/>
          <w:bCs/>
          <w:color w:val="FF0000"/>
        </w:rPr>
        <w:t xml:space="preserve">(Allah) lui dit : "ô </w:t>
      </w:r>
      <w:proofErr w:type="spellStart"/>
      <w:r w:rsidR="00120636" w:rsidRPr="00C22408">
        <w:rPr>
          <w:b/>
          <w:bCs/>
          <w:color w:val="FF0000"/>
        </w:rPr>
        <w:t>Iblis</w:t>
      </w:r>
      <w:proofErr w:type="spellEnd"/>
      <w:r w:rsidR="00120636" w:rsidRPr="00C22408">
        <w:rPr>
          <w:b/>
          <w:bCs/>
          <w:color w:val="FF0000"/>
        </w:rPr>
        <w:t>, qui t'a empêché de te prosterner devant ce que J'ai créé de Mes mains ? T'enfles-tu d'orgueil ou te considères-tu parmi les hauts placés ?" "Je suis meilleur que lui, dit [</w:t>
      </w:r>
      <w:proofErr w:type="spellStart"/>
      <w:r w:rsidR="00120636" w:rsidRPr="00C22408">
        <w:rPr>
          <w:b/>
          <w:bCs/>
          <w:color w:val="FF0000"/>
        </w:rPr>
        <w:t>Iblis</w:t>
      </w:r>
      <w:proofErr w:type="spellEnd"/>
      <w:r w:rsidR="00120636" w:rsidRPr="00C22408">
        <w:rPr>
          <w:b/>
          <w:bCs/>
          <w:color w:val="FF0000"/>
        </w:rPr>
        <w:t>,] Tu m'as créé de feu et tu l'as créé d'argile".</w:t>
      </w:r>
      <w:r w:rsidRPr="00C22408">
        <w:rPr>
          <w:b/>
          <w:bCs/>
        </w:rPr>
        <w:t> </w:t>
      </w:r>
      <w:r>
        <w:t>»</w:t>
      </w:r>
    </w:p>
    <w:p w:rsidR="00120636" w:rsidRDefault="00120636" w:rsidP="00C22408">
      <w:pPr>
        <w:pStyle w:val="Sansinterligne"/>
        <w:jc w:val="center"/>
      </w:pPr>
      <w:r>
        <w:t>(</w:t>
      </w:r>
      <w:r w:rsidR="00C22408">
        <w:t xml:space="preserve">Sourate 38, verset </w:t>
      </w:r>
      <w:r>
        <w:t>75-76)</w:t>
      </w:r>
    </w:p>
    <w:p w:rsidR="00C22408" w:rsidRDefault="00C22408" w:rsidP="00C22408">
      <w:pPr>
        <w:pStyle w:val="Sansinterligne"/>
      </w:pPr>
    </w:p>
    <w:p w:rsidR="00120636" w:rsidRPr="00895023" w:rsidRDefault="00120636" w:rsidP="00C22408">
      <w:pPr>
        <w:pStyle w:val="Sansinterligne"/>
        <w:rPr>
          <w:b/>
          <w:bCs/>
          <w:color w:val="4A442A" w:themeColor="background2" w:themeShade="40"/>
          <w:sz w:val="28"/>
          <w:szCs w:val="28"/>
        </w:rPr>
      </w:pPr>
      <w:r w:rsidRPr="00895023">
        <w:rPr>
          <w:b/>
          <w:bCs/>
          <w:color w:val="4A442A" w:themeColor="background2" w:themeShade="40"/>
          <w:sz w:val="28"/>
          <w:szCs w:val="28"/>
        </w:rPr>
        <w:t>Il sortit par sa ruse Adam (sur lui la paix) du Paradis</w:t>
      </w:r>
    </w:p>
    <w:p w:rsidR="00C22408" w:rsidRDefault="00C22408" w:rsidP="00C22408">
      <w:pPr>
        <w:pStyle w:val="Sansinterligne"/>
      </w:pPr>
    </w:p>
    <w:p w:rsidR="00C22408" w:rsidRDefault="00C22408" w:rsidP="00C22408">
      <w:pPr>
        <w:pStyle w:val="Sansinterligne"/>
        <w:jc w:val="center"/>
      </w:pPr>
      <w:r>
        <w:t>« </w:t>
      </w:r>
      <w:r w:rsidR="00120636" w:rsidRPr="00C22408">
        <w:rPr>
          <w:b/>
          <w:bCs/>
          <w:color w:val="FF0000"/>
        </w:rPr>
        <w:t>Peu de temps après, Satan les fit glisser de là et les fit sortir du lieu où ils étaient. Et Nous dîmes : "Descendez (du Paradis); ennemis les uns des autres. Et pour vous il y aura une demeure sur la terre, et un usufruit pour un temps.</w:t>
      </w:r>
      <w:r>
        <w:t> »</w:t>
      </w:r>
    </w:p>
    <w:p w:rsidR="00120636" w:rsidRDefault="00120636" w:rsidP="00C22408">
      <w:pPr>
        <w:pStyle w:val="Sansinterligne"/>
        <w:jc w:val="center"/>
      </w:pPr>
      <w:r>
        <w:t>(</w:t>
      </w:r>
      <w:r w:rsidR="00C22408">
        <w:t xml:space="preserve">Sourate </w:t>
      </w:r>
      <w:r>
        <w:t>2</w:t>
      </w:r>
      <w:r w:rsidR="00C22408">
        <w:t xml:space="preserve">, verset </w:t>
      </w:r>
      <w:r>
        <w:t>36)</w:t>
      </w:r>
    </w:p>
    <w:p w:rsidR="00C22408" w:rsidRDefault="00C22408" w:rsidP="00C22408">
      <w:pPr>
        <w:pStyle w:val="Sansinterligne"/>
        <w:jc w:val="center"/>
      </w:pPr>
    </w:p>
    <w:p w:rsidR="00C22408" w:rsidRDefault="00C22408" w:rsidP="00C22408">
      <w:pPr>
        <w:pStyle w:val="Sansinterligne"/>
        <w:jc w:val="center"/>
      </w:pPr>
      <w:r>
        <w:t>« </w:t>
      </w:r>
      <w:r w:rsidR="00120636" w:rsidRPr="00C22408">
        <w:rPr>
          <w:b/>
          <w:bCs/>
          <w:color w:val="FF0000"/>
        </w:rPr>
        <w:t>Peu de temps après, Satan les fit glisser de là et les fit sortir du lieu où ils étaient. Et Nous dîmes : "Descendez (du Paradis); ennemis les uns des autres. Et pour vous il y aura une demeure sur la terre, et un usufruit pour un temps.</w:t>
      </w:r>
      <w:r>
        <w:rPr>
          <w:color w:val="FF0000"/>
        </w:rPr>
        <w:t xml:space="preserve"> </w:t>
      </w:r>
      <w:r>
        <w:t>»</w:t>
      </w:r>
    </w:p>
    <w:p w:rsidR="00120636" w:rsidRDefault="00120636" w:rsidP="00C22408">
      <w:pPr>
        <w:pStyle w:val="Sansinterligne"/>
        <w:jc w:val="center"/>
      </w:pPr>
      <w:r>
        <w:t>(</w:t>
      </w:r>
      <w:r w:rsidR="00C22408">
        <w:t xml:space="preserve">Sourate </w:t>
      </w:r>
      <w:r>
        <w:t>7</w:t>
      </w:r>
      <w:r w:rsidR="00C22408">
        <w:t xml:space="preserve">, verset </w:t>
      </w:r>
      <w:r>
        <w:t>11)</w:t>
      </w:r>
    </w:p>
    <w:p w:rsidR="00C22408" w:rsidRDefault="00C22408" w:rsidP="00C22408">
      <w:pPr>
        <w:pStyle w:val="Sansinterligne"/>
        <w:jc w:val="center"/>
      </w:pPr>
    </w:p>
    <w:p w:rsidR="00C22408" w:rsidRDefault="00C22408" w:rsidP="00C22408">
      <w:pPr>
        <w:pStyle w:val="Sansinterligne"/>
        <w:jc w:val="center"/>
      </w:pPr>
      <w:r>
        <w:t>« </w:t>
      </w:r>
      <w:r w:rsidR="00120636" w:rsidRPr="00C22408">
        <w:rPr>
          <w:b/>
          <w:bCs/>
          <w:color w:val="FF0000"/>
        </w:rPr>
        <w:t>Puis le Diable le tenta en disant : "Ô Adam, t'indiquerai-je l'arbre de l'éternité et un royaume impérissable ?"</w:t>
      </w:r>
      <w:r w:rsidR="00120636">
        <w:t xml:space="preserve"> </w:t>
      </w:r>
      <w:r>
        <w:t>»</w:t>
      </w:r>
    </w:p>
    <w:p w:rsidR="00120636" w:rsidRDefault="00120636" w:rsidP="00C22408">
      <w:pPr>
        <w:pStyle w:val="Sansinterligne"/>
        <w:jc w:val="center"/>
      </w:pPr>
      <w:r>
        <w:t>(</w:t>
      </w:r>
      <w:r w:rsidR="00C22408">
        <w:t xml:space="preserve">Sourate </w:t>
      </w:r>
      <w:r>
        <w:t>20</w:t>
      </w:r>
      <w:r w:rsidR="00C22408">
        <w:t xml:space="preserve">, verset </w:t>
      </w:r>
      <w:r>
        <w:t>120)</w:t>
      </w:r>
    </w:p>
    <w:p w:rsidR="00C22408" w:rsidRDefault="00C22408" w:rsidP="00C22408">
      <w:pPr>
        <w:pStyle w:val="Sansinterligne"/>
      </w:pPr>
    </w:p>
    <w:p w:rsidR="00120636" w:rsidRPr="00895023" w:rsidRDefault="00120636" w:rsidP="00C22408">
      <w:pPr>
        <w:pStyle w:val="Sansinterligne"/>
        <w:rPr>
          <w:b/>
          <w:bCs/>
          <w:color w:val="4A442A" w:themeColor="background2" w:themeShade="40"/>
          <w:sz w:val="28"/>
          <w:szCs w:val="28"/>
        </w:rPr>
      </w:pPr>
      <w:r w:rsidRPr="00895023">
        <w:rPr>
          <w:b/>
          <w:bCs/>
          <w:color w:val="4A442A" w:themeColor="background2" w:themeShade="40"/>
          <w:sz w:val="28"/>
          <w:szCs w:val="28"/>
        </w:rPr>
        <w:t>Son exclusion du Paradis</w:t>
      </w:r>
    </w:p>
    <w:p w:rsidR="00C22408" w:rsidRDefault="00C22408" w:rsidP="00C22408">
      <w:pPr>
        <w:pStyle w:val="Sansinterligne"/>
      </w:pPr>
    </w:p>
    <w:p w:rsidR="00C22408" w:rsidRDefault="00C22408" w:rsidP="00C00FC9">
      <w:pPr>
        <w:pStyle w:val="Sansinterligne"/>
        <w:jc w:val="center"/>
      </w:pPr>
      <w:r>
        <w:t>« </w:t>
      </w:r>
      <w:r w:rsidRPr="00C22408">
        <w:rPr>
          <w:b/>
          <w:bCs/>
          <w:color w:val="FF0000"/>
        </w:rPr>
        <w:t xml:space="preserve"> </w:t>
      </w:r>
      <w:r w:rsidR="00120636" w:rsidRPr="00C22408">
        <w:rPr>
          <w:b/>
          <w:bCs/>
          <w:color w:val="FF0000"/>
        </w:rPr>
        <w:t>[Allah] dit : "Descends d'ici, Tu n'as pas à t'enfler d'orgueil ici. Sors, te voilà parmi les méprisés."</w:t>
      </w:r>
      <w:r>
        <w:t> »</w:t>
      </w:r>
    </w:p>
    <w:p w:rsidR="00120636" w:rsidRDefault="00120636" w:rsidP="00C00FC9">
      <w:pPr>
        <w:pStyle w:val="Sansinterligne"/>
        <w:jc w:val="center"/>
      </w:pPr>
      <w:r>
        <w:t>(</w:t>
      </w:r>
      <w:r w:rsidR="00C22408">
        <w:t xml:space="preserve">Sourate </w:t>
      </w:r>
      <w:r>
        <w:t>7</w:t>
      </w:r>
      <w:r w:rsidR="00C22408">
        <w:t xml:space="preserve">, verset </w:t>
      </w:r>
      <w:r>
        <w:t>13)</w:t>
      </w:r>
    </w:p>
    <w:p w:rsidR="00C22408" w:rsidRDefault="00C22408" w:rsidP="00C00FC9">
      <w:pPr>
        <w:pStyle w:val="Sansinterligne"/>
        <w:jc w:val="center"/>
      </w:pPr>
    </w:p>
    <w:p w:rsidR="00C00FC9" w:rsidRDefault="00C00FC9" w:rsidP="00C00FC9">
      <w:pPr>
        <w:pStyle w:val="Sansinterligne"/>
        <w:jc w:val="center"/>
      </w:pPr>
      <w:r>
        <w:lastRenderedPageBreak/>
        <w:t>« </w:t>
      </w:r>
      <w:r w:rsidR="00120636" w:rsidRPr="00C00FC9">
        <w:rPr>
          <w:b/>
          <w:bCs/>
          <w:color w:val="FF0000"/>
        </w:rPr>
        <w:t>"Sors de là", dit (Allah) banni et rejeté. "Quiconque te suit parmi eux... de vous tous, J'emplirai l'Enfer".</w:t>
      </w:r>
      <w:r w:rsidRPr="00C00FC9">
        <w:rPr>
          <w:b/>
          <w:bCs/>
        </w:rPr>
        <w:t> </w:t>
      </w:r>
      <w:r>
        <w:t>»</w:t>
      </w:r>
    </w:p>
    <w:p w:rsidR="00120636" w:rsidRDefault="00120636" w:rsidP="00C00FC9">
      <w:pPr>
        <w:pStyle w:val="Sansinterligne"/>
        <w:jc w:val="center"/>
      </w:pPr>
      <w:r>
        <w:t>(</w:t>
      </w:r>
      <w:r w:rsidR="00C00FC9">
        <w:t xml:space="preserve">Sourate </w:t>
      </w:r>
      <w:r>
        <w:t>7</w:t>
      </w:r>
      <w:r w:rsidR="00C00FC9">
        <w:t xml:space="preserve">, verset </w:t>
      </w:r>
      <w:r>
        <w:t>18)</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Et [Allah] dit : "Sors de là [du Paradis], car te voilà banni ! Et malédiction sur toi, jusqu'au Jour de la rétribution !"</w:t>
      </w:r>
      <w:r w:rsidRPr="00C00FC9">
        <w:rPr>
          <w:b/>
          <w:bCs/>
        </w:rPr>
        <w:t> </w:t>
      </w:r>
      <w:r>
        <w:t>»</w:t>
      </w:r>
    </w:p>
    <w:p w:rsidR="00120636" w:rsidRDefault="00120636" w:rsidP="00C00FC9">
      <w:pPr>
        <w:pStyle w:val="Sansinterligne"/>
        <w:jc w:val="center"/>
      </w:pPr>
      <w:r>
        <w:t>(</w:t>
      </w:r>
      <w:r w:rsidR="00C00FC9">
        <w:t xml:space="preserve">Sourate </w:t>
      </w:r>
      <w:r>
        <w:t>15</w:t>
      </w:r>
      <w:r w:rsidR="00C00FC9">
        <w:t xml:space="preserve">, verset </w:t>
      </w:r>
      <w:r>
        <w:t>35-36)</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Et [Allah] dit : "Va-t-en ! Quiconque d'entre eux te suivra... votre sanction sera l'Enfer, une ample rétribution.</w:t>
      </w:r>
      <w:r>
        <w:t> »</w:t>
      </w:r>
    </w:p>
    <w:p w:rsidR="00120636" w:rsidRDefault="00120636" w:rsidP="00C00FC9">
      <w:pPr>
        <w:pStyle w:val="Sansinterligne"/>
        <w:jc w:val="center"/>
      </w:pPr>
      <w:r>
        <w:t>(</w:t>
      </w:r>
      <w:r w:rsidR="00C00FC9">
        <w:t xml:space="preserve">Sourate </w:t>
      </w:r>
      <w:r>
        <w:t>17</w:t>
      </w:r>
      <w:r w:rsidR="00C00FC9">
        <w:t xml:space="preserve">, verset </w:t>
      </w:r>
      <w:r>
        <w:t>63)</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(Allah) dit : "Sors d'ici, te voilà banni; et sur toi sera ma malédiction jusqu'au jour de la Rétribution".</w:t>
      </w:r>
      <w:r>
        <w:t> »</w:t>
      </w:r>
    </w:p>
    <w:p w:rsidR="00120636" w:rsidRDefault="00120636" w:rsidP="00C00FC9">
      <w:pPr>
        <w:pStyle w:val="Sansinterligne"/>
        <w:jc w:val="center"/>
      </w:pPr>
      <w:r>
        <w:t>(</w:t>
      </w:r>
      <w:r w:rsidR="00C00FC9">
        <w:t xml:space="preserve">Sourate </w:t>
      </w:r>
      <w:r>
        <w:t>38</w:t>
      </w:r>
      <w:r w:rsidR="00C00FC9">
        <w:t xml:space="preserve">, verset </w:t>
      </w:r>
      <w:r>
        <w:t>77-78)</w:t>
      </w:r>
    </w:p>
    <w:p w:rsidR="00C00FC9" w:rsidRDefault="00C00FC9" w:rsidP="00C00FC9">
      <w:pPr>
        <w:pStyle w:val="Sansinterligne"/>
      </w:pPr>
    </w:p>
    <w:p w:rsidR="00120636" w:rsidRPr="00895023" w:rsidRDefault="00120636" w:rsidP="00C22408">
      <w:pPr>
        <w:pStyle w:val="Sansinterligne"/>
        <w:rPr>
          <w:b/>
          <w:bCs/>
          <w:color w:val="4A442A" w:themeColor="background2" w:themeShade="40"/>
          <w:sz w:val="28"/>
          <w:szCs w:val="28"/>
        </w:rPr>
      </w:pPr>
      <w:r w:rsidRPr="00895023">
        <w:rPr>
          <w:b/>
          <w:bCs/>
          <w:color w:val="4A442A" w:themeColor="background2" w:themeShade="40"/>
          <w:sz w:val="28"/>
          <w:szCs w:val="28"/>
        </w:rPr>
        <w:t>Il montre à Dieu son désir de se venger d'Adam et de sa progéniture, et Dieu le laisse vivre jusqu'au Jour où le premier coup de Clairon retentira</w:t>
      </w:r>
    </w:p>
    <w:p w:rsidR="00C00FC9" w:rsidRDefault="00C00FC9" w:rsidP="00C22408">
      <w:pPr>
        <w:pStyle w:val="Sansinterligne"/>
      </w:pPr>
    </w:p>
    <w:p w:rsidR="00C00FC9" w:rsidRDefault="00C00FC9" w:rsidP="00C00FC9">
      <w:pPr>
        <w:pStyle w:val="Sansinterligne"/>
      </w:pPr>
      <w:r>
        <w:t>Allâh -</w:t>
      </w:r>
      <w:proofErr w:type="spellStart"/>
      <w:r>
        <w:rPr>
          <w:i/>
          <w:iCs/>
        </w:rPr>
        <w:t>T</w:t>
      </w:r>
      <w:r w:rsidRPr="003208D7">
        <w:rPr>
          <w:i/>
          <w:iCs/>
        </w:rPr>
        <w:t>a‘âlâ</w:t>
      </w:r>
      <w:proofErr w:type="spellEnd"/>
      <w:r>
        <w:t>- a dit :</w:t>
      </w:r>
      <w:r w:rsidR="00120636">
        <w:t xml:space="preserve"> </w:t>
      </w:r>
    </w:p>
    <w:p w:rsidR="00C00FC9" w:rsidRDefault="00C00FC9" w:rsidP="00C00FC9">
      <w:pPr>
        <w:pStyle w:val="Sansinterligne"/>
      </w:pPr>
    </w:p>
    <w:p w:rsidR="00C00FC9" w:rsidRDefault="00C00FC9" w:rsidP="00C00FC9">
      <w:pPr>
        <w:pStyle w:val="Sansinterligne"/>
        <w:jc w:val="center"/>
      </w:pPr>
      <w:r>
        <w:t>«</w:t>
      </w:r>
      <w:r>
        <w:rPr>
          <w:color w:val="FF0000"/>
        </w:rPr>
        <w:t> </w:t>
      </w:r>
      <w:r w:rsidR="00120636" w:rsidRPr="00C00FC9">
        <w:rPr>
          <w:b/>
          <w:bCs/>
          <w:color w:val="FF0000"/>
        </w:rPr>
        <w:t>"Accorde-moi un délai, dit (Satan) jusqu'au jour où ils seront ressuscités." [Allah] dit : "Tu es de ceux à qui délai est accordé." "Puisque Tu m'as mis en erreur, dit [Satan], je m'assoirai pour eux sur Ton droit chemin, puis je les assaillirai de devant, de derrière, de leur droite et de leur gauche. Et, pour la plupart, Tu ne les trouveras pas reconnaissants."</w:t>
      </w:r>
      <w:r w:rsidRPr="00C00FC9">
        <w:rPr>
          <w:b/>
          <w:bCs/>
        </w:rPr>
        <w:t> </w:t>
      </w:r>
      <w:r>
        <w:t>»</w:t>
      </w:r>
    </w:p>
    <w:p w:rsidR="00120636" w:rsidRDefault="00120636" w:rsidP="00C00FC9">
      <w:pPr>
        <w:pStyle w:val="Sansinterligne"/>
        <w:jc w:val="center"/>
      </w:pPr>
      <w:r>
        <w:t>(</w:t>
      </w:r>
      <w:r w:rsidR="00C00FC9">
        <w:t xml:space="preserve">Sourate </w:t>
      </w:r>
      <w:r>
        <w:t>7</w:t>
      </w:r>
      <w:r w:rsidR="00C00FC9">
        <w:t xml:space="preserve">, verset </w:t>
      </w:r>
      <w:r>
        <w:t>14-17)</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Il dit : "Ô mon Seigneur, donne-moi donc un délai jusqu'au jour où ils (les gens) seront ressuscités". [Allah] dit : tu es de ceux à qui ce délai est accordé, jusqu'au jour de l'instant connu" [de Dieu]. - Il dit : "Ô mon Seigneur, parce que Tu m'as induit en erreur, eh bien je leur enjoliverai la vie sur terre et les égarerai tous, à l'exception, parmi eux, de Tes serviteurs élus." - "[Allah] dit : voici une voie droite [qui mène] vers Moi. Sur Mes serviteurs tu n'auras aucune autorité, excepté sur celui qui te suivra parmi les dévoyés. Et l'Enfer sera sûrement leur lieu de rendez-vous à tous.</w:t>
      </w:r>
      <w:r>
        <w:t> »</w:t>
      </w:r>
    </w:p>
    <w:p w:rsidR="00120636" w:rsidRDefault="00120636" w:rsidP="00C00FC9">
      <w:pPr>
        <w:pStyle w:val="Sansinterligne"/>
        <w:jc w:val="center"/>
      </w:pPr>
      <w:r>
        <w:t>(</w:t>
      </w:r>
      <w:r w:rsidR="00C00FC9">
        <w:t xml:space="preserve">Sourate </w:t>
      </w:r>
      <w:r>
        <w:t>15</w:t>
      </w:r>
      <w:r w:rsidR="00C00FC9">
        <w:t xml:space="preserve">, verset </w:t>
      </w:r>
      <w:r>
        <w:t>37-44)</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Il dit encore : "Vois-Tu ? Celui que Tu as honoré au-dessus de moi, si Tu me donnais du répit jusqu'au Jour de la Résurrection; j'éprouverai, certes sa descendance, excepté un petit nombre [parmi eux]"</w:t>
      </w:r>
      <w:r w:rsidR="00120636">
        <w:rPr>
          <w:color w:val="FF0000"/>
        </w:rPr>
        <w:t>.</w:t>
      </w:r>
      <w:r>
        <w:t> »</w:t>
      </w:r>
    </w:p>
    <w:p w:rsidR="00120636" w:rsidRDefault="00120636" w:rsidP="00C00FC9">
      <w:pPr>
        <w:pStyle w:val="Sansinterligne"/>
        <w:jc w:val="center"/>
      </w:pPr>
      <w:r>
        <w:t>(</w:t>
      </w:r>
      <w:r w:rsidR="00C00FC9">
        <w:t xml:space="preserve">Sourate </w:t>
      </w:r>
      <w:r>
        <w:t>17</w:t>
      </w:r>
      <w:r w:rsidR="00C00FC9">
        <w:t xml:space="preserve">, verset </w:t>
      </w:r>
      <w:r>
        <w:t>62)</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Excite, par ta voix, ceux d'entre eux que tu pourras, rassemble contre eux ta cavalerie et ton infanterie, associe-toi à eux dans leurs biens et leurs enfants et fais-leur des promesses". Or, le Diable ne leur fait des promesses qu'en tromperie. Quant à Mes serviteurs, tu n'as aucun pouvoir sur eux". Et ton Seigneur suffit pour les protéger !</w:t>
      </w:r>
      <w:r>
        <w:t> »</w:t>
      </w:r>
    </w:p>
    <w:p w:rsidR="00120636" w:rsidRDefault="00120636" w:rsidP="00C00FC9">
      <w:pPr>
        <w:pStyle w:val="Sansinterligne"/>
        <w:jc w:val="center"/>
      </w:pPr>
      <w:r>
        <w:t>(</w:t>
      </w:r>
      <w:r w:rsidR="00C00FC9">
        <w:t xml:space="preserve">Sourate </w:t>
      </w:r>
      <w:r>
        <w:t>17</w:t>
      </w:r>
      <w:r w:rsidR="00C00FC9">
        <w:t xml:space="preserve">, verset </w:t>
      </w:r>
      <w:r>
        <w:t>64-65)</w:t>
      </w:r>
    </w:p>
    <w:p w:rsidR="00C00FC9" w:rsidRDefault="00C00FC9" w:rsidP="00C00FC9">
      <w:pPr>
        <w:pStyle w:val="Sansinterligne"/>
        <w:jc w:val="center"/>
      </w:pPr>
    </w:p>
    <w:p w:rsidR="00C00FC9" w:rsidRDefault="00C00FC9" w:rsidP="00C00FC9">
      <w:pPr>
        <w:pStyle w:val="Sansinterligne"/>
        <w:jc w:val="center"/>
      </w:pPr>
      <w:r>
        <w:t>« </w:t>
      </w:r>
      <w:r w:rsidR="00120636" w:rsidRPr="00C00FC9">
        <w:rPr>
          <w:b/>
          <w:bCs/>
          <w:color w:val="FF0000"/>
        </w:rPr>
        <w:t>"Seigneur, dit [</w:t>
      </w:r>
      <w:proofErr w:type="spellStart"/>
      <w:r w:rsidR="00120636" w:rsidRPr="00C00FC9">
        <w:rPr>
          <w:b/>
          <w:bCs/>
          <w:color w:val="FF0000"/>
        </w:rPr>
        <w:t>Iblis</w:t>
      </w:r>
      <w:proofErr w:type="spellEnd"/>
      <w:r w:rsidR="00120636" w:rsidRPr="00C00FC9">
        <w:rPr>
          <w:b/>
          <w:bCs/>
          <w:color w:val="FF0000"/>
        </w:rPr>
        <w:t xml:space="preserve">,] donne-moi donc un délai, jusqu'au jour où ils seront ressuscités". (Allah) dit : "Tu es de ceux à qui un délai est accordé, jusqu'au jour de </w:t>
      </w:r>
      <w:r w:rsidR="00120636" w:rsidRPr="00C00FC9">
        <w:rPr>
          <w:b/>
          <w:bCs/>
          <w:color w:val="FF0000"/>
        </w:rPr>
        <w:lastRenderedPageBreak/>
        <w:t>l'Instant bien Connu". "Par Ta puissance ! dit [Satan]. Je les séduirai assurément tous, sauf Tes serviteurs élus parmi eux".</w:t>
      </w:r>
      <w:r>
        <w:t> »</w:t>
      </w:r>
    </w:p>
    <w:p w:rsidR="00120636" w:rsidRDefault="00120636" w:rsidP="00C00FC9">
      <w:pPr>
        <w:pStyle w:val="Sansinterligne"/>
        <w:jc w:val="center"/>
      </w:pPr>
      <w:r>
        <w:t>(</w:t>
      </w:r>
      <w:r w:rsidR="00C00FC9">
        <w:t xml:space="preserve">Sourate </w:t>
      </w:r>
      <w:r>
        <w:t>38</w:t>
      </w:r>
      <w:r w:rsidR="00C00FC9">
        <w:t xml:space="preserve">,  verset </w:t>
      </w:r>
      <w:r>
        <w:t>79-83)</w:t>
      </w:r>
    </w:p>
    <w:p w:rsidR="00C00FC9" w:rsidRDefault="00C00FC9" w:rsidP="00C00FC9">
      <w:pPr>
        <w:pStyle w:val="Sansinterligne"/>
      </w:pPr>
    </w:p>
    <w:p w:rsidR="00120636" w:rsidRDefault="00120636" w:rsidP="005046F8">
      <w:pPr>
        <w:pStyle w:val="Sansinterligne"/>
      </w:pPr>
      <w:r>
        <w:t xml:space="preserve">Ibn Abbas </w:t>
      </w:r>
      <w:r w:rsidR="005046F8">
        <w:t>-</w:t>
      </w:r>
      <w:r w:rsidR="005046F8" w:rsidRPr="00B745A3">
        <w:rPr>
          <w:i/>
          <w:iCs/>
        </w:rPr>
        <w:t>qu’All</w:t>
      </w:r>
      <w:r w:rsidR="005046F8">
        <w:rPr>
          <w:i/>
          <w:iCs/>
        </w:rPr>
        <w:t>â</w:t>
      </w:r>
      <w:r w:rsidR="005046F8" w:rsidRPr="00B745A3">
        <w:rPr>
          <w:i/>
          <w:iCs/>
        </w:rPr>
        <w:t>h l’agrée</w:t>
      </w:r>
      <w:r w:rsidR="005046F8">
        <w:t>-</w:t>
      </w:r>
      <w:r>
        <w:t xml:space="preserve"> a dit : </w:t>
      </w:r>
      <w:r w:rsidR="00C00FC9">
        <w:t>« </w:t>
      </w:r>
      <w:r w:rsidRPr="00C00FC9">
        <w:rPr>
          <w:b/>
          <w:bCs/>
          <w:color w:val="215868" w:themeColor="accent5" w:themeShade="80"/>
        </w:rPr>
        <w:t xml:space="preserve">Il veut parler du premier souffle qui provoque la mort des créatures. Il est dit : le temps connu est un terme que Dieu seul connaît. </w:t>
      </w:r>
      <w:proofErr w:type="spellStart"/>
      <w:r w:rsidRPr="00C00FC9">
        <w:rPr>
          <w:b/>
          <w:bCs/>
          <w:color w:val="215868" w:themeColor="accent5" w:themeShade="80"/>
        </w:rPr>
        <w:t>Iblis</w:t>
      </w:r>
      <w:proofErr w:type="spellEnd"/>
      <w:r w:rsidRPr="00C00FC9">
        <w:rPr>
          <w:b/>
          <w:bCs/>
          <w:color w:val="215868" w:themeColor="accent5" w:themeShade="80"/>
        </w:rPr>
        <w:t xml:space="preserve"> l'ignore. Cependant il mourra et sera ressuscité en vertu de la parole du Très Haut : </w:t>
      </w:r>
      <w:r w:rsidR="00C00FC9">
        <w:rPr>
          <w:b/>
          <w:bCs/>
          <w:color w:val="215868" w:themeColor="accent5" w:themeShade="80"/>
        </w:rPr>
        <w:t>« </w:t>
      </w:r>
      <w:r w:rsidRPr="00C00FC9">
        <w:rPr>
          <w:b/>
          <w:bCs/>
          <w:color w:val="FF0000"/>
        </w:rPr>
        <w:t>Tout ce qui vit sur elle (la terre) périra.</w:t>
      </w:r>
      <w:r w:rsidR="00C00FC9" w:rsidRPr="00C00FC9">
        <w:rPr>
          <w:b/>
          <w:bCs/>
          <w:color w:val="FF0000"/>
        </w:rPr>
        <w:t> </w:t>
      </w:r>
      <w:r w:rsidR="00C00FC9">
        <w:rPr>
          <w:b/>
          <w:bCs/>
          <w:color w:val="215868" w:themeColor="accent5" w:themeShade="80"/>
        </w:rPr>
        <w:t>».</w:t>
      </w:r>
      <w:r w:rsidR="00C00FC9">
        <w:t> »</w:t>
      </w:r>
      <w:r>
        <w:t xml:space="preserve"> </w:t>
      </w:r>
      <w:r w:rsidR="00C00FC9">
        <w:t xml:space="preserve">[Source : </w:t>
      </w:r>
      <w:proofErr w:type="spellStart"/>
      <w:r>
        <w:t>Tafsir</w:t>
      </w:r>
      <w:proofErr w:type="spellEnd"/>
      <w:r>
        <w:t xml:space="preserve"> d'al-</w:t>
      </w:r>
      <w:proofErr w:type="spellStart"/>
      <w:r>
        <w:t>Qurtoubi</w:t>
      </w:r>
      <w:proofErr w:type="spellEnd"/>
      <w:r>
        <w:t xml:space="preserve">, </w:t>
      </w:r>
      <w:r w:rsidR="00C00FC9">
        <w:t xml:space="preserve">tome </w:t>
      </w:r>
      <w:r>
        <w:t>10</w:t>
      </w:r>
      <w:r w:rsidR="00C00FC9">
        <w:t xml:space="preserve">, page </w:t>
      </w:r>
      <w:r>
        <w:t>27</w:t>
      </w:r>
      <w:r w:rsidR="00C00FC9">
        <w:t>]</w:t>
      </w:r>
    </w:p>
    <w:p w:rsidR="00C00FC9" w:rsidRDefault="00C00FC9" w:rsidP="00C22408">
      <w:pPr>
        <w:pStyle w:val="Sansinterligne"/>
      </w:pPr>
    </w:p>
    <w:p w:rsidR="00C00FC9" w:rsidRDefault="00120636" w:rsidP="00A94F05">
      <w:pPr>
        <w:pStyle w:val="Sansinterligne"/>
      </w:pPr>
      <w:r>
        <w:t>As-</w:t>
      </w:r>
      <w:proofErr w:type="spellStart"/>
      <w:r>
        <w:t>Suddi</w:t>
      </w:r>
      <w:proofErr w:type="spellEnd"/>
      <w:r>
        <w:t xml:space="preserve"> </w:t>
      </w:r>
      <w:r w:rsidR="00A94F05" w:rsidRPr="00F375EC">
        <w:rPr>
          <w:color w:val="000000"/>
        </w:rPr>
        <w:t>-</w:t>
      </w:r>
      <w:r w:rsidR="00A94F05" w:rsidRPr="00F375EC">
        <w:rPr>
          <w:i/>
          <w:iCs/>
          <w:color w:val="000000"/>
        </w:rPr>
        <w:t>qu’All</w:t>
      </w:r>
      <w:r w:rsidR="00A94F05">
        <w:rPr>
          <w:i/>
          <w:iCs/>
          <w:color w:val="000000"/>
        </w:rPr>
        <w:t>â</w:t>
      </w:r>
      <w:r w:rsidR="00A94F05" w:rsidRPr="00F375EC">
        <w:rPr>
          <w:i/>
          <w:iCs/>
          <w:color w:val="000000"/>
        </w:rPr>
        <w:t>h lui fasse Miséricorde</w:t>
      </w:r>
      <w:r w:rsidR="00A94F05" w:rsidRPr="00F375EC">
        <w:rPr>
          <w:color w:val="000000"/>
        </w:rPr>
        <w:t>-</w:t>
      </w:r>
      <w:r>
        <w:t xml:space="preserve"> a dit à propos de la parole divine : </w:t>
      </w:r>
    </w:p>
    <w:p w:rsidR="00C00FC9" w:rsidRDefault="00C00FC9" w:rsidP="00C00FC9">
      <w:pPr>
        <w:pStyle w:val="Sansinterligne"/>
      </w:pPr>
    </w:p>
    <w:p w:rsidR="00C00FC9" w:rsidRPr="00C00FC9" w:rsidRDefault="00C00FC9" w:rsidP="00C00FC9">
      <w:pPr>
        <w:pStyle w:val="Sansinterligne"/>
        <w:jc w:val="center"/>
        <w:rPr>
          <w:b/>
          <w:bCs/>
          <w:color w:val="00B050"/>
        </w:rPr>
      </w:pPr>
      <w:r>
        <w:t>« </w:t>
      </w:r>
      <w:r w:rsidRPr="00C00FC9">
        <w:rPr>
          <w:b/>
          <w:bCs/>
          <w:color w:val="00B050"/>
        </w:rPr>
        <w:t>« </w:t>
      </w:r>
      <w:r w:rsidR="00120636" w:rsidRPr="00C00FC9">
        <w:rPr>
          <w:b/>
          <w:bCs/>
          <w:color w:val="FF0000"/>
        </w:rPr>
        <w:t xml:space="preserve">Tu es de ceux à qui un délai est accordé, jusqu'au jour de </w:t>
      </w:r>
      <w:proofErr w:type="gramStart"/>
      <w:r w:rsidR="00120636" w:rsidRPr="00C00FC9">
        <w:rPr>
          <w:b/>
          <w:bCs/>
          <w:color w:val="FF0000"/>
        </w:rPr>
        <w:t>l' Instant</w:t>
      </w:r>
      <w:proofErr w:type="gramEnd"/>
      <w:r w:rsidR="00120636" w:rsidRPr="00C00FC9">
        <w:rPr>
          <w:b/>
          <w:bCs/>
          <w:color w:val="FF0000"/>
        </w:rPr>
        <w:t xml:space="preserve"> bien Connu</w:t>
      </w:r>
      <w:r w:rsidRPr="00C00FC9">
        <w:rPr>
          <w:b/>
          <w:bCs/>
          <w:color w:val="00B050"/>
        </w:rPr>
        <w:t> »</w:t>
      </w:r>
    </w:p>
    <w:p w:rsidR="00C00FC9" w:rsidRPr="00C00FC9" w:rsidRDefault="00120636" w:rsidP="00C00FC9">
      <w:pPr>
        <w:pStyle w:val="Sansinterligne"/>
        <w:jc w:val="center"/>
        <w:rPr>
          <w:b/>
          <w:bCs/>
          <w:color w:val="00B050"/>
        </w:rPr>
      </w:pPr>
      <w:r w:rsidRPr="00C00FC9">
        <w:rPr>
          <w:b/>
          <w:bCs/>
          <w:color w:val="00B050"/>
        </w:rPr>
        <w:t>(</w:t>
      </w:r>
      <w:r w:rsidR="00C00FC9" w:rsidRPr="00C00FC9">
        <w:rPr>
          <w:b/>
          <w:bCs/>
          <w:color w:val="00B050"/>
        </w:rPr>
        <w:t xml:space="preserve">Sourate </w:t>
      </w:r>
      <w:r w:rsidRPr="00C00FC9">
        <w:rPr>
          <w:b/>
          <w:bCs/>
          <w:color w:val="00B050"/>
        </w:rPr>
        <w:t>38</w:t>
      </w:r>
      <w:r w:rsidR="00C00FC9" w:rsidRPr="00C00FC9">
        <w:rPr>
          <w:b/>
          <w:bCs/>
          <w:color w:val="00B050"/>
        </w:rPr>
        <w:t>, verset 80- 81)</w:t>
      </w:r>
    </w:p>
    <w:p w:rsidR="00C00FC9" w:rsidRPr="00C00FC9" w:rsidRDefault="00C00FC9" w:rsidP="00C00FC9">
      <w:pPr>
        <w:pStyle w:val="Sansinterligne"/>
        <w:rPr>
          <w:b/>
          <w:bCs/>
          <w:color w:val="00B050"/>
        </w:rPr>
      </w:pPr>
    </w:p>
    <w:p w:rsidR="00120636" w:rsidRDefault="00120636" w:rsidP="00C00FC9">
      <w:pPr>
        <w:pStyle w:val="Sansinterligne"/>
      </w:pPr>
      <w:r w:rsidRPr="00C00FC9">
        <w:rPr>
          <w:b/>
          <w:bCs/>
          <w:color w:val="00B050"/>
        </w:rPr>
        <w:t>Il n'a pas obtenu un délai qui se prolonge jusqu'au jour de la Résurrection, mais un ajournement qui prendra fin au jour du temps connu, jour où l'on soufflera dans le clairon pour la première fois et la mort saisira brutalement tout ce qui existe</w:t>
      </w:r>
      <w:r w:rsidR="00C00FC9" w:rsidRPr="00C00FC9">
        <w:rPr>
          <w:b/>
          <w:bCs/>
          <w:color w:val="00B050"/>
        </w:rPr>
        <w:t xml:space="preserve"> dans les cieux et sur la terre</w:t>
      </w:r>
      <w:r w:rsidRPr="00C00FC9">
        <w:rPr>
          <w:b/>
          <w:bCs/>
          <w:color w:val="00B050"/>
        </w:rPr>
        <w:t>.</w:t>
      </w:r>
      <w:r w:rsidR="00C00FC9">
        <w:t> » [Source : as-</w:t>
      </w:r>
      <w:proofErr w:type="spellStart"/>
      <w:r w:rsidR="00C00FC9">
        <w:t>Suddi</w:t>
      </w:r>
      <w:proofErr w:type="spellEnd"/>
      <w:r w:rsidR="00C00FC9">
        <w:t xml:space="preserve">, tome </w:t>
      </w:r>
      <w:r>
        <w:t>8</w:t>
      </w:r>
      <w:r w:rsidR="00C00FC9">
        <w:t xml:space="preserve">, page </w:t>
      </w:r>
      <w:r>
        <w:t>132</w:t>
      </w:r>
      <w:r w:rsidR="00C00FC9">
        <w:t>]</w:t>
      </w:r>
    </w:p>
    <w:p w:rsidR="00C00FC9" w:rsidRDefault="00C00FC9" w:rsidP="00C22408">
      <w:pPr>
        <w:pStyle w:val="Sansinterligne"/>
      </w:pPr>
    </w:p>
    <w:p w:rsidR="00120636" w:rsidRDefault="00120636" w:rsidP="00A94F05">
      <w:pPr>
        <w:pStyle w:val="Sansinterligne"/>
      </w:pPr>
      <w:proofErr w:type="spellStart"/>
      <w:r>
        <w:t>ach</w:t>
      </w:r>
      <w:proofErr w:type="spellEnd"/>
      <w:r>
        <w:t>-</w:t>
      </w:r>
      <w:proofErr w:type="spellStart"/>
      <w:r>
        <w:t>Chawkani</w:t>
      </w:r>
      <w:proofErr w:type="spellEnd"/>
      <w:r>
        <w:t xml:space="preserve"> </w:t>
      </w:r>
      <w:r w:rsidR="00A94F05" w:rsidRPr="00F375EC">
        <w:rPr>
          <w:color w:val="000000"/>
        </w:rPr>
        <w:t>-</w:t>
      </w:r>
      <w:r w:rsidR="00A94F05" w:rsidRPr="00F375EC">
        <w:rPr>
          <w:i/>
          <w:iCs/>
          <w:color w:val="000000"/>
        </w:rPr>
        <w:t>qu’All</w:t>
      </w:r>
      <w:r w:rsidR="00A94F05">
        <w:rPr>
          <w:i/>
          <w:iCs/>
          <w:color w:val="000000"/>
        </w:rPr>
        <w:t>â</w:t>
      </w:r>
      <w:r w:rsidR="00A94F05" w:rsidRPr="00F375EC">
        <w:rPr>
          <w:i/>
          <w:iCs/>
          <w:color w:val="000000"/>
        </w:rPr>
        <w:t>h lui fasse Miséricorde</w:t>
      </w:r>
      <w:r w:rsidR="00A94F05" w:rsidRPr="00F375EC">
        <w:rPr>
          <w:color w:val="000000"/>
        </w:rPr>
        <w:t>-</w:t>
      </w:r>
      <w:r>
        <w:t xml:space="preserve"> dit dans son commentaire de ce verset :</w:t>
      </w:r>
      <w:r w:rsidR="00C00FC9">
        <w:t xml:space="preserve"> « </w:t>
      </w:r>
      <w:r w:rsidR="00C00FC9" w:rsidRPr="00C00FC9">
        <w:rPr>
          <w:b/>
          <w:bCs/>
          <w:color w:val="00B050"/>
        </w:rPr>
        <w:t>«</w:t>
      </w:r>
      <w:r w:rsidR="00C00FC9" w:rsidRPr="00C00FC9">
        <w:rPr>
          <w:b/>
          <w:bCs/>
          <w:color w:val="FF0000"/>
        </w:rPr>
        <w:t> </w:t>
      </w:r>
      <w:r w:rsidRPr="00C00FC9">
        <w:rPr>
          <w:b/>
          <w:bCs/>
          <w:color w:val="FF0000"/>
        </w:rPr>
        <w:t>jusqu'au jour du temps connu</w:t>
      </w:r>
      <w:r w:rsidR="00C00FC9" w:rsidRPr="00C00FC9">
        <w:rPr>
          <w:b/>
          <w:bCs/>
          <w:color w:val="00B050"/>
        </w:rPr>
        <w:t> »</w:t>
      </w:r>
      <w:r w:rsidRPr="00C00FC9">
        <w:rPr>
          <w:b/>
          <w:bCs/>
          <w:color w:val="00B050"/>
        </w:rPr>
        <w:t xml:space="preserve"> signifie (le délai) fixé par Dieu pour la disparition des créatures, à la suite du deuxième souffle. L'on dit (aussi) que c'est à la suite du premier souffle. L'on dit que Satan a demandé qu'un délai lui fût accordé qui se prolonge jusqu'à la résurrection parce qu'il veut être ajourné jusqu'à la résurrection. Aussi échappera-t-il à la mort. Mais on lui a donné une réponse qui va dans le sens contraire de son dessein et l'annule puisqu'il n'a obtenu qu'un ajournement qui prendra fin au jour du temps connu, jour que seul Dieu</w:t>
      </w:r>
      <w:r w:rsidR="00C00FC9" w:rsidRPr="00C00FC9">
        <w:rPr>
          <w:b/>
          <w:bCs/>
          <w:color w:val="00B050"/>
        </w:rPr>
        <w:t xml:space="preserve"> connaît</w:t>
      </w:r>
      <w:r w:rsidRPr="00C00FC9">
        <w:rPr>
          <w:b/>
          <w:bCs/>
          <w:color w:val="00B050"/>
        </w:rPr>
        <w:t>.</w:t>
      </w:r>
      <w:r w:rsidR="00C00FC9">
        <w:t xml:space="preserve"> » [Source : </w:t>
      </w:r>
      <w:proofErr w:type="spellStart"/>
      <w:r>
        <w:t>Fateh</w:t>
      </w:r>
      <w:proofErr w:type="spellEnd"/>
      <w:r>
        <w:t xml:space="preserve"> al-</w:t>
      </w:r>
      <w:proofErr w:type="spellStart"/>
      <w:r>
        <w:t>Qadir</w:t>
      </w:r>
      <w:proofErr w:type="spellEnd"/>
      <w:r>
        <w:t xml:space="preserve">, </w:t>
      </w:r>
      <w:r w:rsidR="00C00FC9">
        <w:t xml:space="preserve">tome </w:t>
      </w:r>
      <w:r>
        <w:t>4</w:t>
      </w:r>
      <w:r w:rsidR="00C00FC9">
        <w:t xml:space="preserve">, page </w:t>
      </w:r>
      <w:r>
        <w:t>446</w:t>
      </w:r>
      <w:r w:rsidR="00C00FC9">
        <w:t>]</w:t>
      </w:r>
    </w:p>
    <w:p w:rsidR="00F85FF2" w:rsidRDefault="00F85FF2" w:rsidP="00C00FC9">
      <w:pPr>
        <w:pStyle w:val="Sansinterligne"/>
      </w:pPr>
    </w:p>
    <w:p w:rsidR="00120636" w:rsidRPr="00895023" w:rsidRDefault="00120636" w:rsidP="00F85FF2">
      <w:pPr>
        <w:pStyle w:val="Sansinterligne"/>
        <w:rPr>
          <w:b/>
          <w:bCs/>
          <w:color w:val="4A442A" w:themeColor="background2" w:themeShade="40"/>
          <w:sz w:val="28"/>
          <w:szCs w:val="28"/>
        </w:rPr>
      </w:pPr>
      <w:r w:rsidRPr="00895023">
        <w:rPr>
          <w:b/>
          <w:bCs/>
          <w:color w:val="4A442A" w:themeColor="background2" w:themeShade="40"/>
          <w:sz w:val="28"/>
          <w:szCs w:val="28"/>
        </w:rPr>
        <w:t>Il trompe les djinns au sujet de la croyance en Dieu</w:t>
      </w:r>
    </w:p>
    <w:p w:rsidR="00F85FF2" w:rsidRDefault="00F85FF2" w:rsidP="00F85FF2">
      <w:pPr>
        <w:pStyle w:val="Sansinterligne"/>
      </w:pPr>
    </w:p>
    <w:p w:rsidR="00F85FF2" w:rsidRDefault="00F85FF2" w:rsidP="00F85FF2">
      <w:pPr>
        <w:pStyle w:val="Sansinterligne"/>
      </w:pPr>
      <w:r>
        <w:t>Allâh -</w:t>
      </w:r>
      <w:proofErr w:type="spellStart"/>
      <w:r>
        <w:rPr>
          <w:i/>
          <w:iCs/>
        </w:rPr>
        <w:t>T</w:t>
      </w:r>
      <w:r w:rsidRPr="003208D7">
        <w:rPr>
          <w:i/>
          <w:iCs/>
        </w:rPr>
        <w:t>a‘âlâ</w:t>
      </w:r>
      <w:proofErr w:type="spellEnd"/>
      <w:r>
        <w:t>- dit</w:t>
      </w:r>
      <w:r w:rsidR="00120636">
        <w:t xml:space="preserve"> : </w:t>
      </w:r>
    </w:p>
    <w:p w:rsidR="00F85FF2" w:rsidRDefault="00F85FF2" w:rsidP="00F85FF2">
      <w:pPr>
        <w:pStyle w:val="Sansinterligne"/>
      </w:pPr>
    </w:p>
    <w:p w:rsidR="00F85FF2" w:rsidRDefault="00F85FF2" w:rsidP="00A94F05">
      <w:pPr>
        <w:pStyle w:val="Sansinterligne"/>
        <w:jc w:val="center"/>
      </w:pPr>
      <w:r>
        <w:t>«</w:t>
      </w:r>
      <w:r w:rsidRPr="00F85FF2">
        <w:rPr>
          <w:b/>
          <w:bCs/>
        </w:rPr>
        <w:t> </w:t>
      </w:r>
      <w:r w:rsidR="00120636" w:rsidRPr="00F85FF2">
        <w:rPr>
          <w:b/>
          <w:bCs/>
          <w:color w:val="FF0000"/>
        </w:rPr>
        <w:t>En vérité notre Seigneur - que Sa grandeur soit exaltée - ne S'est donné ni compagne, ni enfant ! Notre insensé [</w:t>
      </w:r>
      <w:proofErr w:type="spellStart"/>
      <w:r w:rsidR="00120636" w:rsidRPr="00F85FF2">
        <w:rPr>
          <w:b/>
          <w:bCs/>
          <w:color w:val="FF0000"/>
        </w:rPr>
        <w:t>Iblis</w:t>
      </w:r>
      <w:proofErr w:type="spellEnd"/>
      <w:r w:rsidR="00120636" w:rsidRPr="00F85FF2">
        <w:rPr>
          <w:b/>
          <w:bCs/>
          <w:color w:val="FF0000"/>
        </w:rPr>
        <w:t>] disait des extravagances contre Dieu.</w:t>
      </w:r>
      <w:r w:rsidRPr="00F85FF2">
        <w:rPr>
          <w:b/>
          <w:bCs/>
        </w:rPr>
        <w:t> </w:t>
      </w:r>
      <w:r>
        <w:t>»</w:t>
      </w:r>
    </w:p>
    <w:p w:rsidR="00120636" w:rsidRDefault="00120636" w:rsidP="00A94F05">
      <w:pPr>
        <w:pStyle w:val="Sansinterligne"/>
        <w:jc w:val="center"/>
      </w:pPr>
      <w:r>
        <w:t>(</w:t>
      </w:r>
      <w:r w:rsidR="00F85FF2">
        <w:t xml:space="preserve">Sourate </w:t>
      </w:r>
      <w:r>
        <w:t>72</w:t>
      </w:r>
      <w:r w:rsidR="00F85FF2">
        <w:t xml:space="preserve">, verset </w:t>
      </w:r>
      <w:r>
        <w:t>3-4)</w:t>
      </w:r>
    </w:p>
    <w:p w:rsidR="00F85FF2" w:rsidRDefault="00F85FF2" w:rsidP="00F85FF2">
      <w:pPr>
        <w:pStyle w:val="Sansinterligne"/>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Il trompe également la plupart des fils d'Adam</w:t>
      </w:r>
    </w:p>
    <w:p w:rsidR="00F85FF2" w:rsidRDefault="00F85FF2" w:rsidP="00F85FF2">
      <w:pPr>
        <w:pStyle w:val="Sansinterligne"/>
      </w:pPr>
    </w:p>
    <w:p w:rsidR="00F85FF2" w:rsidRDefault="00F85FF2" w:rsidP="00F85FF2">
      <w:pPr>
        <w:pStyle w:val="Sansinterligne"/>
      </w:pPr>
      <w:r>
        <w:t>Allâh -</w:t>
      </w:r>
      <w:proofErr w:type="spellStart"/>
      <w:r>
        <w:rPr>
          <w:i/>
          <w:iCs/>
        </w:rPr>
        <w:t>T</w:t>
      </w:r>
      <w:r w:rsidRPr="003208D7">
        <w:rPr>
          <w:i/>
          <w:iCs/>
        </w:rPr>
        <w:t>a‘âlâ</w:t>
      </w:r>
      <w:proofErr w:type="spellEnd"/>
      <w:r>
        <w:t>- dit :</w:t>
      </w:r>
    </w:p>
    <w:p w:rsidR="00F85FF2" w:rsidRDefault="00F85FF2" w:rsidP="00F85FF2">
      <w:pPr>
        <w:pStyle w:val="Sansinterligne"/>
      </w:pPr>
    </w:p>
    <w:p w:rsidR="00F85FF2" w:rsidRDefault="00F85FF2" w:rsidP="00A94F05">
      <w:pPr>
        <w:pStyle w:val="Sansinterligne"/>
        <w:jc w:val="center"/>
      </w:pPr>
      <w:r>
        <w:t>« </w:t>
      </w:r>
      <w:r w:rsidR="00120636" w:rsidRPr="00F85FF2">
        <w:rPr>
          <w:b/>
          <w:bCs/>
          <w:color w:val="FF0000"/>
        </w:rPr>
        <w:t>Et Satan a très certainement rendu véridique sa conjecture à leur égard. Ils l'ont suivi donc, sauf un groupe parmi les croyants.</w:t>
      </w:r>
      <w:r>
        <w:t> »</w:t>
      </w:r>
    </w:p>
    <w:p w:rsidR="00120636" w:rsidRDefault="00120636" w:rsidP="00A94F05">
      <w:pPr>
        <w:pStyle w:val="Sansinterligne"/>
        <w:jc w:val="center"/>
      </w:pPr>
      <w:r>
        <w:t>(</w:t>
      </w:r>
      <w:r w:rsidR="00F85FF2">
        <w:t xml:space="preserve">Sourate </w:t>
      </w:r>
      <w:r>
        <w:t>34</w:t>
      </w:r>
      <w:r w:rsidR="00F85FF2">
        <w:t xml:space="preserve">, verset </w:t>
      </w:r>
      <w:r>
        <w:t>20)</w:t>
      </w:r>
    </w:p>
    <w:p w:rsidR="00F85FF2" w:rsidRDefault="00F85FF2" w:rsidP="00F85FF2">
      <w:pPr>
        <w:pStyle w:val="Sansinterligne"/>
      </w:pPr>
    </w:p>
    <w:p w:rsidR="00A94F05" w:rsidRPr="00DF2C00" w:rsidRDefault="00A94F05" w:rsidP="00F85FF2">
      <w:pPr>
        <w:pStyle w:val="Sansinterligne"/>
        <w:rPr>
          <w:b/>
          <w:bCs/>
          <w:color w:val="4A442A" w:themeColor="background2" w:themeShade="40"/>
          <w:sz w:val="28"/>
          <w:szCs w:val="28"/>
        </w:rPr>
      </w:pPr>
      <w:r w:rsidRPr="00DF2C00">
        <w:rPr>
          <w:b/>
          <w:bCs/>
          <w:color w:val="4A442A" w:themeColor="background2" w:themeShade="40"/>
          <w:sz w:val="28"/>
          <w:szCs w:val="28"/>
        </w:rPr>
        <w:t xml:space="preserve">C’est le plus grand </w:t>
      </w:r>
      <w:proofErr w:type="spellStart"/>
      <w:r w:rsidRPr="00DF2C00">
        <w:rPr>
          <w:b/>
          <w:bCs/>
          <w:color w:val="4A442A" w:themeColor="background2" w:themeShade="40"/>
          <w:sz w:val="28"/>
          <w:szCs w:val="28"/>
        </w:rPr>
        <w:t>Tâghoût</w:t>
      </w:r>
      <w:proofErr w:type="spellEnd"/>
    </w:p>
    <w:p w:rsidR="00A94F05" w:rsidRDefault="00A94F05" w:rsidP="00F85FF2">
      <w:pPr>
        <w:pStyle w:val="Sansinterligne"/>
        <w:rPr>
          <w:b/>
          <w:bCs/>
        </w:rPr>
      </w:pPr>
    </w:p>
    <w:p w:rsidR="00A94F05" w:rsidRPr="00A94F05" w:rsidRDefault="00A94F05" w:rsidP="00A94F05">
      <w:pPr>
        <w:pStyle w:val="NormalWeb"/>
        <w:spacing w:before="0" w:beforeAutospacing="0" w:after="0" w:afterAutospacing="0"/>
        <w:rPr>
          <w:b/>
          <w:bCs/>
          <w:color w:val="00B050"/>
        </w:rPr>
      </w:pPr>
      <w:r w:rsidRPr="00A94F05">
        <w:t>Muhammad Ibn ‘</w:t>
      </w:r>
      <w:proofErr w:type="spellStart"/>
      <w:r w:rsidRPr="00A94F05">
        <w:t>Abd</w:t>
      </w:r>
      <w:proofErr w:type="spellEnd"/>
      <w:r w:rsidRPr="00A94F05">
        <w:t xml:space="preserve"> Al-</w:t>
      </w:r>
      <w:proofErr w:type="spellStart"/>
      <w:r w:rsidRPr="00A94F05">
        <w:t>Wahhâb</w:t>
      </w:r>
      <w:proofErr w:type="spellEnd"/>
      <w:r w:rsidRPr="00A94F05">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Pr="00A94F05">
        <w:t>a dit :</w:t>
      </w:r>
      <w:r>
        <w:rPr>
          <w:b/>
          <w:bCs/>
        </w:rPr>
        <w:t xml:space="preserve"> </w:t>
      </w:r>
      <w:r>
        <w:t>« </w:t>
      </w:r>
      <w:r w:rsidRPr="00A94F05">
        <w:rPr>
          <w:b/>
          <w:bCs/>
          <w:color w:val="00B050"/>
        </w:rPr>
        <w:t xml:space="preserve">Et le </w:t>
      </w:r>
      <w:proofErr w:type="spellStart"/>
      <w:r w:rsidRPr="00A94F05">
        <w:rPr>
          <w:b/>
          <w:bCs/>
          <w:color w:val="00B050"/>
        </w:rPr>
        <w:t>Tâghoût</w:t>
      </w:r>
      <w:proofErr w:type="spellEnd"/>
      <w:r w:rsidRPr="00A94F05">
        <w:rPr>
          <w:b/>
          <w:bCs/>
          <w:color w:val="00B050"/>
        </w:rPr>
        <w:t xml:space="preserve"> est un mot qui englobe tout ce qui accepte de se faire adorer en dehors d’Allah, que ce soit </w:t>
      </w:r>
      <w:r w:rsidRPr="00A94F05">
        <w:rPr>
          <w:b/>
          <w:bCs/>
          <w:color w:val="00B050"/>
        </w:rPr>
        <w:lastRenderedPageBreak/>
        <w:t xml:space="preserve">un objet d’adoration, un être que l’on suit ou à qui on obéit dans la désobéissance d’Allah et de Son messager, est un </w:t>
      </w:r>
      <w:proofErr w:type="spellStart"/>
      <w:r w:rsidRPr="00A94F05">
        <w:rPr>
          <w:b/>
          <w:bCs/>
          <w:color w:val="00B050"/>
        </w:rPr>
        <w:t>Tâghoût</w:t>
      </w:r>
      <w:proofErr w:type="spellEnd"/>
      <w:r w:rsidRPr="00A94F05">
        <w:rPr>
          <w:b/>
          <w:bCs/>
          <w:color w:val="00B050"/>
        </w:rPr>
        <w:t xml:space="preserve">. </w:t>
      </w:r>
    </w:p>
    <w:p w:rsidR="00A94F05" w:rsidRPr="00A94F05" w:rsidRDefault="00A94F05" w:rsidP="00A94F05">
      <w:pPr>
        <w:pStyle w:val="NormalWeb"/>
        <w:spacing w:before="0" w:beforeAutospacing="0" w:after="0" w:afterAutospacing="0"/>
        <w:rPr>
          <w:b/>
          <w:bCs/>
          <w:color w:val="00B050"/>
        </w:rPr>
      </w:pPr>
      <w:r w:rsidRPr="00A94F05">
        <w:rPr>
          <w:b/>
          <w:bCs/>
          <w:color w:val="00B050"/>
        </w:rPr>
        <w:t xml:space="preserve">  </w:t>
      </w:r>
    </w:p>
    <w:p w:rsidR="00A94F05" w:rsidRPr="00A94F05" w:rsidRDefault="00A94F05" w:rsidP="00A94F05">
      <w:pPr>
        <w:pStyle w:val="NormalWeb"/>
        <w:spacing w:before="0" w:beforeAutospacing="0" w:after="0" w:afterAutospacing="0"/>
        <w:rPr>
          <w:b/>
          <w:bCs/>
          <w:color w:val="00B050"/>
        </w:rPr>
      </w:pPr>
      <w:r w:rsidRPr="00A94F05">
        <w:rPr>
          <w:rFonts w:ascii="Verdana" w:hAnsi="Verdana"/>
          <w:b/>
          <w:bCs/>
          <w:color w:val="00B050"/>
          <w:sz w:val="20"/>
          <w:szCs w:val="20"/>
        </w:rPr>
        <w:t> </w:t>
      </w:r>
      <w:r w:rsidRPr="00A94F05">
        <w:rPr>
          <w:b/>
          <w:bCs/>
          <w:color w:val="00B050"/>
        </w:rPr>
        <w:t xml:space="preserve"> </w:t>
      </w:r>
    </w:p>
    <w:p w:rsidR="00A94F05" w:rsidRPr="00380DB7" w:rsidRDefault="00A94F05" w:rsidP="00A94F05">
      <w:pPr>
        <w:pStyle w:val="NormalWeb"/>
        <w:spacing w:before="0" w:beforeAutospacing="0" w:after="0" w:afterAutospacing="0"/>
      </w:pPr>
      <w:r w:rsidRPr="00A94F05">
        <w:rPr>
          <w:b/>
          <w:bCs/>
          <w:color w:val="00B050"/>
        </w:rPr>
        <w:t xml:space="preserve">Et les </w:t>
      </w:r>
      <w:proofErr w:type="spellStart"/>
      <w:r w:rsidRPr="00A94F05">
        <w:rPr>
          <w:b/>
          <w:bCs/>
          <w:color w:val="00B050"/>
        </w:rPr>
        <w:t>Tawâghît</w:t>
      </w:r>
      <w:proofErr w:type="spellEnd"/>
      <w:r w:rsidRPr="00A94F05">
        <w:rPr>
          <w:rStyle w:val="Appelnotedebasdep"/>
          <w:b/>
          <w:bCs/>
          <w:color w:val="00B050"/>
        </w:rPr>
        <w:footnoteReference w:id="1"/>
      </w:r>
      <w:r w:rsidRPr="00A94F05">
        <w:rPr>
          <w:b/>
          <w:bCs/>
          <w:color w:val="00B050"/>
        </w:rPr>
        <w:t xml:space="preserve"> sont nombreux, mais il y en a 5 principaux : </w:t>
      </w:r>
      <w:r w:rsidRPr="00A94F05">
        <w:rPr>
          <w:rStyle w:val="lev"/>
          <w:b w:val="0"/>
          <w:bCs w:val="0"/>
          <w:color w:val="00B050"/>
        </w:rPr>
        <w:t>1)</w:t>
      </w:r>
      <w:r w:rsidRPr="00A94F05">
        <w:rPr>
          <w:b/>
          <w:bCs/>
          <w:color w:val="00B050"/>
        </w:rPr>
        <w:t xml:space="preserve"> Satan, qui appelle les gens à adorer un autre qu’Allah, la preuve de cela est dans le verset : </w:t>
      </w:r>
      <w:r w:rsidRPr="00A94F05">
        <w:rPr>
          <w:rStyle w:val="Accentuation"/>
          <w:b/>
          <w:bCs/>
          <w:i w:val="0"/>
          <w:iCs w:val="0"/>
          <w:color w:val="00B050"/>
        </w:rPr>
        <w:t>« </w:t>
      </w:r>
      <w:r w:rsidRPr="00A94F05">
        <w:rPr>
          <w:rStyle w:val="Accentuation"/>
          <w:b/>
          <w:bCs/>
          <w:i w:val="0"/>
          <w:iCs w:val="0"/>
          <w:color w:val="FF0000"/>
        </w:rPr>
        <w:t>Ne vous ai-Je pas engagés, enfants d’Adam, à ne pas adorer le Diable? Car il est vraiment pour vous un ennemi déclaré</w:t>
      </w:r>
      <w:r w:rsidRPr="00A94F05">
        <w:rPr>
          <w:rStyle w:val="Accentuation"/>
          <w:b/>
          <w:bCs/>
          <w:color w:val="00B050"/>
        </w:rPr>
        <w:t xml:space="preserve"> » </w:t>
      </w:r>
      <w:r w:rsidRPr="00A94F05">
        <w:rPr>
          <w:b/>
          <w:bCs/>
          <w:color w:val="00B050"/>
        </w:rPr>
        <w:t>(Sourate 36 verset 60).</w:t>
      </w:r>
      <w:r>
        <w:t> » [</w:t>
      </w:r>
      <w:r w:rsidRPr="00380DB7">
        <w:t xml:space="preserve">Source : </w:t>
      </w:r>
      <w:proofErr w:type="spellStart"/>
      <w:r w:rsidRPr="00380DB7">
        <w:t>Majmoû‘at</w:t>
      </w:r>
      <w:proofErr w:type="spellEnd"/>
      <w:r w:rsidRPr="00380DB7">
        <w:t xml:space="preserve"> out-</w:t>
      </w:r>
      <w:proofErr w:type="spellStart"/>
      <w:r w:rsidRPr="00380DB7">
        <w:t>Tawhîd</w:t>
      </w:r>
      <w:proofErr w:type="spellEnd"/>
      <w:r w:rsidRPr="00380DB7">
        <w:t xml:space="preserve"> An-</w:t>
      </w:r>
      <w:proofErr w:type="spellStart"/>
      <w:r w:rsidRPr="00380DB7">
        <w:t>Najdya</w:t>
      </w:r>
      <w:proofErr w:type="spellEnd"/>
      <w:r w:rsidRPr="00380DB7">
        <w:t>, volume 1 page 14]</w:t>
      </w:r>
    </w:p>
    <w:p w:rsidR="00A94F05" w:rsidRDefault="00A94F05" w:rsidP="00F85FF2">
      <w:pPr>
        <w:pStyle w:val="Sansinterligne"/>
        <w:rPr>
          <w:b/>
          <w:bCs/>
        </w:rPr>
      </w:pPr>
    </w:p>
    <w:p w:rsidR="00A94F05" w:rsidRPr="00DF2C00" w:rsidRDefault="00A94F05" w:rsidP="00F85FF2">
      <w:pPr>
        <w:pStyle w:val="Sansinterligne"/>
        <w:rPr>
          <w:b/>
          <w:bCs/>
          <w:color w:val="4A442A" w:themeColor="background2" w:themeShade="40"/>
          <w:sz w:val="28"/>
          <w:szCs w:val="28"/>
        </w:rPr>
      </w:pPr>
      <w:r w:rsidRPr="00DF2C00">
        <w:rPr>
          <w:b/>
          <w:bCs/>
          <w:color w:val="4A442A" w:themeColor="background2" w:themeShade="40"/>
          <w:sz w:val="28"/>
          <w:szCs w:val="28"/>
        </w:rPr>
        <w:t>La permission de le maudire</w:t>
      </w:r>
    </w:p>
    <w:p w:rsidR="00A94F05" w:rsidRDefault="00A94F05" w:rsidP="00A94F05">
      <w:pPr>
        <w:pStyle w:val="Sansinterligne"/>
      </w:pPr>
      <w:r>
        <w:br/>
      </w:r>
      <w:r w:rsidR="00567916">
        <w:t xml:space="preserve">Définissions : </w:t>
      </w:r>
      <w:r>
        <w:t xml:space="preserve">Allah a Maudit quelqu'un : veut dire l'a </w:t>
      </w:r>
      <w:proofErr w:type="gramStart"/>
      <w:r>
        <w:t>chasser</w:t>
      </w:r>
      <w:proofErr w:type="gramEnd"/>
      <w:r>
        <w:t xml:space="preserve"> de Sa miséricorde; la malédiction de Dieu veut dire aussi : l'éloignement accompagné de Sa colère et Son châtiment. </w:t>
      </w:r>
      <w:r>
        <w:br/>
      </w:r>
      <w:r>
        <w:br/>
      </w:r>
      <w:r w:rsidRPr="00DF2C00">
        <w:rPr>
          <w:color w:val="4A442A" w:themeColor="background2" w:themeShade="40"/>
          <w:u w:val="single"/>
        </w:rPr>
        <w:t>Les preuves du Coran :</w:t>
      </w:r>
      <w:r>
        <w:t xml:space="preserve"> </w:t>
      </w:r>
      <w:r>
        <w:br/>
      </w:r>
      <w:r>
        <w:br/>
        <w:t xml:space="preserve">En parlant de Satan qui n'a pas voulu se prosterner devant Adam </w:t>
      </w:r>
      <w:r w:rsidRPr="00A94F05">
        <w:rPr>
          <w:rFonts w:asciiTheme="majorBidi" w:hAnsiTheme="majorBidi" w:cstheme="majorBidi"/>
        </w:rPr>
        <w:t>-</w:t>
      </w:r>
      <w:r w:rsidRPr="00A94F05">
        <w:rPr>
          <w:rFonts w:asciiTheme="majorBidi" w:hAnsiTheme="majorBidi" w:cstheme="majorBidi"/>
          <w:i/>
          <w:iCs/>
        </w:rPr>
        <w:t>‘</w:t>
      </w:r>
      <w:proofErr w:type="spellStart"/>
      <w:r w:rsidRPr="00A94F05">
        <w:rPr>
          <w:rFonts w:asciiTheme="majorBidi" w:hAnsiTheme="majorBidi" w:cstheme="majorBidi"/>
          <w:i/>
          <w:iCs/>
        </w:rPr>
        <w:t>aleyhi</w:t>
      </w:r>
      <w:proofErr w:type="spellEnd"/>
      <w:r w:rsidRPr="00A94F05">
        <w:rPr>
          <w:rFonts w:asciiTheme="majorBidi" w:hAnsiTheme="majorBidi" w:cstheme="majorBidi"/>
          <w:i/>
          <w:iCs/>
        </w:rPr>
        <w:t xml:space="preserve"> </w:t>
      </w:r>
      <w:proofErr w:type="spellStart"/>
      <w:r w:rsidRPr="00A94F05">
        <w:rPr>
          <w:rFonts w:asciiTheme="majorBidi" w:hAnsiTheme="majorBidi" w:cstheme="majorBidi"/>
          <w:i/>
          <w:iCs/>
        </w:rPr>
        <w:t>sallâm</w:t>
      </w:r>
      <w:proofErr w:type="spellEnd"/>
      <w:r w:rsidRPr="00A94F05">
        <w:rPr>
          <w:rFonts w:asciiTheme="majorBidi" w:hAnsiTheme="majorBidi" w:cstheme="majorBidi"/>
        </w:rPr>
        <w:t>-</w:t>
      </w:r>
      <w:r>
        <w:t xml:space="preserve">, Allah dit dans le Coran: </w:t>
      </w:r>
      <w:r>
        <w:br/>
      </w:r>
    </w:p>
    <w:p w:rsidR="00F01A8B" w:rsidRDefault="00A94F05" w:rsidP="00567916">
      <w:pPr>
        <w:pStyle w:val="Sansinterligne"/>
        <w:jc w:val="center"/>
      </w:pPr>
      <w:r>
        <w:t xml:space="preserve">« </w:t>
      </w:r>
      <w:r w:rsidRPr="00A94F05">
        <w:rPr>
          <w:b/>
          <w:bCs/>
          <w:color w:val="FF0000"/>
        </w:rPr>
        <w:t>Et [Allah] dit : Sors de là [du Paradis], car te voilà banni !</w:t>
      </w:r>
      <w:r>
        <w:rPr>
          <w:b/>
          <w:bCs/>
          <w:color w:val="FF0000"/>
        </w:rPr>
        <w:t xml:space="preserve"> </w:t>
      </w:r>
      <w:r w:rsidRPr="00A94F05">
        <w:rPr>
          <w:b/>
          <w:bCs/>
          <w:color w:val="FF0000"/>
        </w:rPr>
        <w:t>Et malédiction sur toi, jusqu'au Jour de la rétribution !</w:t>
      </w:r>
      <w:r>
        <w:rPr>
          <w:b/>
          <w:bCs/>
        </w:rPr>
        <w:t xml:space="preserve"> </w:t>
      </w:r>
      <w:r>
        <w:t xml:space="preserve">» </w:t>
      </w:r>
      <w:r>
        <w:br/>
        <w:t xml:space="preserve">(Sourate 15, versets 34-35) </w:t>
      </w:r>
      <w:r>
        <w:br/>
      </w:r>
      <w:r>
        <w:br/>
        <w:t>«</w:t>
      </w:r>
      <w:r w:rsidR="00F01A8B" w:rsidRPr="00F01A8B">
        <w:rPr>
          <w:b/>
          <w:bCs/>
          <w:color w:val="FF0000"/>
        </w:rPr>
        <w:t xml:space="preserve"> </w:t>
      </w:r>
      <w:r w:rsidRPr="00F01A8B">
        <w:rPr>
          <w:b/>
          <w:bCs/>
          <w:color w:val="FF0000"/>
        </w:rPr>
        <w:t>Dieu l'a (le Diable) maudit, et celui-ci a dit: 'Certainement, je saisirai parmi Tes serv</w:t>
      </w:r>
      <w:r w:rsidR="00F01A8B" w:rsidRPr="00F01A8B">
        <w:rPr>
          <w:b/>
          <w:bCs/>
          <w:color w:val="FF0000"/>
        </w:rPr>
        <w:t xml:space="preserve">iteurs, une partie déterminée. </w:t>
      </w:r>
      <w:r w:rsidRPr="00F01A8B">
        <w:rPr>
          <w:b/>
          <w:bCs/>
          <w:color w:val="FF0000"/>
        </w:rPr>
        <w:t>Certes, je ne manquerai pas de les égarer, je leur donnerai de faux espoirs, je leur commanderai, et ils fendront les oreilles aux bestiaux; je leur commanderai, et ils altéreront la création de Dieu. Et quiconque prend le Diable pour allié au lieu de Dieu, sera, certes, voué à une perte évidente.</w:t>
      </w:r>
      <w:r w:rsidR="00F01A8B">
        <w:t xml:space="preserve"> </w:t>
      </w:r>
      <w:r>
        <w:t>»</w:t>
      </w:r>
    </w:p>
    <w:p w:rsidR="00567916" w:rsidRDefault="00F01A8B" w:rsidP="00567916">
      <w:pPr>
        <w:pStyle w:val="Sansinterligne"/>
        <w:jc w:val="center"/>
      </w:pPr>
      <w:r>
        <w:t>(</w:t>
      </w:r>
      <w:r w:rsidR="00A94F05">
        <w:t>Sourate 4, verset 118-119</w:t>
      </w:r>
      <w:r>
        <w:t>)</w:t>
      </w:r>
      <w:r w:rsidR="00567916">
        <w:t xml:space="preserve"> </w:t>
      </w:r>
      <w:r w:rsidR="00A94F05">
        <w:br/>
      </w:r>
    </w:p>
    <w:p w:rsidR="00F01A8B" w:rsidRDefault="00A94F05" w:rsidP="00567916">
      <w:pPr>
        <w:pStyle w:val="Sansinterligne"/>
      </w:pPr>
      <w:r w:rsidRPr="00F01A8B">
        <w:t>Al-</w:t>
      </w:r>
      <w:proofErr w:type="spellStart"/>
      <w:r w:rsidRPr="00F01A8B">
        <w:t>Qurtubî</w:t>
      </w:r>
      <w:proofErr w:type="spellEnd"/>
      <w:r w:rsidRPr="00F01A8B">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Pr="00F01A8B">
        <w:t xml:space="preserve">dans son </w:t>
      </w:r>
      <w:proofErr w:type="spellStart"/>
      <w:r w:rsidRPr="00F01A8B">
        <w:t>Tafsîr</w:t>
      </w:r>
      <w:proofErr w:type="spellEnd"/>
      <w:r>
        <w:t xml:space="preserve"> des versets 118-119 de la Sourate 4 a dit</w:t>
      </w:r>
      <w:r w:rsidR="00F01A8B">
        <w:t xml:space="preserve"> : </w:t>
      </w:r>
      <w:r>
        <w:t xml:space="preserve">« </w:t>
      </w:r>
      <w:r w:rsidRPr="00F01A8B">
        <w:rPr>
          <w:b/>
          <w:bCs/>
          <w:color w:val="00B050"/>
        </w:rPr>
        <w:t>Maudire le Diable</w:t>
      </w:r>
      <w:r w:rsidR="00F01A8B" w:rsidRPr="00F01A8B">
        <w:rPr>
          <w:b/>
          <w:bCs/>
          <w:color w:val="00B050"/>
        </w:rPr>
        <w:t xml:space="preserve"> </w:t>
      </w:r>
      <w:r w:rsidRPr="00F01A8B">
        <w:rPr>
          <w:b/>
          <w:bCs/>
          <w:color w:val="00B050"/>
        </w:rPr>
        <w:t>(qu'il soit maudit) même en spécifiant son nom</w:t>
      </w:r>
      <w:r w:rsidR="00F01A8B" w:rsidRPr="00F01A8B">
        <w:rPr>
          <w:b/>
          <w:bCs/>
          <w:color w:val="00B050"/>
        </w:rPr>
        <w:t xml:space="preserve"> </w:t>
      </w:r>
      <w:r w:rsidRPr="00F01A8B">
        <w:rPr>
          <w:b/>
          <w:bCs/>
          <w:color w:val="00B050"/>
        </w:rPr>
        <w:t>(</w:t>
      </w:r>
      <w:proofErr w:type="spellStart"/>
      <w:r w:rsidRPr="00F01A8B">
        <w:rPr>
          <w:b/>
          <w:bCs/>
          <w:color w:val="00B050"/>
        </w:rPr>
        <w:t>ta'ayîn</w:t>
      </w:r>
      <w:proofErr w:type="spellEnd"/>
      <w:r w:rsidRPr="00F01A8B">
        <w:rPr>
          <w:b/>
          <w:bCs/>
          <w:color w:val="00B050"/>
        </w:rPr>
        <w:t>) est autorisé (</w:t>
      </w:r>
      <w:proofErr w:type="spellStart"/>
      <w:r w:rsidRPr="00F01A8B">
        <w:rPr>
          <w:b/>
          <w:bCs/>
          <w:color w:val="00B050"/>
        </w:rPr>
        <w:t>jâ</w:t>
      </w:r>
      <w:r w:rsidR="00F01A8B" w:rsidRPr="00F01A8B">
        <w:rPr>
          <w:b/>
          <w:bCs/>
          <w:color w:val="00B050"/>
        </w:rPr>
        <w:t>’</w:t>
      </w:r>
      <w:r w:rsidRPr="00F01A8B">
        <w:rPr>
          <w:b/>
          <w:bCs/>
          <w:color w:val="00B050"/>
        </w:rPr>
        <w:t>iz</w:t>
      </w:r>
      <w:proofErr w:type="spellEnd"/>
      <w:r w:rsidRPr="00F01A8B">
        <w:rPr>
          <w:b/>
          <w:bCs/>
          <w:color w:val="00B050"/>
        </w:rPr>
        <w:t>),</w:t>
      </w:r>
      <w:r w:rsidR="00F01A8B" w:rsidRPr="00F01A8B">
        <w:rPr>
          <w:b/>
          <w:bCs/>
          <w:color w:val="00B050"/>
        </w:rPr>
        <w:t xml:space="preserve"> </w:t>
      </w:r>
      <w:r w:rsidRPr="00F01A8B">
        <w:rPr>
          <w:b/>
          <w:bCs/>
          <w:color w:val="00B050"/>
        </w:rPr>
        <w:t>ainsi que maudire les mécréants morts</w:t>
      </w:r>
      <w:r w:rsidR="00F01A8B" w:rsidRPr="00F01A8B">
        <w:rPr>
          <w:b/>
          <w:bCs/>
          <w:color w:val="00B050"/>
        </w:rPr>
        <w:t xml:space="preserve"> </w:t>
      </w:r>
      <w:r w:rsidRPr="00F01A8B">
        <w:rPr>
          <w:b/>
          <w:bCs/>
          <w:color w:val="00B050"/>
        </w:rPr>
        <w:t xml:space="preserve">(qui sont morts de façon sûre en état de mécréance): comme Pharaon, </w:t>
      </w:r>
      <w:proofErr w:type="spellStart"/>
      <w:r w:rsidRPr="00F01A8B">
        <w:rPr>
          <w:b/>
          <w:bCs/>
          <w:color w:val="00B050"/>
        </w:rPr>
        <w:t>Hâmân</w:t>
      </w:r>
      <w:proofErr w:type="spellEnd"/>
      <w:r w:rsidRPr="00F01A8B">
        <w:rPr>
          <w:b/>
          <w:bCs/>
          <w:color w:val="00B050"/>
        </w:rPr>
        <w:t xml:space="preserve">, Abû </w:t>
      </w:r>
      <w:proofErr w:type="spellStart"/>
      <w:r w:rsidRPr="00F01A8B">
        <w:rPr>
          <w:b/>
          <w:bCs/>
          <w:color w:val="00B050"/>
        </w:rPr>
        <w:t>Jahl</w:t>
      </w:r>
      <w:proofErr w:type="spellEnd"/>
      <w:r w:rsidRPr="00F01A8B">
        <w:rPr>
          <w:b/>
          <w:bCs/>
          <w:color w:val="00B050"/>
        </w:rPr>
        <w:t>...</w:t>
      </w:r>
      <w:r>
        <w:t xml:space="preserve"> »</w:t>
      </w:r>
    </w:p>
    <w:p w:rsidR="00F01A8B" w:rsidRDefault="00F01A8B" w:rsidP="00F01A8B">
      <w:pPr>
        <w:pStyle w:val="Sansinterligne"/>
      </w:pPr>
    </w:p>
    <w:p w:rsidR="00F01A8B" w:rsidRDefault="00A94F05" w:rsidP="00567916">
      <w:pPr>
        <w:pStyle w:val="Sansinterligne"/>
      </w:pPr>
      <w:r>
        <w:t xml:space="preserve">Voir aussi le verset 161 de la Sourate II et son commentaire. </w:t>
      </w:r>
      <w:r>
        <w:br/>
      </w:r>
      <w:r>
        <w:br/>
      </w:r>
      <w:proofErr w:type="spellStart"/>
      <w:r>
        <w:t>At</w:t>
      </w:r>
      <w:proofErr w:type="spellEnd"/>
      <w:r>
        <w:t>-</w:t>
      </w:r>
      <w:proofErr w:type="spellStart"/>
      <w:r w:rsidR="00F01A8B">
        <w:t>T</w:t>
      </w:r>
      <w:r>
        <w:t>abarî</w:t>
      </w:r>
      <w:proofErr w:type="spellEnd"/>
      <w:r>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00F01A8B">
        <w:t xml:space="preserve">dans son </w:t>
      </w:r>
      <w:proofErr w:type="spellStart"/>
      <w:r w:rsidR="00F01A8B">
        <w:t>tafsir</w:t>
      </w:r>
      <w:proofErr w:type="spellEnd"/>
      <w:r w:rsidR="00F01A8B">
        <w:t xml:space="preserve"> tome 20, page 338 </w:t>
      </w:r>
      <w:r>
        <w:t>a aussi maudit Satan</w:t>
      </w:r>
      <w:r w:rsidR="00F01A8B">
        <w:t>.</w:t>
      </w:r>
      <w:r>
        <w:br/>
      </w:r>
      <w:r>
        <w:br/>
        <w:t>Ar-</w:t>
      </w:r>
      <w:proofErr w:type="spellStart"/>
      <w:r w:rsidR="00F01A8B">
        <w:t>Râzî</w:t>
      </w:r>
      <w:proofErr w:type="spellEnd"/>
      <w:r w:rsidR="00F01A8B">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00F01A8B">
        <w:t xml:space="preserve">a dit : </w:t>
      </w:r>
      <w:r>
        <w:t xml:space="preserve">« </w:t>
      </w:r>
      <w:r w:rsidRPr="00F01A8B">
        <w:rPr>
          <w:b/>
          <w:bCs/>
          <w:color w:val="00B050"/>
        </w:rPr>
        <w:t xml:space="preserve">Allah nous dit en rapportant la parole d'Iblîs (Satan) qu'Allah le maudit... </w:t>
      </w:r>
      <w:r w:rsidR="00F01A8B">
        <w:t xml:space="preserve">» [Source : </w:t>
      </w:r>
      <w:proofErr w:type="spellStart"/>
      <w:r w:rsidR="00F01A8B">
        <w:t>Tafsir</w:t>
      </w:r>
      <w:proofErr w:type="spellEnd"/>
      <w:r w:rsidR="00F01A8B">
        <w:t xml:space="preserve"> </w:t>
      </w:r>
      <w:proofErr w:type="spellStart"/>
      <w:r w:rsidR="00F01A8B">
        <w:t>ar</w:t>
      </w:r>
      <w:proofErr w:type="spellEnd"/>
      <w:r w:rsidR="00F01A8B">
        <w:t>-</w:t>
      </w:r>
      <w:proofErr w:type="spellStart"/>
      <w:r w:rsidR="00F01A8B">
        <w:t>Râzî</w:t>
      </w:r>
      <w:proofErr w:type="spellEnd"/>
      <w:r w:rsidR="00F01A8B">
        <w:t xml:space="preserve">, tome </w:t>
      </w:r>
      <w:r>
        <w:t>1</w:t>
      </w:r>
      <w:r w:rsidR="00F01A8B">
        <w:t xml:space="preserve">, page </w:t>
      </w:r>
      <w:r>
        <w:t>73</w:t>
      </w:r>
      <w:r w:rsidR="00F01A8B">
        <w:t xml:space="preserve">] </w:t>
      </w:r>
      <w:r w:rsidR="00F01A8B">
        <w:br/>
      </w:r>
      <w:r>
        <w:br/>
      </w:r>
      <w:r w:rsidRPr="00DF2C00">
        <w:rPr>
          <w:color w:val="4A442A" w:themeColor="background2" w:themeShade="40"/>
          <w:u w:val="single"/>
        </w:rPr>
        <w:t xml:space="preserve">Preuves du Hadîth : </w:t>
      </w:r>
      <w:r w:rsidRPr="00DF2C00">
        <w:rPr>
          <w:color w:val="4A442A" w:themeColor="background2" w:themeShade="40"/>
          <w:u w:val="single"/>
        </w:rPr>
        <w:br/>
      </w:r>
      <w:r>
        <w:br/>
      </w:r>
      <w:r w:rsidRPr="00F01A8B">
        <w:t>Il a été confirmé aussi de source sûre que le Prophète</w:t>
      </w:r>
      <w:r w:rsidR="00F01A8B" w:rsidRPr="00F01A8B">
        <w:t xml:space="preserve"> </w:t>
      </w:r>
      <w:r w:rsidR="00F01A8B">
        <w:rPr>
          <w:rFonts w:asciiTheme="majorBidi" w:hAnsiTheme="majorBidi" w:cstheme="majorBidi"/>
        </w:rPr>
        <w:t>-</w:t>
      </w:r>
      <w:proofErr w:type="spellStart"/>
      <w:r w:rsidR="00F01A8B" w:rsidRPr="00A429C4">
        <w:rPr>
          <w:rFonts w:asciiTheme="majorBidi" w:hAnsiTheme="majorBidi" w:cstheme="majorBidi"/>
          <w:i/>
          <w:iCs/>
        </w:rPr>
        <w:t>sallâ</w:t>
      </w:r>
      <w:proofErr w:type="spellEnd"/>
      <w:r w:rsidR="00F01A8B" w:rsidRPr="00A429C4">
        <w:rPr>
          <w:rFonts w:asciiTheme="majorBidi" w:hAnsiTheme="majorBidi" w:cstheme="majorBidi"/>
          <w:i/>
          <w:iCs/>
        </w:rPr>
        <w:t xml:space="preserve"> l-</w:t>
      </w:r>
      <w:proofErr w:type="spellStart"/>
      <w:r w:rsidR="00F01A8B" w:rsidRPr="00A429C4">
        <w:rPr>
          <w:rFonts w:asciiTheme="majorBidi" w:hAnsiTheme="majorBidi" w:cstheme="majorBidi"/>
          <w:i/>
          <w:iCs/>
        </w:rPr>
        <w:t>Lahû</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aleyhi</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wa</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sall</w:t>
      </w:r>
      <w:r w:rsidR="00F01A8B">
        <w:rPr>
          <w:rFonts w:asciiTheme="majorBidi" w:hAnsiTheme="majorBidi" w:cstheme="majorBidi"/>
          <w:i/>
          <w:iCs/>
        </w:rPr>
        <w:t>â</w:t>
      </w:r>
      <w:r w:rsidR="00F01A8B" w:rsidRPr="00A429C4">
        <w:rPr>
          <w:rFonts w:asciiTheme="majorBidi" w:hAnsiTheme="majorBidi" w:cstheme="majorBidi"/>
          <w:i/>
          <w:iCs/>
        </w:rPr>
        <w:t>m</w:t>
      </w:r>
      <w:proofErr w:type="spellEnd"/>
      <w:r w:rsidR="00F01A8B">
        <w:rPr>
          <w:rFonts w:asciiTheme="majorBidi" w:hAnsiTheme="majorBidi" w:cstheme="majorBidi"/>
        </w:rPr>
        <w:t>-</w:t>
      </w:r>
      <w:r w:rsidRPr="00F01A8B">
        <w:t xml:space="preserve"> a </w:t>
      </w:r>
      <w:r w:rsidRPr="00F01A8B">
        <w:lastRenderedPageBreak/>
        <w:t xml:space="preserve">maudit Satan : dans le </w:t>
      </w:r>
      <w:proofErr w:type="spellStart"/>
      <w:r w:rsidRPr="00F01A8B">
        <w:t>sahîh</w:t>
      </w:r>
      <w:proofErr w:type="spellEnd"/>
      <w:r w:rsidR="00F01A8B" w:rsidRPr="00F01A8B">
        <w:t xml:space="preserve"> (</w:t>
      </w:r>
      <w:r w:rsidRPr="00F01A8B">
        <w:t xml:space="preserve">authentique) de </w:t>
      </w:r>
      <w:proofErr w:type="spellStart"/>
      <w:r w:rsidRPr="00F01A8B">
        <w:t>Muslim</w:t>
      </w:r>
      <w:proofErr w:type="spellEnd"/>
      <w:r w:rsidRPr="00F01A8B">
        <w:t xml:space="preserve"> il est rapporté par Abû Ad-</w:t>
      </w:r>
      <w:proofErr w:type="spellStart"/>
      <w:r w:rsidR="00567916">
        <w:t>D</w:t>
      </w:r>
      <w:r w:rsidRPr="00F01A8B">
        <w:t>ardâ</w:t>
      </w:r>
      <w:proofErr w:type="spellEnd"/>
      <w:r w:rsidRPr="00F01A8B">
        <w:t xml:space="preserve"> </w:t>
      </w:r>
      <w:r w:rsidR="00567916">
        <w:t>-</w:t>
      </w:r>
      <w:r w:rsidR="00567916" w:rsidRPr="00B745A3">
        <w:rPr>
          <w:i/>
          <w:iCs/>
        </w:rPr>
        <w:t>qu’All</w:t>
      </w:r>
      <w:r w:rsidR="00567916">
        <w:rPr>
          <w:i/>
          <w:iCs/>
        </w:rPr>
        <w:t>â</w:t>
      </w:r>
      <w:r w:rsidR="00567916" w:rsidRPr="00B745A3">
        <w:rPr>
          <w:i/>
          <w:iCs/>
        </w:rPr>
        <w:t>h l’agrée</w:t>
      </w:r>
      <w:r w:rsidR="00567916">
        <w:t xml:space="preserve">- </w:t>
      </w:r>
      <w:r w:rsidRPr="00F01A8B">
        <w:t>que le Prophète</w:t>
      </w:r>
      <w:r w:rsidR="00F01A8B">
        <w:t xml:space="preserve"> </w:t>
      </w:r>
      <w:r w:rsidR="00F01A8B">
        <w:rPr>
          <w:rFonts w:asciiTheme="majorBidi" w:hAnsiTheme="majorBidi" w:cstheme="majorBidi"/>
        </w:rPr>
        <w:t>-</w:t>
      </w:r>
      <w:proofErr w:type="spellStart"/>
      <w:r w:rsidR="00F01A8B" w:rsidRPr="00A429C4">
        <w:rPr>
          <w:rFonts w:asciiTheme="majorBidi" w:hAnsiTheme="majorBidi" w:cstheme="majorBidi"/>
          <w:i/>
          <w:iCs/>
        </w:rPr>
        <w:t>sallâ</w:t>
      </w:r>
      <w:proofErr w:type="spellEnd"/>
      <w:r w:rsidR="00F01A8B" w:rsidRPr="00A429C4">
        <w:rPr>
          <w:rFonts w:asciiTheme="majorBidi" w:hAnsiTheme="majorBidi" w:cstheme="majorBidi"/>
          <w:i/>
          <w:iCs/>
        </w:rPr>
        <w:t xml:space="preserve"> l-</w:t>
      </w:r>
      <w:proofErr w:type="spellStart"/>
      <w:r w:rsidR="00F01A8B" w:rsidRPr="00A429C4">
        <w:rPr>
          <w:rFonts w:asciiTheme="majorBidi" w:hAnsiTheme="majorBidi" w:cstheme="majorBidi"/>
          <w:i/>
          <w:iCs/>
        </w:rPr>
        <w:t>Lahû</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aleyhi</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wa</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sall</w:t>
      </w:r>
      <w:r w:rsidR="00F01A8B">
        <w:rPr>
          <w:rFonts w:asciiTheme="majorBidi" w:hAnsiTheme="majorBidi" w:cstheme="majorBidi"/>
          <w:i/>
          <w:iCs/>
        </w:rPr>
        <w:t>â</w:t>
      </w:r>
      <w:r w:rsidR="00F01A8B" w:rsidRPr="00A429C4">
        <w:rPr>
          <w:rFonts w:asciiTheme="majorBidi" w:hAnsiTheme="majorBidi" w:cstheme="majorBidi"/>
          <w:i/>
          <w:iCs/>
        </w:rPr>
        <w:t>m</w:t>
      </w:r>
      <w:proofErr w:type="spellEnd"/>
      <w:r w:rsidR="00F01A8B">
        <w:rPr>
          <w:rFonts w:asciiTheme="majorBidi" w:hAnsiTheme="majorBidi" w:cstheme="majorBidi"/>
        </w:rPr>
        <w:t>-</w:t>
      </w:r>
      <w:r w:rsidRPr="00F01A8B">
        <w:t xml:space="preserve"> a maudit Satan (Iblîs)</w:t>
      </w:r>
      <w:r>
        <w:t xml:space="preserve"> dans la prière et l'a combattu. </w:t>
      </w:r>
      <w:r>
        <w:br/>
      </w:r>
      <w:r>
        <w:br/>
        <w:t xml:space="preserve">Dans le Hadîth </w:t>
      </w:r>
      <w:proofErr w:type="spellStart"/>
      <w:r>
        <w:t>Sahîh</w:t>
      </w:r>
      <w:proofErr w:type="spellEnd"/>
      <w:r>
        <w:t xml:space="preserve"> rapporté par Al-</w:t>
      </w:r>
      <w:proofErr w:type="spellStart"/>
      <w:r w:rsidR="00F01A8B">
        <w:t>Hâkim</w:t>
      </w:r>
      <w:proofErr w:type="spellEnd"/>
      <w:r w:rsidR="00F01A8B">
        <w:t xml:space="preserve"> d'après </w:t>
      </w:r>
      <w:proofErr w:type="spellStart"/>
      <w:r w:rsidR="00F01A8B">
        <w:t>Hudhayfa</w:t>
      </w:r>
      <w:proofErr w:type="spellEnd"/>
      <w:r>
        <w:t xml:space="preserve"> </w:t>
      </w:r>
      <w:r w:rsidR="00567916">
        <w:t>-</w:t>
      </w:r>
      <w:r w:rsidR="00567916" w:rsidRPr="00B745A3">
        <w:rPr>
          <w:i/>
          <w:iCs/>
        </w:rPr>
        <w:t>qu’All</w:t>
      </w:r>
      <w:r w:rsidR="00567916">
        <w:rPr>
          <w:i/>
          <w:iCs/>
        </w:rPr>
        <w:t>â</w:t>
      </w:r>
      <w:r w:rsidR="00567916" w:rsidRPr="00B745A3">
        <w:rPr>
          <w:i/>
          <w:iCs/>
        </w:rPr>
        <w:t>h l’agrée</w:t>
      </w:r>
      <w:r w:rsidR="00567916">
        <w:t xml:space="preserve">- </w:t>
      </w:r>
      <w:r>
        <w:t xml:space="preserve">: </w:t>
      </w:r>
      <w:r>
        <w:br/>
        <w:t xml:space="preserve">Le </w:t>
      </w:r>
      <w:r w:rsidR="00F01A8B">
        <w:t>P</w:t>
      </w:r>
      <w:r>
        <w:t xml:space="preserve">rophète </w:t>
      </w:r>
      <w:r w:rsidR="00F01A8B">
        <w:rPr>
          <w:rFonts w:asciiTheme="majorBidi" w:hAnsiTheme="majorBidi" w:cstheme="majorBidi"/>
        </w:rPr>
        <w:t>-</w:t>
      </w:r>
      <w:proofErr w:type="spellStart"/>
      <w:r w:rsidR="00F01A8B" w:rsidRPr="00A429C4">
        <w:rPr>
          <w:rFonts w:asciiTheme="majorBidi" w:hAnsiTheme="majorBidi" w:cstheme="majorBidi"/>
          <w:i/>
          <w:iCs/>
        </w:rPr>
        <w:t>sallâ</w:t>
      </w:r>
      <w:proofErr w:type="spellEnd"/>
      <w:r w:rsidR="00F01A8B" w:rsidRPr="00A429C4">
        <w:rPr>
          <w:rFonts w:asciiTheme="majorBidi" w:hAnsiTheme="majorBidi" w:cstheme="majorBidi"/>
          <w:i/>
          <w:iCs/>
        </w:rPr>
        <w:t xml:space="preserve"> l-</w:t>
      </w:r>
      <w:proofErr w:type="spellStart"/>
      <w:r w:rsidR="00F01A8B" w:rsidRPr="00A429C4">
        <w:rPr>
          <w:rFonts w:asciiTheme="majorBidi" w:hAnsiTheme="majorBidi" w:cstheme="majorBidi"/>
          <w:i/>
          <w:iCs/>
        </w:rPr>
        <w:t>Lahû</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aleyhi</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wa</w:t>
      </w:r>
      <w:proofErr w:type="spellEnd"/>
      <w:r w:rsidR="00F01A8B" w:rsidRPr="00A429C4">
        <w:rPr>
          <w:rFonts w:asciiTheme="majorBidi" w:hAnsiTheme="majorBidi" w:cstheme="majorBidi"/>
          <w:i/>
          <w:iCs/>
        </w:rPr>
        <w:t xml:space="preserve"> </w:t>
      </w:r>
      <w:proofErr w:type="spellStart"/>
      <w:r w:rsidR="00F01A8B" w:rsidRPr="00A429C4">
        <w:rPr>
          <w:rFonts w:asciiTheme="majorBidi" w:hAnsiTheme="majorBidi" w:cstheme="majorBidi"/>
          <w:i/>
          <w:iCs/>
        </w:rPr>
        <w:t>sall</w:t>
      </w:r>
      <w:r w:rsidR="00F01A8B">
        <w:rPr>
          <w:rFonts w:asciiTheme="majorBidi" w:hAnsiTheme="majorBidi" w:cstheme="majorBidi"/>
          <w:i/>
          <w:iCs/>
        </w:rPr>
        <w:t>â</w:t>
      </w:r>
      <w:r w:rsidR="00F01A8B" w:rsidRPr="00A429C4">
        <w:rPr>
          <w:rFonts w:asciiTheme="majorBidi" w:hAnsiTheme="majorBidi" w:cstheme="majorBidi"/>
          <w:i/>
          <w:iCs/>
        </w:rPr>
        <w:t>m</w:t>
      </w:r>
      <w:proofErr w:type="spellEnd"/>
      <w:r w:rsidR="00F01A8B">
        <w:rPr>
          <w:rFonts w:asciiTheme="majorBidi" w:hAnsiTheme="majorBidi" w:cstheme="majorBidi"/>
        </w:rPr>
        <w:t>-</w:t>
      </w:r>
      <w:r>
        <w:t xml:space="preserve"> a dit : « </w:t>
      </w:r>
      <w:r w:rsidR="00F01A8B" w:rsidRPr="00F01A8B">
        <w:rPr>
          <w:b/>
          <w:bCs/>
          <w:color w:val="0070C0"/>
        </w:rPr>
        <w:t>L</w:t>
      </w:r>
      <w:r w:rsidRPr="00F01A8B">
        <w:rPr>
          <w:b/>
          <w:bCs/>
          <w:color w:val="0070C0"/>
        </w:rPr>
        <w:t xml:space="preserve">e regard (illicite) est une flèche venimeuse parmi les flèches d'Iblîs (Satan) qu'Allah le maudisse, celui qui le délaisse par crainte d'Allah, Allah exalté soit-Il, lui donnera une foi qu'il y trouvera la douceur (saveur) dans son </w:t>
      </w:r>
      <w:proofErr w:type="spellStart"/>
      <w:r w:rsidRPr="00F01A8B">
        <w:rPr>
          <w:b/>
          <w:bCs/>
          <w:color w:val="0070C0"/>
        </w:rPr>
        <w:t>coeur</w:t>
      </w:r>
      <w:proofErr w:type="spellEnd"/>
      <w:r w:rsidRPr="00F01A8B">
        <w:rPr>
          <w:b/>
          <w:bCs/>
          <w:color w:val="0070C0"/>
        </w:rPr>
        <w:t xml:space="preserve"> </w:t>
      </w:r>
      <w:r w:rsidR="00F01A8B">
        <w:t xml:space="preserve">» </w:t>
      </w:r>
      <w:r w:rsidR="00F01A8B">
        <w:br/>
      </w:r>
    </w:p>
    <w:p w:rsidR="00F01A8B" w:rsidRDefault="00A94F05" w:rsidP="00567916">
      <w:pPr>
        <w:pStyle w:val="Sansinterligne"/>
        <w:rPr>
          <w:b/>
          <w:bCs/>
        </w:rPr>
      </w:pPr>
      <w:r>
        <w:t>'</w:t>
      </w:r>
      <w:proofErr w:type="spellStart"/>
      <w:r>
        <w:t>UbaydAllah</w:t>
      </w:r>
      <w:proofErr w:type="spellEnd"/>
      <w:r>
        <w:t xml:space="preserve"> ibn Saïd </w:t>
      </w:r>
      <w:r w:rsidR="00567916">
        <w:t>-</w:t>
      </w:r>
      <w:r w:rsidR="00567916" w:rsidRPr="00B745A3">
        <w:rPr>
          <w:i/>
          <w:iCs/>
        </w:rPr>
        <w:t>qu’All</w:t>
      </w:r>
      <w:r w:rsidR="00567916">
        <w:rPr>
          <w:i/>
          <w:iCs/>
        </w:rPr>
        <w:t>â</w:t>
      </w:r>
      <w:r w:rsidR="00567916" w:rsidRPr="00B745A3">
        <w:rPr>
          <w:i/>
          <w:iCs/>
        </w:rPr>
        <w:t>h l’agrée</w:t>
      </w:r>
      <w:r w:rsidR="00567916">
        <w:t xml:space="preserve">- </w:t>
      </w:r>
      <w:r>
        <w:t xml:space="preserve">rapporte que Abû </w:t>
      </w:r>
      <w:proofErr w:type="spellStart"/>
      <w:r>
        <w:t>Usâma</w:t>
      </w:r>
      <w:proofErr w:type="spellEnd"/>
      <w:r>
        <w:t xml:space="preserve"> </w:t>
      </w:r>
      <w:r w:rsidR="00567916">
        <w:t>-</w:t>
      </w:r>
      <w:r w:rsidR="00567916" w:rsidRPr="00B745A3">
        <w:rPr>
          <w:i/>
          <w:iCs/>
        </w:rPr>
        <w:t>qu’All</w:t>
      </w:r>
      <w:r w:rsidR="00567916">
        <w:rPr>
          <w:i/>
          <w:iCs/>
        </w:rPr>
        <w:t>â</w:t>
      </w:r>
      <w:r w:rsidR="00567916" w:rsidRPr="00B745A3">
        <w:rPr>
          <w:i/>
          <w:iCs/>
        </w:rPr>
        <w:t>h l’agrée</w:t>
      </w:r>
      <w:r w:rsidR="00567916">
        <w:t xml:space="preserve">- </w:t>
      </w:r>
      <w:r>
        <w:t xml:space="preserve">rapporte que </w:t>
      </w:r>
      <w:proofErr w:type="spellStart"/>
      <w:r>
        <w:t>Hichâm</w:t>
      </w:r>
      <w:proofErr w:type="spellEnd"/>
      <w:r>
        <w:t xml:space="preserve"> Ibn '</w:t>
      </w:r>
      <w:proofErr w:type="spellStart"/>
      <w:r>
        <w:t>Urwa</w:t>
      </w:r>
      <w:proofErr w:type="spellEnd"/>
      <w:r>
        <w:t xml:space="preserve"> </w:t>
      </w:r>
      <w:r w:rsidR="00567916">
        <w:t>-</w:t>
      </w:r>
      <w:r w:rsidR="00567916" w:rsidRPr="00B745A3">
        <w:rPr>
          <w:i/>
          <w:iCs/>
        </w:rPr>
        <w:t>qu’All</w:t>
      </w:r>
      <w:r w:rsidR="00567916">
        <w:rPr>
          <w:i/>
          <w:iCs/>
        </w:rPr>
        <w:t>â</w:t>
      </w:r>
      <w:r w:rsidR="00567916" w:rsidRPr="00B745A3">
        <w:rPr>
          <w:i/>
          <w:iCs/>
        </w:rPr>
        <w:t>h l’agrée</w:t>
      </w:r>
      <w:r w:rsidR="00567916">
        <w:t xml:space="preserve">- </w:t>
      </w:r>
      <w:r>
        <w:t xml:space="preserve">rapporte de son père que </w:t>
      </w:r>
      <w:r w:rsidRPr="00567916">
        <w:t xml:space="preserve">Notre mère </w:t>
      </w:r>
      <w:proofErr w:type="spellStart"/>
      <w:r w:rsidRPr="00567916">
        <w:t>Aïsha</w:t>
      </w:r>
      <w:proofErr w:type="spellEnd"/>
      <w:r w:rsidRPr="00567916">
        <w:t xml:space="preserve"> </w:t>
      </w:r>
      <w:r w:rsidR="00567916">
        <w:t>-</w:t>
      </w:r>
      <w:r w:rsidR="00567916" w:rsidRPr="00B745A3">
        <w:rPr>
          <w:i/>
          <w:iCs/>
        </w:rPr>
        <w:t>qu’All</w:t>
      </w:r>
      <w:r w:rsidR="00567916">
        <w:rPr>
          <w:i/>
          <w:iCs/>
        </w:rPr>
        <w:t>â</w:t>
      </w:r>
      <w:r w:rsidR="00567916" w:rsidRPr="00B745A3">
        <w:rPr>
          <w:i/>
          <w:iCs/>
        </w:rPr>
        <w:t>h l’agrée</w:t>
      </w:r>
      <w:r w:rsidR="00567916">
        <w:t>-</w:t>
      </w:r>
      <w:r w:rsidRPr="00567916">
        <w:t xml:space="preserve"> a dit : «</w:t>
      </w:r>
      <w:r>
        <w:rPr>
          <w:b/>
          <w:bCs/>
        </w:rPr>
        <w:t xml:space="preserve"> </w:t>
      </w:r>
      <w:r w:rsidR="00567916" w:rsidRPr="00567916">
        <w:rPr>
          <w:b/>
          <w:bCs/>
          <w:color w:val="215868" w:themeColor="accent5" w:themeShade="80"/>
        </w:rPr>
        <w:t>A</w:t>
      </w:r>
      <w:r w:rsidRPr="00567916">
        <w:rPr>
          <w:b/>
          <w:bCs/>
          <w:color w:val="215868" w:themeColor="accent5" w:themeShade="80"/>
        </w:rPr>
        <w:t xml:space="preserve">u jour de la bataille de </w:t>
      </w:r>
      <w:proofErr w:type="spellStart"/>
      <w:r w:rsidRPr="00567916">
        <w:rPr>
          <w:b/>
          <w:bCs/>
          <w:color w:val="215868" w:themeColor="accent5" w:themeShade="80"/>
        </w:rPr>
        <w:t>Uhud</w:t>
      </w:r>
      <w:proofErr w:type="spellEnd"/>
      <w:r w:rsidRPr="00567916">
        <w:rPr>
          <w:b/>
          <w:bCs/>
          <w:color w:val="215868" w:themeColor="accent5" w:themeShade="80"/>
        </w:rPr>
        <w:t xml:space="preserve">, quand les polythéistes furent </w:t>
      </w:r>
      <w:proofErr w:type="gramStart"/>
      <w:r w:rsidRPr="00567916">
        <w:rPr>
          <w:b/>
          <w:bCs/>
          <w:color w:val="215868" w:themeColor="accent5" w:themeShade="80"/>
        </w:rPr>
        <w:t>vaincu ,</w:t>
      </w:r>
      <w:proofErr w:type="gramEnd"/>
      <w:r w:rsidRPr="00567916">
        <w:rPr>
          <w:b/>
          <w:bCs/>
          <w:color w:val="215868" w:themeColor="accent5" w:themeShade="80"/>
        </w:rPr>
        <w:t xml:space="preserve"> Iblîs (Satan) qu'Allah le maudit : a crié : ô esclaves de Dieu vos arrières...</w:t>
      </w:r>
      <w:r>
        <w:t xml:space="preserve"> » </w:t>
      </w:r>
      <w:r w:rsidR="00F01A8B">
        <w:t>[Rapporté par Al-</w:t>
      </w:r>
      <w:proofErr w:type="spellStart"/>
      <w:r w:rsidR="00F01A8B">
        <w:t>Boukhârî</w:t>
      </w:r>
      <w:proofErr w:type="spellEnd"/>
      <w:r w:rsidR="00F01A8B">
        <w:t xml:space="preserve"> (12/459) n° 3758]</w:t>
      </w:r>
      <w:r>
        <w:br/>
      </w:r>
    </w:p>
    <w:p w:rsidR="00567916" w:rsidRDefault="00A94F05" w:rsidP="00567916">
      <w:pPr>
        <w:pStyle w:val="Sansinterligne"/>
      </w:pPr>
      <w:r w:rsidRPr="00F01A8B">
        <w:t xml:space="preserve">Ceci prouve que notre mère </w:t>
      </w:r>
      <w:proofErr w:type="spellStart"/>
      <w:r w:rsidRPr="00F01A8B">
        <w:t>Aïsha</w:t>
      </w:r>
      <w:proofErr w:type="spellEnd"/>
      <w:r w:rsidRPr="00F01A8B">
        <w:t xml:space="preserve"> </w:t>
      </w:r>
      <w:r w:rsidR="00567916">
        <w:t>-</w:t>
      </w:r>
      <w:r w:rsidR="00567916" w:rsidRPr="00B745A3">
        <w:rPr>
          <w:i/>
          <w:iCs/>
        </w:rPr>
        <w:t>qu’All</w:t>
      </w:r>
      <w:r w:rsidR="00567916">
        <w:rPr>
          <w:i/>
          <w:iCs/>
        </w:rPr>
        <w:t>â</w:t>
      </w:r>
      <w:r w:rsidR="00567916" w:rsidRPr="00B745A3">
        <w:rPr>
          <w:i/>
          <w:iCs/>
        </w:rPr>
        <w:t>h l’agrée</w:t>
      </w:r>
      <w:r w:rsidR="00567916">
        <w:t xml:space="preserve">- </w:t>
      </w:r>
      <w:r w:rsidRPr="00F01A8B">
        <w:t xml:space="preserve">a maudit Satan. </w:t>
      </w:r>
      <w:r w:rsidRPr="00F01A8B">
        <w:br/>
      </w:r>
      <w:r>
        <w:br/>
      </w:r>
      <w:r w:rsidR="00F01A8B" w:rsidRPr="00DF2C00">
        <w:rPr>
          <w:color w:val="4A442A" w:themeColor="background2" w:themeShade="40"/>
          <w:u w:val="single"/>
        </w:rPr>
        <w:t>Paroles des savants :</w:t>
      </w:r>
      <w:r>
        <w:br/>
      </w:r>
      <w:r>
        <w:br/>
        <w:t>L'Imâm Al-</w:t>
      </w:r>
      <w:proofErr w:type="spellStart"/>
      <w:r w:rsidR="00F01A8B">
        <w:t>G</w:t>
      </w:r>
      <w:r>
        <w:t>hazâlî</w:t>
      </w:r>
      <w:proofErr w:type="spellEnd"/>
      <w:r>
        <w:t xml:space="preserve"> </w:t>
      </w:r>
      <w:r w:rsidR="00F01A8B">
        <w:t>(</w:t>
      </w:r>
      <w:proofErr w:type="spellStart"/>
      <w:r w:rsidR="00F01A8B">
        <w:t>Shafi‘ite</w:t>
      </w:r>
      <w:proofErr w:type="spellEnd"/>
      <w:r w:rsidR="00F01A8B">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00F01A8B">
        <w:t xml:space="preserve">a dit : </w:t>
      </w:r>
      <w:r>
        <w:t xml:space="preserve">« </w:t>
      </w:r>
      <w:r w:rsidR="00F01A8B" w:rsidRPr="00F01A8B">
        <w:rPr>
          <w:b/>
          <w:bCs/>
          <w:color w:val="00B050"/>
        </w:rPr>
        <w:t>M</w:t>
      </w:r>
      <w:r w:rsidRPr="00F01A8B">
        <w:rPr>
          <w:b/>
          <w:bCs/>
          <w:color w:val="00B050"/>
        </w:rPr>
        <w:t xml:space="preserve">audire ne peut être adressé (prononcé) qu'à l'égard de celui qui possède une qualité qui l'éloigne d'Allah(de façon sûre)...Maudire est un danger et il faut suivre la ( les conditions de la) </w:t>
      </w:r>
      <w:proofErr w:type="spellStart"/>
      <w:r w:rsidRPr="00F01A8B">
        <w:rPr>
          <w:b/>
          <w:bCs/>
          <w:color w:val="00B050"/>
        </w:rPr>
        <w:t>Sahrî'a</w:t>
      </w:r>
      <w:proofErr w:type="spellEnd"/>
      <w:r w:rsidRPr="00F01A8B">
        <w:rPr>
          <w:b/>
          <w:bCs/>
          <w:color w:val="00B050"/>
        </w:rPr>
        <w:t xml:space="preserve"> pour prononcer cette parole, c'est Allah qui connaît le </w:t>
      </w:r>
      <w:proofErr w:type="spellStart"/>
      <w:r w:rsidRPr="00F01A8B">
        <w:rPr>
          <w:b/>
          <w:bCs/>
          <w:color w:val="00B050"/>
        </w:rPr>
        <w:t>Ghayb</w:t>
      </w:r>
      <w:proofErr w:type="spellEnd"/>
      <w:r w:rsidRPr="00F01A8B">
        <w:rPr>
          <w:b/>
          <w:bCs/>
          <w:color w:val="00B050"/>
        </w:rPr>
        <w:t xml:space="preserve"> ainsi que Son envoyé </w:t>
      </w:r>
      <w:r w:rsidR="00567916" w:rsidRPr="00567916">
        <w:rPr>
          <w:rFonts w:asciiTheme="majorBidi" w:hAnsiTheme="majorBidi" w:cstheme="majorBidi"/>
          <w:b/>
          <w:bCs/>
          <w:color w:val="00B050"/>
        </w:rPr>
        <w:t>-</w:t>
      </w:r>
      <w:proofErr w:type="spellStart"/>
      <w:r w:rsidR="00567916" w:rsidRPr="00567916">
        <w:rPr>
          <w:rFonts w:asciiTheme="majorBidi" w:hAnsiTheme="majorBidi" w:cstheme="majorBidi"/>
          <w:b/>
          <w:bCs/>
          <w:i/>
          <w:iCs/>
          <w:color w:val="00B050"/>
        </w:rPr>
        <w:t>sallâ</w:t>
      </w:r>
      <w:proofErr w:type="spellEnd"/>
      <w:r w:rsidR="00567916" w:rsidRPr="00567916">
        <w:rPr>
          <w:rFonts w:asciiTheme="majorBidi" w:hAnsiTheme="majorBidi" w:cstheme="majorBidi"/>
          <w:b/>
          <w:bCs/>
          <w:i/>
          <w:iCs/>
          <w:color w:val="00B050"/>
        </w:rPr>
        <w:t xml:space="preserve"> l-</w:t>
      </w:r>
      <w:proofErr w:type="spellStart"/>
      <w:r w:rsidR="00567916" w:rsidRPr="00567916">
        <w:rPr>
          <w:rFonts w:asciiTheme="majorBidi" w:hAnsiTheme="majorBidi" w:cstheme="majorBidi"/>
          <w:b/>
          <w:bCs/>
          <w:i/>
          <w:iCs/>
          <w:color w:val="00B050"/>
        </w:rPr>
        <w:t>Lahû</w:t>
      </w:r>
      <w:proofErr w:type="spellEnd"/>
      <w:r w:rsidR="00567916" w:rsidRPr="00567916">
        <w:rPr>
          <w:rFonts w:asciiTheme="majorBidi" w:hAnsiTheme="majorBidi" w:cstheme="majorBidi"/>
          <w:b/>
          <w:bCs/>
          <w:i/>
          <w:iCs/>
          <w:color w:val="00B050"/>
        </w:rPr>
        <w:t xml:space="preserve"> ‘</w:t>
      </w:r>
      <w:proofErr w:type="spellStart"/>
      <w:r w:rsidR="00567916" w:rsidRPr="00567916">
        <w:rPr>
          <w:rFonts w:asciiTheme="majorBidi" w:hAnsiTheme="majorBidi" w:cstheme="majorBidi"/>
          <w:b/>
          <w:bCs/>
          <w:i/>
          <w:iCs/>
          <w:color w:val="00B050"/>
        </w:rPr>
        <w:t>aleyhi</w:t>
      </w:r>
      <w:proofErr w:type="spellEnd"/>
      <w:r w:rsidR="00567916" w:rsidRPr="00567916">
        <w:rPr>
          <w:rFonts w:asciiTheme="majorBidi" w:hAnsiTheme="majorBidi" w:cstheme="majorBidi"/>
          <w:b/>
          <w:bCs/>
          <w:i/>
          <w:iCs/>
          <w:color w:val="00B050"/>
        </w:rPr>
        <w:t xml:space="preserve"> </w:t>
      </w:r>
      <w:proofErr w:type="spellStart"/>
      <w:r w:rsidR="00567916" w:rsidRPr="00567916">
        <w:rPr>
          <w:rFonts w:asciiTheme="majorBidi" w:hAnsiTheme="majorBidi" w:cstheme="majorBidi"/>
          <w:b/>
          <w:bCs/>
          <w:i/>
          <w:iCs/>
          <w:color w:val="00B050"/>
        </w:rPr>
        <w:t>wa</w:t>
      </w:r>
      <w:proofErr w:type="spellEnd"/>
      <w:r w:rsidR="00567916" w:rsidRPr="00567916">
        <w:rPr>
          <w:rFonts w:asciiTheme="majorBidi" w:hAnsiTheme="majorBidi" w:cstheme="majorBidi"/>
          <w:b/>
          <w:bCs/>
          <w:i/>
          <w:iCs/>
          <w:color w:val="00B050"/>
        </w:rPr>
        <w:t xml:space="preserve"> </w:t>
      </w:r>
      <w:proofErr w:type="spellStart"/>
      <w:r w:rsidR="00567916" w:rsidRPr="00567916">
        <w:rPr>
          <w:rFonts w:asciiTheme="majorBidi" w:hAnsiTheme="majorBidi" w:cstheme="majorBidi"/>
          <w:b/>
          <w:bCs/>
          <w:i/>
          <w:iCs/>
          <w:color w:val="00B050"/>
        </w:rPr>
        <w:t>sallâm</w:t>
      </w:r>
      <w:proofErr w:type="spellEnd"/>
      <w:r w:rsidR="00567916" w:rsidRPr="00567916">
        <w:rPr>
          <w:rFonts w:asciiTheme="majorBidi" w:hAnsiTheme="majorBidi" w:cstheme="majorBidi"/>
          <w:b/>
          <w:bCs/>
          <w:color w:val="00B050"/>
        </w:rPr>
        <w:t>-</w:t>
      </w:r>
      <w:r w:rsidR="00567916">
        <w:rPr>
          <w:rFonts w:asciiTheme="majorBidi" w:hAnsiTheme="majorBidi" w:cstheme="majorBidi"/>
        </w:rPr>
        <w:t xml:space="preserve"> </w:t>
      </w:r>
      <w:r w:rsidRPr="00F01A8B">
        <w:rPr>
          <w:b/>
          <w:bCs/>
          <w:color w:val="00B050"/>
        </w:rPr>
        <w:t>si Allah lui révèle(dévoile) cela ...</w:t>
      </w:r>
      <w:r>
        <w:t xml:space="preserve"> » </w:t>
      </w:r>
      <w:r w:rsidR="00F01A8B">
        <w:t xml:space="preserve">[Source : </w:t>
      </w:r>
      <w:proofErr w:type="spellStart"/>
      <w:r w:rsidR="00F01A8B">
        <w:t>Ihyâ</w:t>
      </w:r>
      <w:proofErr w:type="spellEnd"/>
      <w:r w:rsidR="00F01A8B">
        <w:t xml:space="preserve"> '</w:t>
      </w:r>
      <w:proofErr w:type="spellStart"/>
      <w:r w:rsidR="00F01A8B">
        <w:t>Ulûm</w:t>
      </w:r>
      <w:proofErr w:type="spellEnd"/>
      <w:r w:rsidR="00F01A8B">
        <w:t xml:space="preserve"> ad-</w:t>
      </w:r>
      <w:proofErr w:type="spellStart"/>
      <w:r w:rsidR="00F01A8B">
        <w:t>Dîn</w:t>
      </w:r>
      <w:proofErr w:type="spellEnd"/>
      <w:r w:rsidR="00F01A8B">
        <w:t>]</w:t>
      </w:r>
      <w:r>
        <w:br/>
      </w:r>
      <w:r>
        <w:br/>
      </w:r>
      <w:r w:rsidR="00567916">
        <w:t xml:space="preserve">C’est également l’avis de l’Imâm </w:t>
      </w:r>
      <w:proofErr w:type="spellStart"/>
      <w:r w:rsidR="00567916">
        <w:t>N</w:t>
      </w:r>
      <w:r>
        <w:t>aw</w:t>
      </w:r>
      <w:r w:rsidR="00567916">
        <w:t>awî</w:t>
      </w:r>
      <w:proofErr w:type="spellEnd"/>
      <w:r w:rsidR="00567916">
        <w:t xml:space="preserve"> dans son </w:t>
      </w:r>
      <w:proofErr w:type="spellStart"/>
      <w:r w:rsidR="00567916">
        <w:t>Sharh</w:t>
      </w:r>
      <w:proofErr w:type="spellEnd"/>
      <w:r w:rsidR="00567916">
        <w:t xml:space="preserve"> de </w:t>
      </w:r>
      <w:proofErr w:type="spellStart"/>
      <w:r w:rsidR="00567916">
        <w:t>Muslim</w:t>
      </w:r>
      <w:proofErr w:type="spellEnd"/>
      <w:r w:rsidR="00567916">
        <w:t xml:space="preserve">. </w:t>
      </w:r>
      <w:r w:rsidR="00567916">
        <w:br/>
      </w:r>
      <w:r>
        <w:br/>
        <w:t xml:space="preserve">Ibn </w:t>
      </w:r>
      <w:proofErr w:type="spellStart"/>
      <w:r>
        <w:t>Taymiya</w:t>
      </w:r>
      <w:proofErr w:type="spellEnd"/>
      <w:r>
        <w:t xml:space="preserve"> (</w:t>
      </w:r>
      <w:r w:rsidR="00567916">
        <w:t>Hanbalite</w:t>
      </w:r>
      <w:r>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00567916">
        <w:t xml:space="preserve">a dit : </w:t>
      </w:r>
      <w:r>
        <w:t>«</w:t>
      </w:r>
      <w:r>
        <w:rPr>
          <w:b/>
          <w:bCs/>
        </w:rPr>
        <w:t xml:space="preserve"> </w:t>
      </w:r>
      <w:r w:rsidR="00567916" w:rsidRPr="00567916">
        <w:rPr>
          <w:b/>
          <w:bCs/>
          <w:color w:val="00B050"/>
        </w:rPr>
        <w:t>L</w:t>
      </w:r>
      <w:r w:rsidRPr="00567916">
        <w:rPr>
          <w:b/>
          <w:bCs/>
          <w:color w:val="00B050"/>
        </w:rPr>
        <w:t xml:space="preserve">a mécréance d'Iblîs (Satan) qu'Allah le maudit fut plus forte et plus grave que tout autre mécréant </w:t>
      </w:r>
      <w:r>
        <w:t xml:space="preserve">» </w:t>
      </w:r>
      <w:r w:rsidR="00567916">
        <w:t xml:space="preserve">[Source : </w:t>
      </w:r>
      <w:proofErr w:type="spellStart"/>
      <w:r w:rsidR="00567916">
        <w:t>Majmou</w:t>
      </w:r>
      <w:proofErr w:type="spellEnd"/>
      <w:r w:rsidR="00567916">
        <w:t xml:space="preserve">' </w:t>
      </w:r>
      <w:proofErr w:type="spellStart"/>
      <w:r w:rsidR="00567916">
        <w:t>Fatâwâ</w:t>
      </w:r>
      <w:proofErr w:type="spellEnd"/>
      <w:r w:rsidR="00567916">
        <w:t>, tome 2, page 104]</w:t>
      </w:r>
      <w:r>
        <w:br/>
      </w:r>
    </w:p>
    <w:p w:rsidR="00A94F05" w:rsidRPr="00567916" w:rsidRDefault="00567916" w:rsidP="00567916">
      <w:pPr>
        <w:pStyle w:val="Sansinterligne"/>
      </w:pPr>
      <w:r>
        <w:t xml:space="preserve">Il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t xml:space="preserve">dit aussi : </w:t>
      </w:r>
      <w:r w:rsidR="00A94F05">
        <w:t xml:space="preserve">« </w:t>
      </w:r>
      <w:r w:rsidR="00A94F05" w:rsidRPr="00567916">
        <w:rPr>
          <w:b/>
          <w:bCs/>
          <w:color w:val="00B050"/>
        </w:rPr>
        <w:t xml:space="preserve">Chaque catégorie [de créatures] qu'Allah et Son Envoyé </w:t>
      </w:r>
      <w:r w:rsidRPr="00567916">
        <w:rPr>
          <w:rFonts w:asciiTheme="majorBidi" w:hAnsiTheme="majorBidi" w:cstheme="majorBidi"/>
          <w:b/>
          <w:bCs/>
          <w:color w:val="00B050"/>
        </w:rPr>
        <w:t>-</w:t>
      </w:r>
      <w:proofErr w:type="spellStart"/>
      <w:r w:rsidRPr="00567916">
        <w:rPr>
          <w:rFonts w:asciiTheme="majorBidi" w:hAnsiTheme="majorBidi" w:cstheme="majorBidi"/>
          <w:b/>
          <w:bCs/>
          <w:i/>
          <w:iCs/>
          <w:color w:val="00B050"/>
        </w:rPr>
        <w:t>sallâ</w:t>
      </w:r>
      <w:proofErr w:type="spellEnd"/>
      <w:r w:rsidRPr="00567916">
        <w:rPr>
          <w:rFonts w:asciiTheme="majorBidi" w:hAnsiTheme="majorBidi" w:cstheme="majorBidi"/>
          <w:b/>
          <w:bCs/>
          <w:i/>
          <w:iCs/>
          <w:color w:val="00B050"/>
        </w:rPr>
        <w:t xml:space="preserve"> l-</w:t>
      </w:r>
      <w:proofErr w:type="spellStart"/>
      <w:r w:rsidRPr="00567916">
        <w:rPr>
          <w:rFonts w:asciiTheme="majorBidi" w:hAnsiTheme="majorBidi" w:cstheme="majorBidi"/>
          <w:b/>
          <w:bCs/>
          <w:i/>
          <w:iCs/>
          <w:color w:val="00B050"/>
        </w:rPr>
        <w:t>Lahû</w:t>
      </w:r>
      <w:proofErr w:type="spellEnd"/>
      <w:r w:rsidRPr="00567916">
        <w:rPr>
          <w:rFonts w:asciiTheme="majorBidi" w:hAnsiTheme="majorBidi" w:cstheme="majorBidi"/>
          <w:b/>
          <w:bCs/>
          <w:i/>
          <w:iCs/>
          <w:color w:val="00B050"/>
        </w:rPr>
        <w:t xml:space="preserve"> ‘</w:t>
      </w:r>
      <w:proofErr w:type="spellStart"/>
      <w:r w:rsidRPr="00567916">
        <w:rPr>
          <w:rFonts w:asciiTheme="majorBidi" w:hAnsiTheme="majorBidi" w:cstheme="majorBidi"/>
          <w:b/>
          <w:bCs/>
          <w:i/>
          <w:iCs/>
          <w:color w:val="00B050"/>
        </w:rPr>
        <w:t>aleyhi</w:t>
      </w:r>
      <w:proofErr w:type="spellEnd"/>
      <w:r w:rsidRPr="00567916">
        <w:rPr>
          <w:rFonts w:asciiTheme="majorBidi" w:hAnsiTheme="majorBidi" w:cstheme="majorBidi"/>
          <w:b/>
          <w:bCs/>
          <w:i/>
          <w:iCs/>
          <w:color w:val="00B050"/>
        </w:rPr>
        <w:t xml:space="preserve"> </w:t>
      </w:r>
      <w:proofErr w:type="spellStart"/>
      <w:r w:rsidRPr="00567916">
        <w:rPr>
          <w:rFonts w:asciiTheme="majorBidi" w:hAnsiTheme="majorBidi" w:cstheme="majorBidi"/>
          <w:b/>
          <w:bCs/>
          <w:i/>
          <w:iCs/>
          <w:color w:val="00B050"/>
        </w:rPr>
        <w:t>wa</w:t>
      </w:r>
      <w:proofErr w:type="spellEnd"/>
      <w:r w:rsidRPr="00567916">
        <w:rPr>
          <w:rFonts w:asciiTheme="majorBidi" w:hAnsiTheme="majorBidi" w:cstheme="majorBidi"/>
          <w:b/>
          <w:bCs/>
          <w:i/>
          <w:iCs/>
          <w:color w:val="00B050"/>
        </w:rPr>
        <w:t xml:space="preserve"> </w:t>
      </w:r>
      <w:proofErr w:type="spellStart"/>
      <w:r w:rsidRPr="00567916">
        <w:rPr>
          <w:rFonts w:asciiTheme="majorBidi" w:hAnsiTheme="majorBidi" w:cstheme="majorBidi"/>
          <w:b/>
          <w:bCs/>
          <w:i/>
          <w:iCs/>
          <w:color w:val="00B050"/>
        </w:rPr>
        <w:t>sallâm</w:t>
      </w:r>
      <w:proofErr w:type="spellEnd"/>
      <w:r w:rsidRPr="00567916">
        <w:rPr>
          <w:rFonts w:asciiTheme="majorBidi" w:hAnsiTheme="majorBidi" w:cstheme="majorBidi"/>
          <w:b/>
          <w:bCs/>
          <w:color w:val="00B050"/>
        </w:rPr>
        <w:t xml:space="preserve">- </w:t>
      </w:r>
      <w:r w:rsidR="00A94F05" w:rsidRPr="00567916">
        <w:rPr>
          <w:b/>
          <w:bCs/>
          <w:color w:val="00B050"/>
        </w:rPr>
        <w:t xml:space="preserve">à propos de laquelle ont fait des éloges, il faudra faire de même et chaque catégorie qu'Allah et Son envoyé </w:t>
      </w:r>
      <w:r w:rsidRPr="00567916">
        <w:rPr>
          <w:rFonts w:asciiTheme="majorBidi" w:hAnsiTheme="majorBidi" w:cstheme="majorBidi"/>
          <w:b/>
          <w:bCs/>
          <w:color w:val="00B050"/>
        </w:rPr>
        <w:t>-</w:t>
      </w:r>
      <w:proofErr w:type="spellStart"/>
      <w:r w:rsidRPr="00567916">
        <w:rPr>
          <w:rFonts w:asciiTheme="majorBidi" w:hAnsiTheme="majorBidi" w:cstheme="majorBidi"/>
          <w:b/>
          <w:bCs/>
          <w:i/>
          <w:iCs/>
          <w:color w:val="00B050"/>
        </w:rPr>
        <w:t>sallâ</w:t>
      </w:r>
      <w:proofErr w:type="spellEnd"/>
      <w:r w:rsidRPr="00567916">
        <w:rPr>
          <w:rFonts w:asciiTheme="majorBidi" w:hAnsiTheme="majorBidi" w:cstheme="majorBidi"/>
          <w:b/>
          <w:bCs/>
          <w:i/>
          <w:iCs/>
          <w:color w:val="00B050"/>
        </w:rPr>
        <w:t xml:space="preserve"> l-</w:t>
      </w:r>
      <w:proofErr w:type="spellStart"/>
      <w:r w:rsidRPr="00567916">
        <w:rPr>
          <w:rFonts w:asciiTheme="majorBidi" w:hAnsiTheme="majorBidi" w:cstheme="majorBidi"/>
          <w:b/>
          <w:bCs/>
          <w:i/>
          <w:iCs/>
          <w:color w:val="00B050"/>
        </w:rPr>
        <w:t>Lahû</w:t>
      </w:r>
      <w:proofErr w:type="spellEnd"/>
      <w:r w:rsidRPr="00567916">
        <w:rPr>
          <w:rFonts w:asciiTheme="majorBidi" w:hAnsiTheme="majorBidi" w:cstheme="majorBidi"/>
          <w:b/>
          <w:bCs/>
          <w:i/>
          <w:iCs/>
          <w:color w:val="00B050"/>
        </w:rPr>
        <w:t xml:space="preserve"> ‘</w:t>
      </w:r>
      <w:proofErr w:type="spellStart"/>
      <w:r w:rsidRPr="00567916">
        <w:rPr>
          <w:rFonts w:asciiTheme="majorBidi" w:hAnsiTheme="majorBidi" w:cstheme="majorBidi"/>
          <w:b/>
          <w:bCs/>
          <w:i/>
          <w:iCs/>
          <w:color w:val="00B050"/>
        </w:rPr>
        <w:t>aleyhi</w:t>
      </w:r>
      <w:proofErr w:type="spellEnd"/>
      <w:r w:rsidRPr="00567916">
        <w:rPr>
          <w:rFonts w:asciiTheme="majorBidi" w:hAnsiTheme="majorBidi" w:cstheme="majorBidi"/>
          <w:b/>
          <w:bCs/>
          <w:i/>
          <w:iCs/>
          <w:color w:val="00B050"/>
        </w:rPr>
        <w:t xml:space="preserve"> </w:t>
      </w:r>
      <w:proofErr w:type="spellStart"/>
      <w:r w:rsidRPr="00567916">
        <w:rPr>
          <w:rFonts w:asciiTheme="majorBidi" w:hAnsiTheme="majorBidi" w:cstheme="majorBidi"/>
          <w:b/>
          <w:bCs/>
          <w:i/>
          <w:iCs/>
          <w:color w:val="00B050"/>
        </w:rPr>
        <w:t>wa</w:t>
      </w:r>
      <w:proofErr w:type="spellEnd"/>
      <w:r w:rsidRPr="00567916">
        <w:rPr>
          <w:rFonts w:asciiTheme="majorBidi" w:hAnsiTheme="majorBidi" w:cstheme="majorBidi"/>
          <w:b/>
          <w:bCs/>
          <w:i/>
          <w:iCs/>
          <w:color w:val="00B050"/>
        </w:rPr>
        <w:t xml:space="preserve"> </w:t>
      </w:r>
      <w:proofErr w:type="spellStart"/>
      <w:r w:rsidRPr="00567916">
        <w:rPr>
          <w:rFonts w:asciiTheme="majorBidi" w:hAnsiTheme="majorBidi" w:cstheme="majorBidi"/>
          <w:b/>
          <w:bCs/>
          <w:i/>
          <w:iCs/>
          <w:color w:val="00B050"/>
        </w:rPr>
        <w:t>sallâm</w:t>
      </w:r>
      <w:proofErr w:type="spellEnd"/>
      <w:r w:rsidRPr="00567916">
        <w:rPr>
          <w:rFonts w:asciiTheme="majorBidi" w:hAnsiTheme="majorBidi" w:cstheme="majorBidi"/>
          <w:b/>
          <w:bCs/>
          <w:color w:val="00B050"/>
        </w:rPr>
        <w:t xml:space="preserve">- </w:t>
      </w:r>
      <w:r w:rsidR="00A94F05" w:rsidRPr="00567916">
        <w:rPr>
          <w:b/>
          <w:bCs/>
          <w:color w:val="00B050"/>
        </w:rPr>
        <w:t xml:space="preserve">ont maudit : sera à maudire </w:t>
      </w:r>
      <w:r w:rsidR="00A94F05">
        <w:t xml:space="preserve">» </w:t>
      </w:r>
      <w:r>
        <w:t xml:space="preserve">[Source : </w:t>
      </w:r>
      <w:proofErr w:type="spellStart"/>
      <w:r>
        <w:t>Majmou</w:t>
      </w:r>
      <w:proofErr w:type="spellEnd"/>
      <w:r>
        <w:t xml:space="preserve">' </w:t>
      </w:r>
      <w:proofErr w:type="spellStart"/>
      <w:r>
        <w:t>Fatâwâ</w:t>
      </w:r>
      <w:proofErr w:type="spellEnd"/>
      <w:r>
        <w:t>, tome 6, page 360]</w:t>
      </w:r>
      <w:r w:rsidR="00A94F05">
        <w:br/>
      </w:r>
      <w:r w:rsidR="00A94F05">
        <w:br/>
        <w:t>Son élève Ibn Al-</w:t>
      </w:r>
      <w:proofErr w:type="spellStart"/>
      <w:r>
        <w:t>Q</w:t>
      </w:r>
      <w:r w:rsidR="00A94F05">
        <w:t>ayyim</w:t>
      </w:r>
      <w:proofErr w:type="spellEnd"/>
      <w:r w:rsidR="00A94F05">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A94F05">
        <w:t xml:space="preserve">a dit aussi dans son </w:t>
      </w:r>
      <w:r>
        <w:t xml:space="preserve">: </w:t>
      </w:r>
      <w:r w:rsidR="00A94F05">
        <w:t>«</w:t>
      </w:r>
      <w:r w:rsidR="00A94F05" w:rsidRPr="00567916">
        <w:rPr>
          <w:b/>
          <w:bCs/>
          <w:color w:val="00B050"/>
        </w:rPr>
        <w:t xml:space="preserve"> Les </w:t>
      </w:r>
      <w:proofErr w:type="spellStart"/>
      <w:r w:rsidR="00A94F05" w:rsidRPr="00567916">
        <w:rPr>
          <w:b/>
          <w:bCs/>
          <w:color w:val="00B050"/>
        </w:rPr>
        <w:t>Tawâghît</w:t>
      </w:r>
      <w:proofErr w:type="spellEnd"/>
      <w:r w:rsidR="00A94F05" w:rsidRPr="00567916">
        <w:rPr>
          <w:b/>
          <w:bCs/>
          <w:color w:val="00B050"/>
        </w:rPr>
        <w:t xml:space="preserve"> sont nombreux, mais leur tête (c</w:t>
      </w:r>
      <w:r w:rsidRPr="00567916">
        <w:rPr>
          <w:b/>
          <w:bCs/>
          <w:color w:val="00B050"/>
        </w:rPr>
        <w:t xml:space="preserve">hefs) sont au nombre de cinq : </w:t>
      </w:r>
      <w:r w:rsidR="00A94F05" w:rsidRPr="00567916">
        <w:rPr>
          <w:b/>
          <w:bCs/>
          <w:color w:val="00B050"/>
        </w:rPr>
        <w:t>1.Iblîs (</w:t>
      </w:r>
      <w:r w:rsidRPr="00567916">
        <w:rPr>
          <w:b/>
          <w:bCs/>
          <w:color w:val="00B050"/>
        </w:rPr>
        <w:t>Satan) Qu'Allah le maudisse...</w:t>
      </w:r>
      <w:r w:rsidR="00A94F05">
        <w:t xml:space="preserve">» </w:t>
      </w:r>
      <w:r>
        <w:t xml:space="preserve">[Source : </w:t>
      </w:r>
      <w:proofErr w:type="spellStart"/>
      <w:r>
        <w:t>Hâshiyat</w:t>
      </w:r>
      <w:proofErr w:type="spellEnd"/>
      <w:r>
        <w:t xml:space="preserve"> Al-</w:t>
      </w:r>
      <w:proofErr w:type="spellStart"/>
      <w:r>
        <w:t>Ousûl</w:t>
      </w:r>
      <w:proofErr w:type="spellEnd"/>
      <w:r>
        <w:t xml:space="preserve"> Ath-</w:t>
      </w:r>
      <w:proofErr w:type="spellStart"/>
      <w:r>
        <w:t>Thalâthah</w:t>
      </w:r>
      <w:proofErr w:type="spellEnd"/>
      <w:r>
        <w:t>, tome 1, page 148]</w:t>
      </w:r>
      <w:r w:rsidR="00A94F05">
        <w:br/>
      </w:r>
      <w:r w:rsidR="00A94F05">
        <w:br/>
        <w:t xml:space="preserve">Ibn </w:t>
      </w:r>
      <w:proofErr w:type="spellStart"/>
      <w:r w:rsidR="00A94F05">
        <w:t>Kathîr</w:t>
      </w:r>
      <w:proofErr w:type="spellEnd"/>
      <w:r w:rsidR="00A94F05">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w:t>
      </w:r>
      <w:r w:rsidR="00A94F05">
        <w:t xml:space="preserve">dans son </w:t>
      </w:r>
      <w:r>
        <w:t xml:space="preserve">: </w:t>
      </w:r>
      <w:r w:rsidR="00A94F05">
        <w:t xml:space="preserve">« </w:t>
      </w:r>
      <w:r w:rsidR="00A94F05" w:rsidRPr="00567916">
        <w:rPr>
          <w:b/>
          <w:bCs/>
          <w:color w:val="00B050"/>
        </w:rPr>
        <w:t>Quand Salomon (</w:t>
      </w:r>
      <w:proofErr w:type="spellStart"/>
      <w:r w:rsidR="00A94F05" w:rsidRPr="00567916">
        <w:rPr>
          <w:b/>
          <w:bCs/>
          <w:color w:val="00B050"/>
        </w:rPr>
        <w:t>Sulaymân</w:t>
      </w:r>
      <w:proofErr w:type="spellEnd"/>
      <w:r w:rsidR="00A94F05" w:rsidRPr="00567916">
        <w:rPr>
          <w:b/>
          <w:bCs/>
          <w:color w:val="00B050"/>
        </w:rPr>
        <w:t>) (que la paix soit sur lui) est mort, Satan qu'Allah le maudisse a fait un prêche s'adressant aux gens en disant : « ô gens ! Salomon n'était pas un Prophète mais un magicien, que celui qui veut sa magie aille chercher dans ses biens et ses maisons...</w:t>
      </w:r>
      <w:r w:rsidR="00A94F05">
        <w:t xml:space="preserve"> »</w:t>
      </w:r>
      <w:r>
        <w:t xml:space="preserve"> [Source : </w:t>
      </w:r>
      <w:proofErr w:type="spellStart"/>
      <w:r>
        <w:t>Tafsîr</w:t>
      </w:r>
      <w:proofErr w:type="spellEnd"/>
      <w:r>
        <w:t xml:space="preserve"> Ibn </w:t>
      </w:r>
      <w:proofErr w:type="spellStart"/>
      <w:r>
        <w:t>Kathir</w:t>
      </w:r>
      <w:proofErr w:type="spellEnd"/>
      <w:r>
        <w:t>, tome 1, page 349]</w:t>
      </w:r>
    </w:p>
    <w:p w:rsidR="00A94F05" w:rsidRDefault="00A94F05" w:rsidP="00F85FF2">
      <w:pPr>
        <w:pStyle w:val="Sansinterligne"/>
        <w:rPr>
          <w:b/>
          <w:bCs/>
        </w:rPr>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Son trône se trouve en mer</w:t>
      </w:r>
    </w:p>
    <w:p w:rsidR="00F85FF2" w:rsidRDefault="00F85FF2" w:rsidP="00F85FF2">
      <w:pPr>
        <w:pStyle w:val="Sansinterligne"/>
      </w:pPr>
    </w:p>
    <w:p w:rsidR="00120636" w:rsidRDefault="00120636" w:rsidP="005046F8">
      <w:pPr>
        <w:pStyle w:val="Sansinterligne"/>
      </w:pPr>
      <w:proofErr w:type="spellStart"/>
      <w:r>
        <w:lastRenderedPageBreak/>
        <w:t>Djabir</w:t>
      </w:r>
      <w:proofErr w:type="spellEnd"/>
      <w:r>
        <w:t xml:space="preserve"> </w:t>
      </w:r>
      <w:r w:rsidR="005046F8">
        <w:t>-</w:t>
      </w:r>
      <w:r w:rsidR="005046F8" w:rsidRPr="00B745A3">
        <w:rPr>
          <w:i/>
          <w:iCs/>
        </w:rPr>
        <w:t>qu’All</w:t>
      </w:r>
      <w:r w:rsidR="005046F8">
        <w:rPr>
          <w:i/>
          <w:iCs/>
        </w:rPr>
        <w:t>â</w:t>
      </w:r>
      <w:r w:rsidR="005046F8" w:rsidRPr="00B745A3">
        <w:rPr>
          <w:i/>
          <w:iCs/>
        </w:rPr>
        <w:t>h l’agrée</w:t>
      </w:r>
      <w:r w:rsidR="005046F8">
        <w:t>-</w:t>
      </w:r>
      <w:r>
        <w:t xml:space="preserve"> a dit : </w:t>
      </w:r>
      <w:r w:rsidR="00F85FF2">
        <w:t>« </w:t>
      </w:r>
      <w:r w:rsidRPr="00F85FF2">
        <w:rPr>
          <w:b/>
          <w:bCs/>
          <w:color w:val="0070C0"/>
        </w:rPr>
        <w:t xml:space="preserve">J'ai entendu le Messager de Dieu </w:t>
      </w:r>
      <w:r w:rsidR="00F85FF2" w:rsidRPr="00F85FF2">
        <w:rPr>
          <w:rFonts w:asciiTheme="majorBidi" w:hAnsiTheme="majorBidi" w:cstheme="majorBidi"/>
          <w:b/>
          <w:bCs/>
          <w:color w:val="0070C0"/>
        </w:rPr>
        <w:t>-</w:t>
      </w:r>
      <w:proofErr w:type="spellStart"/>
      <w:r w:rsidR="00F85FF2" w:rsidRPr="00F85FF2">
        <w:rPr>
          <w:rFonts w:asciiTheme="majorBidi" w:hAnsiTheme="majorBidi" w:cstheme="majorBidi"/>
          <w:b/>
          <w:bCs/>
          <w:i/>
          <w:iCs/>
          <w:color w:val="0070C0"/>
        </w:rPr>
        <w:t>sallâ</w:t>
      </w:r>
      <w:proofErr w:type="spellEnd"/>
      <w:r w:rsidR="00F85FF2" w:rsidRPr="00F85FF2">
        <w:rPr>
          <w:rFonts w:asciiTheme="majorBidi" w:hAnsiTheme="majorBidi" w:cstheme="majorBidi"/>
          <w:b/>
          <w:bCs/>
          <w:i/>
          <w:iCs/>
          <w:color w:val="0070C0"/>
        </w:rPr>
        <w:t xml:space="preserve"> l-</w:t>
      </w:r>
      <w:proofErr w:type="spellStart"/>
      <w:r w:rsidR="00F85FF2" w:rsidRPr="00F85FF2">
        <w:rPr>
          <w:rFonts w:asciiTheme="majorBidi" w:hAnsiTheme="majorBidi" w:cstheme="majorBidi"/>
          <w:b/>
          <w:bCs/>
          <w:i/>
          <w:iCs/>
          <w:color w:val="0070C0"/>
        </w:rPr>
        <w:t>Lahû</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aleyhi</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wa</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sallâm</w:t>
      </w:r>
      <w:proofErr w:type="spellEnd"/>
      <w:r w:rsidR="00F85FF2" w:rsidRPr="00F85FF2">
        <w:rPr>
          <w:rFonts w:asciiTheme="majorBidi" w:hAnsiTheme="majorBidi" w:cstheme="majorBidi"/>
          <w:b/>
          <w:bCs/>
          <w:color w:val="0070C0"/>
        </w:rPr>
        <w:t>-</w:t>
      </w:r>
      <w:r w:rsidRPr="00F85FF2">
        <w:rPr>
          <w:b/>
          <w:bCs/>
          <w:color w:val="0070C0"/>
        </w:rPr>
        <w:t xml:space="preserve"> dire : "Certes, </w:t>
      </w:r>
      <w:proofErr w:type="spellStart"/>
      <w:r w:rsidRPr="00F85FF2">
        <w:rPr>
          <w:b/>
          <w:bCs/>
          <w:color w:val="0070C0"/>
        </w:rPr>
        <w:t>Iblis</w:t>
      </w:r>
      <w:proofErr w:type="spellEnd"/>
      <w:r w:rsidRPr="00F85FF2">
        <w:rPr>
          <w:b/>
          <w:bCs/>
          <w:color w:val="0070C0"/>
        </w:rPr>
        <w:t xml:space="preserve"> a installé son trône en mer et envoie ses commandos pour mettre les gens à l'épreuve ; les plus importants à ses yeux subissent l'épreuve la plus dure"</w:t>
      </w:r>
      <w:r>
        <w:t>.</w:t>
      </w:r>
      <w:r w:rsidR="00F85FF2">
        <w:t> »</w:t>
      </w:r>
      <w:r>
        <w:t xml:space="preserve"> </w:t>
      </w:r>
      <w:r w:rsidR="00F85FF2">
        <w:t xml:space="preserve">[Rapporté par </w:t>
      </w:r>
      <w:r w:rsidRPr="00120636">
        <w:t>Mouslim</w:t>
      </w:r>
      <w:r w:rsidR="00F85FF2">
        <w:t xml:space="preserve"> n° 5031</w:t>
      </w:r>
      <w:r>
        <w:t xml:space="preserve"> et Ahmad n°1427</w:t>
      </w:r>
      <w:r w:rsidR="00F85FF2">
        <w:t>]</w:t>
      </w:r>
    </w:p>
    <w:p w:rsidR="00F85FF2" w:rsidRDefault="00F85FF2" w:rsidP="00F85FF2">
      <w:pPr>
        <w:pStyle w:val="Sansinterligne"/>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 xml:space="preserve">Son complot contre le Prophète </w:t>
      </w:r>
      <w:r w:rsidR="00F85FF2" w:rsidRPr="00DF2C00">
        <w:rPr>
          <w:rFonts w:asciiTheme="majorBidi" w:hAnsiTheme="majorBidi" w:cstheme="majorBidi"/>
          <w:b/>
          <w:bCs/>
          <w:noProof/>
          <w:color w:val="4A442A" w:themeColor="background2" w:themeShade="40"/>
          <w:sz w:val="28"/>
          <w:szCs w:val="28"/>
        </w:rPr>
        <w:drawing>
          <wp:inline distT="0" distB="0" distL="0" distR="0">
            <wp:extent cx="190742" cy="175304"/>
            <wp:effectExtent l="19050" t="0" r="0" b="0"/>
            <wp:docPr id="17"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F85FF2" w:rsidRPr="00DF2C00">
        <w:rPr>
          <w:b/>
          <w:bCs/>
          <w:color w:val="4A442A" w:themeColor="background2" w:themeShade="40"/>
          <w:sz w:val="28"/>
          <w:szCs w:val="28"/>
        </w:rPr>
        <w:t xml:space="preserve"> </w:t>
      </w:r>
      <w:r w:rsidRPr="00DF2C00">
        <w:rPr>
          <w:b/>
          <w:bCs/>
          <w:color w:val="4A442A" w:themeColor="background2" w:themeShade="40"/>
          <w:sz w:val="28"/>
          <w:szCs w:val="28"/>
        </w:rPr>
        <w:t>avant l'hégire</w:t>
      </w:r>
    </w:p>
    <w:p w:rsidR="00F85FF2" w:rsidRDefault="00F85FF2" w:rsidP="00F85FF2">
      <w:pPr>
        <w:pStyle w:val="Sansinterligne"/>
      </w:pPr>
    </w:p>
    <w:p w:rsidR="00120636" w:rsidRDefault="00120636" w:rsidP="00F85FF2">
      <w:pPr>
        <w:pStyle w:val="Sansinterligne"/>
      </w:pPr>
      <w:proofErr w:type="spellStart"/>
      <w:r>
        <w:t>Iblis</w:t>
      </w:r>
      <w:proofErr w:type="spellEnd"/>
      <w:r>
        <w:t xml:space="preserve"> vint se joindre aux Mecquois lorsqu'ils étaient en train de comploter afin d'attenter à la vie du Prophète </w:t>
      </w:r>
      <w:proofErr w:type="spellStart"/>
      <w:r>
        <w:t>Mouhammad</w:t>
      </w:r>
      <w:proofErr w:type="spellEnd"/>
      <w:r>
        <w:t xml:space="preserve"> </w:t>
      </w:r>
      <w:r w:rsidR="00F85FF2">
        <w:rPr>
          <w:rFonts w:asciiTheme="majorBidi" w:hAnsiTheme="majorBidi" w:cstheme="majorBidi"/>
        </w:rPr>
        <w:t>-</w:t>
      </w:r>
      <w:proofErr w:type="spellStart"/>
      <w:r w:rsidR="00F85FF2" w:rsidRPr="00A429C4">
        <w:rPr>
          <w:rFonts w:asciiTheme="majorBidi" w:hAnsiTheme="majorBidi" w:cstheme="majorBidi"/>
          <w:i/>
          <w:iCs/>
        </w:rPr>
        <w:t>sallâ</w:t>
      </w:r>
      <w:proofErr w:type="spellEnd"/>
      <w:r w:rsidR="00F85FF2" w:rsidRPr="00A429C4">
        <w:rPr>
          <w:rFonts w:asciiTheme="majorBidi" w:hAnsiTheme="majorBidi" w:cstheme="majorBidi"/>
          <w:i/>
          <w:iCs/>
        </w:rPr>
        <w:t xml:space="preserve"> l-</w:t>
      </w:r>
      <w:proofErr w:type="spellStart"/>
      <w:r w:rsidR="00F85FF2" w:rsidRPr="00A429C4">
        <w:rPr>
          <w:rFonts w:asciiTheme="majorBidi" w:hAnsiTheme="majorBidi" w:cstheme="majorBidi"/>
          <w:i/>
          <w:iCs/>
        </w:rPr>
        <w:t>Lahû</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aleyhi</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wa</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sall</w:t>
      </w:r>
      <w:r w:rsidR="00F85FF2">
        <w:rPr>
          <w:rFonts w:asciiTheme="majorBidi" w:hAnsiTheme="majorBidi" w:cstheme="majorBidi"/>
          <w:i/>
          <w:iCs/>
        </w:rPr>
        <w:t>â</w:t>
      </w:r>
      <w:r w:rsidR="00F85FF2" w:rsidRPr="00A429C4">
        <w:rPr>
          <w:rFonts w:asciiTheme="majorBidi" w:hAnsiTheme="majorBidi" w:cstheme="majorBidi"/>
          <w:i/>
          <w:iCs/>
        </w:rPr>
        <w:t>m</w:t>
      </w:r>
      <w:proofErr w:type="spellEnd"/>
      <w:r w:rsidR="00F85FF2">
        <w:rPr>
          <w:rFonts w:asciiTheme="majorBidi" w:hAnsiTheme="majorBidi" w:cstheme="majorBidi"/>
        </w:rPr>
        <w:t>-</w:t>
      </w:r>
      <w:r>
        <w:t xml:space="preserve">. A cette occasion, il était apparu sous la forme d'un vieillard venu de la région du </w:t>
      </w:r>
      <w:proofErr w:type="spellStart"/>
      <w:r>
        <w:t>Najd</w:t>
      </w:r>
      <w:proofErr w:type="spellEnd"/>
      <w:r>
        <w:t>.</w:t>
      </w:r>
    </w:p>
    <w:p w:rsidR="00F85FF2" w:rsidRDefault="00F85FF2" w:rsidP="00F85FF2">
      <w:pPr>
        <w:pStyle w:val="Sansinterligne"/>
      </w:pPr>
    </w:p>
    <w:p w:rsidR="00120636" w:rsidRDefault="00120636" w:rsidP="00567916">
      <w:pPr>
        <w:pStyle w:val="Sansinterligne"/>
      </w:pPr>
      <w:r>
        <w:t xml:space="preserve">Ibn </w:t>
      </w:r>
      <w:proofErr w:type="spellStart"/>
      <w:r>
        <w:t>Kathir</w:t>
      </w:r>
      <w:proofErr w:type="spellEnd"/>
      <w:r>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t xml:space="preserve"> dit : </w:t>
      </w:r>
      <w:r w:rsidR="00F85FF2">
        <w:t>« </w:t>
      </w:r>
      <w:r w:rsidRPr="00F85FF2">
        <w:rPr>
          <w:b/>
          <w:bCs/>
          <w:color w:val="00B050"/>
        </w:rPr>
        <w:t xml:space="preserve">Satan -maudit - soit-il- leur a embelli ce qu'ils avaient fait et ce qu'ils avaient voulu faire ; il leur avait donné l'espoir que personne ne pouvait les vaincre ce jour-là et les avait débarrassés de la crainte de voir leurs maisons attaquées par surprise par leurs ennemis, les </w:t>
      </w:r>
      <w:proofErr w:type="spellStart"/>
      <w:r w:rsidRPr="00F85FF2">
        <w:rPr>
          <w:b/>
          <w:bCs/>
          <w:color w:val="00B050"/>
        </w:rPr>
        <w:t>Bani</w:t>
      </w:r>
      <w:proofErr w:type="spellEnd"/>
      <w:r w:rsidRPr="00F85FF2">
        <w:rPr>
          <w:b/>
          <w:bCs/>
          <w:color w:val="00B050"/>
        </w:rPr>
        <w:t xml:space="preserve"> </w:t>
      </w:r>
      <w:proofErr w:type="spellStart"/>
      <w:r w:rsidRPr="00F85FF2">
        <w:rPr>
          <w:b/>
          <w:bCs/>
          <w:color w:val="00B050"/>
        </w:rPr>
        <w:t>Bakr</w:t>
      </w:r>
      <w:proofErr w:type="spellEnd"/>
      <w:r w:rsidRPr="00F85FF2">
        <w:rPr>
          <w:b/>
          <w:bCs/>
          <w:color w:val="00B050"/>
        </w:rPr>
        <w:t xml:space="preserve">, et leur avait dit : "je suis votre protecteur". En effet, il leur était apparu sous les traits de </w:t>
      </w:r>
      <w:proofErr w:type="spellStart"/>
      <w:r w:rsidRPr="00F85FF2">
        <w:rPr>
          <w:b/>
          <w:bCs/>
          <w:color w:val="00B050"/>
        </w:rPr>
        <w:t>Souraqat</w:t>
      </w:r>
      <w:proofErr w:type="spellEnd"/>
      <w:r w:rsidRPr="00F85FF2">
        <w:rPr>
          <w:b/>
          <w:bCs/>
          <w:color w:val="00B050"/>
        </w:rPr>
        <w:t xml:space="preserve"> Ibn </w:t>
      </w:r>
      <w:proofErr w:type="spellStart"/>
      <w:r w:rsidRPr="00F85FF2">
        <w:rPr>
          <w:b/>
          <w:bCs/>
          <w:color w:val="00B050"/>
        </w:rPr>
        <w:t>Malick</w:t>
      </w:r>
      <w:proofErr w:type="spellEnd"/>
      <w:r w:rsidRPr="00F85FF2">
        <w:rPr>
          <w:b/>
          <w:bCs/>
          <w:color w:val="00B050"/>
        </w:rPr>
        <w:t xml:space="preserve"> Ibn </w:t>
      </w:r>
      <w:proofErr w:type="spellStart"/>
      <w:r w:rsidRPr="00F85FF2">
        <w:rPr>
          <w:b/>
          <w:bCs/>
          <w:color w:val="00B050"/>
        </w:rPr>
        <w:t>Dja'acham</w:t>
      </w:r>
      <w:proofErr w:type="spellEnd"/>
      <w:r w:rsidRPr="00F85FF2">
        <w:rPr>
          <w:b/>
          <w:bCs/>
          <w:color w:val="00B050"/>
        </w:rPr>
        <w:t xml:space="preserve">, chef des </w:t>
      </w:r>
      <w:proofErr w:type="spellStart"/>
      <w:r w:rsidRPr="00F85FF2">
        <w:rPr>
          <w:b/>
          <w:bCs/>
          <w:color w:val="00B050"/>
        </w:rPr>
        <w:t>Bani</w:t>
      </w:r>
      <w:proofErr w:type="spellEnd"/>
      <w:r w:rsidRPr="00F85FF2">
        <w:rPr>
          <w:b/>
          <w:bCs/>
          <w:color w:val="00B050"/>
        </w:rPr>
        <w:t xml:space="preserve"> </w:t>
      </w:r>
      <w:proofErr w:type="spellStart"/>
      <w:r w:rsidRPr="00F85FF2">
        <w:rPr>
          <w:b/>
          <w:bCs/>
          <w:color w:val="00B050"/>
        </w:rPr>
        <w:t>Moudladj</w:t>
      </w:r>
      <w:proofErr w:type="spellEnd"/>
      <w:r w:rsidRPr="00F85FF2">
        <w:rPr>
          <w:b/>
          <w:bCs/>
          <w:color w:val="00B050"/>
        </w:rPr>
        <w:t xml:space="preserve"> et patron de la zone.</w:t>
      </w:r>
      <w:r w:rsidR="00F85FF2" w:rsidRPr="00F85FF2">
        <w:rPr>
          <w:b/>
          <w:bCs/>
          <w:color w:val="00B050"/>
        </w:rPr>
        <w:t> </w:t>
      </w:r>
      <w:r w:rsidR="00F85FF2">
        <w:t>»</w:t>
      </w:r>
    </w:p>
    <w:p w:rsidR="00F85FF2" w:rsidRDefault="00F85FF2" w:rsidP="00F85FF2">
      <w:pPr>
        <w:pStyle w:val="Sansinterligne"/>
      </w:pPr>
    </w:p>
    <w:p w:rsidR="00120636" w:rsidRDefault="00120636" w:rsidP="00F85FF2">
      <w:pPr>
        <w:pStyle w:val="Sansinterligne"/>
      </w:pPr>
      <w:r>
        <w:t xml:space="preserve">Satan ne peut cependant pas prendre l'apparence du Prophète </w:t>
      </w:r>
      <w:proofErr w:type="spellStart"/>
      <w:r>
        <w:t>Mouhammad</w:t>
      </w:r>
      <w:proofErr w:type="spellEnd"/>
      <w:r>
        <w:t xml:space="preserve"> </w:t>
      </w:r>
      <w:r w:rsidR="00F85FF2">
        <w:rPr>
          <w:rFonts w:asciiTheme="majorBidi" w:hAnsiTheme="majorBidi" w:cstheme="majorBidi"/>
        </w:rPr>
        <w:t>-</w:t>
      </w:r>
      <w:proofErr w:type="spellStart"/>
      <w:r w:rsidR="00F85FF2" w:rsidRPr="00A429C4">
        <w:rPr>
          <w:rFonts w:asciiTheme="majorBidi" w:hAnsiTheme="majorBidi" w:cstheme="majorBidi"/>
          <w:i/>
          <w:iCs/>
        </w:rPr>
        <w:t>sallâ</w:t>
      </w:r>
      <w:proofErr w:type="spellEnd"/>
      <w:r w:rsidR="00F85FF2" w:rsidRPr="00A429C4">
        <w:rPr>
          <w:rFonts w:asciiTheme="majorBidi" w:hAnsiTheme="majorBidi" w:cstheme="majorBidi"/>
          <w:i/>
          <w:iCs/>
        </w:rPr>
        <w:t xml:space="preserve"> l-</w:t>
      </w:r>
      <w:proofErr w:type="spellStart"/>
      <w:r w:rsidR="00F85FF2" w:rsidRPr="00A429C4">
        <w:rPr>
          <w:rFonts w:asciiTheme="majorBidi" w:hAnsiTheme="majorBidi" w:cstheme="majorBidi"/>
          <w:i/>
          <w:iCs/>
        </w:rPr>
        <w:t>Lahû</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aleyhi</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wa</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sall</w:t>
      </w:r>
      <w:r w:rsidR="00F85FF2">
        <w:rPr>
          <w:rFonts w:asciiTheme="majorBidi" w:hAnsiTheme="majorBidi" w:cstheme="majorBidi"/>
          <w:i/>
          <w:iCs/>
        </w:rPr>
        <w:t>â</w:t>
      </w:r>
      <w:r w:rsidR="00F85FF2" w:rsidRPr="00A429C4">
        <w:rPr>
          <w:rFonts w:asciiTheme="majorBidi" w:hAnsiTheme="majorBidi" w:cstheme="majorBidi"/>
          <w:i/>
          <w:iCs/>
        </w:rPr>
        <w:t>m</w:t>
      </w:r>
      <w:proofErr w:type="spellEnd"/>
      <w:r w:rsidR="00F85FF2">
        <w:rPr>
          <w:rFonts w:asciiTheme="majorBidi" w:hAnsiTheme="majorBidi" w:cstheme="majorBidi"/>
        </w:rPr>
        <w:t>-</w:t>
      </w:r>
      <w:r>
        <w:t xml:space="preserve">, comme celui-ci l'a dit lui-même : </w:t>
      </w:r>
      <w:r w:rsidR="00F85FF2">
        <w:t>« </w:t>
      </w:r>
      <w:r w:rsidRPr="00F85FF2">
        <w:rPr>
          <w:b/>
          <w:bCs/>
          <w:color w:val="0070C0"/>
        </w:rPr>
        <w:t>Celui qui m'a vu en rêve, c'est comme s'il m'avait vu en état d'éveil. Satan ne peut prendre mon apparence</w:t>
      </w:r>
      <w:r>
        <w:t>.</w:t>
      </w:r>
      <w:r w:rsidR="00F85FF2">
        <w:t> »</w:t>
      </w:r>
      <w:r>
        <w:t xml:space="preserve"> </w:t>
      </w:r>
      <w:r w:rsidR="00F85FF2">
        <w:t xml:space="preserve">[Rapporté par </w:t>
      </w:r>
      <w:r w:rsidRPr="00120636">
        <w:t>Al-</w:t>
      </w:r>
      <w:proofErr w:type="spellStart"/>
      <w:r w:rsidRPr="00120636">
        <w:t>Boukhâri</w:t>
      </w:r>
      <w:proofErr w:type="spellEnd"/>
      <w:r w:rsidR="00F85FF2">
        <w:t>, Mouslim et</w:t>
      </w:r>
      <w:r>
        <w:t xml:space="preserve"> Abou </w:t>
      </w:r>
      <w:proofErr w:type="spellStart"/>
      <w:r>
        <w:t>Dâwoud</w:t>
      </w:r>
      <w:proofErr w:type="spellEnd"/>
      <w:r w:rsidR="00F85FF2">
        <w:t>]</w:t>
      </w:r>
    </w:p>
    <w:p w:rsidR="00F85FF2" w:rsidRDefault="00F85FF2" w:rsidP="00F85FF2">
      <w:pPr>
        <w:pStyle w:val="Sansinterligne"/>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Son complot contre les musulmans le Jour de la bataille de Badr</w:t>
      </w:r>
    </w:p>
    <w:p w:rsidR="00F85FF2" w:rsidRDefault="00F85FF2" w:rsidP="00F85FF2">
      <w:pPr>
        <w:pStyle w:val="Sansinterligne"/>
      </w:pPr>
    </w:p>
    <w:p w:rsidR="00120636" w:rsidRDefault="00120636" w:rsidP="00F85FF2">
      <w:pPr>
        <w:pStyle w:val="Sansinterligne"/>
      </w:pPr>
      <w:r>
        <w:t xml:space="preserve">C'est toujours sous la forme d'un vieillard qu'il se présenta aux arabes polythéistes alors que ceux-ci étaient en train de se préparer pour la bataille de Badr contre le Prophète </w:t>
      </w:r>
      <w:proofErr w:type="spellStart"/>
      <w:r>
        <w:t>Mouhammad</w:t>
      </w:r>
      <w:proofErr w:type="spellEnd"/>
      <w:r>
        <w:t xml:space="preserve"> </w:t>
      </w:r>
      <w:r w:rsidR="00F85FF2">
        <w:rPr>
          <w:rFonts w:asciiTheme="majorBidi" w:hAnsiTheme="majorBidi" w:cstheme="majorBidi"/>
        </w:rPr>
        <w:t>-</w:t>
      </w:r>
      <w:proofErr w:type="spellStart"/>
      <w:r w:rsidR="00F85FF2" w:rsidRPr="00A429C4">
        <w:rPr>
          <w:rFonts w:asciiTheme="majorBidi" w:hAnsiTheme="majorBidi" w:cstheme="majorBidi"/>
          <w:i/>
          <w:iCs/>
        </w:rPr>
        <w:t>sallâ</w:t>
      </w:r>
      <w:proofErr w:type="spellEnd"/>
      <w:r w:rsidR="00F85FF2" w:rsidRPr="00A429C4">
        <w:rPr>
          <w:rFonts w:asciiTheme="majorBidi" w:hAnsiTheme="majorBidi" w:cstheme="majorBidi"/>
          <w:i/>
          <w:iCs/>
        </w:rPr>
        <w:t xml:space="preserve"> l-</w:t>
      </w:r>
      <w:proofErr w:type="spellStart"/>
      <w:r w:rsidR="00F85FF2" w:rsidRPr="00A429C4">
        <w:rPr>
          <w:rFonts w:asciiTheme="majorBidi" w:hAnsiTheme="majorBidi" w:cstheme="majorBidi"/>
          <w:i/>
          <w:iCs/>
        </w:rPr>
        <w:t>Lahû</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aleyhi</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wa</w:t>
      </w:r>
      <w:proofErr w:type="spellEnd"/>
      <w:r w:rsidR="00F85FF2" w:rsidRPr="00A429C4">
        <w:rPr>
          <w:rFonts w:asciiTheme="majorBidi" w:hAnsiTheme="majorBidi" w:cstheme="majorBidi"/>
          <w:i/>
          <w:iCs/>
        </w:rPr>
        <w:t xml:space="preserve"> </w:t>
      </w:r>
      <w:proofErr w:type="spellStart"/>
      <w:r w:rsidR="00F85FF2" w:rsidRPr="00A429C4">
        <w:rPr>
          <w:rFonts w:asciiTheme="majorBidi" w:hAnsiTheme="majorBidi" w:cstheme="majorBidi"/>
          <w:i/>
          <w:iCs/>
        </w:rPr>
        <w:t>sall</w:t>
      </w:r>
      <w:r w:rsidR="00F85FF2">
        <w:rPr>
          <w:rFonts w:asciiTheme="majorBidi" w:hAnsiTheme="majorBidi" w:cstheme="majorBidi"/>
          <w:i/>
          <w:iCs/>
        </w:rPr>
        <w:t>â</w:t>
      </w:r>
      <w:r w:rsidR="00F85FF2" w:rsidRPr="00A429C4">
        <w:rPr>
          <w:rFonts w:asciiTheme="majorBidi" w:hAnsiTheme="majorBidi" w:cstheme="majorBidi"/>
          <w:i/>
          <w:iCs/>
        </w:rPr>
        <w:t>m</w:t>
      </w:r>
      <w:proofErr w:type="spellEnd"/>
      <w:r w:rsidR="00F85FF2">
        <w:rPr>
          <w:rFonts w:asciiTheme="majorBidi" w:hAnsiTheme="majorBidi" w:cstheme="majorBidi"/>
        </w:rPr>
        <w:t>-</w:t>
      </w:r>
      <w:r w:rsidR="00F85FF2">
        <w:t xml:space="preserve">. [Rapporté par </w:t>
      </w:r>
      <w:r>
        <w:t xml:space="preserve">Ibn </w:t>
      </w:r>
      <w:proofErr w:type="spellStart"/>
      <w:r>
        <w:t>Ishâq</w:t>
      </w:r>
      <w:proofErr w:type="spellEnd"/>
      <w:r w:rsidR="00F85FF2">
        <w:t>]</w:t>
      </w:r>
    </w:p>
    <w:p w:rsidR="00F85FF2" w:rsidRDefault="00F85FF2" w:rsidP="00F85FF2">
      <w:pPr>
        <w:pStyle w:val="Sansinterligne"/>
      </w:pPr>
    </w:p>
    <w:p w:rsidR="00120636" w:rsidRDefault="00120636" w:rsidP="005046F8">
      <w:pPr>
        <w:pStyle w:val="Sansinterligne"/>
      </w:pPr>
      <w:r>
        <w:t xml:space="preserve">D'après Ibn </w:t>
      </w:r>
      <w:proofErr w:type="spellStart"/>
      <w:r>
        <w:t>Djourayh</w:t>
      </w:r>
      <w:proofErr w:type="spellEnd"/>
      <w:r w:rsidR="00567916">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t xml:space="preserve">, Ibn 'Abbas </w:t>
      </w:r>
      <w:r w:rsidR="005046F8">
        <w:t>-</w:t>
      </w:r>
      <w:r w:rsidR="005046F8" w:rsidRPr="00B745A3">
        <w:rPr>
          <w:i/>
          <w:iCs/>
        </w:rPr>
        <w:t>qu’All</w:t>
      </w:r>
      <w:r w:rsidR="005046F8">
        <w:rPr>
          <w:i/>
          <w:iCs/>
        </w:rPr>
        <w:t>â</w:t>
      </w:r>
      <w:r w:rsidR="005046F8" w:rsidRPr="00B745A3">
        <w:rPr>
          <w:i/>
          <w:iCs/>
        </w:rPr>
        <w:t>h l’agrée</w:t>
      </w:r>
      <w:r w:rsidR="005046F8">
        <w:t xml:space="preserve">- </w:t>
      </w:r>
      <w:r>
        <w:t xml:space="preserve">a dit : </w:t>
      </w:r>
      <w:r w:rsidR="00F85FF2">
        <w:t>« </w:t>
      </w:r>
      <w:r w:rsidRPr="00F85FF2">
        <w:rPr>
          <w:b/>
          <w:bCs/>
          <w:color w:val="215868" w:themeColor="accent5" w:themeShade="80"/>
        </w:rPr>
        <w:t xml:space="preserve">Au cours de la bataille de Badr, </w:t>
      </w:r>
      <w:proofErr w:type="spellStart"/>
      <w:r w:rsidRPr="00F85FF2">
        <w:rPr>
          <w:b/>
          <w:bCs/>
          <w:color w:val="215868" w:themeColor="accent5" w:themeShade="80"/>
        </w:rPr>
        <w:t>Iblis</w:t>
      </w:r>
      <w:proofErr w:type="spellEnd"/>
      <w:r w:rsidRPr="00F85FF2">
        <w:rPr>
          <w:b/>
          <w:bCs/>
          <w:color w:val="215868" w:themeColor="accent5" w:themeShade="80"/>
        </w:rPr>
        <w:t xml:space="preserve"> se présenta à la tête de ses soldats, drapeau à la main, pour apporter son soutien aux polythéistes. Il fit croire à ces derniers que personne ne pouvait les vaincre et leur fit savoir qu'il était leur protecteur. Quand les belligérants se rencontrèrent et que Satan se rendit compte que les anges étaient venus en renfort, il prit la fuite en disant : "je vois ce que vous ne voyez pas...".</w:t>
      </w:r>
      <w:r w:rsidR="00F85FF2">
        <w:t xml:space="preserve"> » [Source : </w:t>
      </w:r>
      <w:proofErr w:type="spellStart"/>
      <w:r w:rsidR="00F85FF2">
        <w:t>Tafsir</w:t>
      </w:r>
      <w:proofErr w:type="spellEnd"/>
      <w:r w:rsidR="00F85FF2">
        <w:t xml:space="preserve"> </w:t>
      </w:r>
      <w:r>
        <w:t xml:space="preserve">Ibn </w:t>
      </w:r>
      <w:proofErr w:type="spellStart"/>
      <w:proofErr w:type="gramStart"/>
      <w:r>
        <w:t>Kathir</w:t>
      </w:r>
      <w:proofErr w:type="spellEnd"/>
      <w:r>
        <w:t xml:space="preserve"> ,</w:t>
      </w:r>
      <w:proofErr w:type="gramEnd"/>
      <w:r>
        <w:t xml:space="preserve"> </w:t>
      </w:r>
      <w:r w:rsidR="00F85FF2">
        <w:t xml:space="preserve">tome </w:t>
      </w:r>
      <w:r>
        <w:t>2</w:t>
      </w:r>
      <w:r w:rsidR="00F85FF2">
        <w:t xml:space="preserve">, page </w:t>
      </w:r>
      <w:r>
        <w:t>318</w:t>
      </w:r>
      <w:r w:rsidR="00F85FF2">
        <w:t>]</w:t>
      </w:r>
    </w:p>
    <w:p w:rsidR="00F85FF2" w:rsidRDefault="00F85FF2" w:rsidP="00F85FF2">
      <w:pPr>
        <w:pStyle w:val="Sansinterligne"/>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 xml:space="preserve">Son complot contre les musulmans </w:t>
      </w:r>
      <w:proofErr w:type="gramStart"/>
      <w:r w:rsidRPr="00DF2C00">
        <w:rPr>
          <w:b/>
          <w:bCs/>
          <w:color w:val="4A442A" w:themeColor="background2" w:themeShade="40"/>
          <w:sz w:val="28"/>
          <w:szCs w:val="28"/>
        </w:rPr>
        <w:t>le jours</w:t>
      </w:r>
      <w:proofErr w:type="gramEnd"/>
      <w:r w:rsidRPr="00DF2C00">
        <w:rPr>
          <w:b/>
          <w:bCs/>
          <w:color w:val="4A442A" w:themeColor="background2" w:themeShade="40"/>
          <w:sz w:val="28"/>
          <w:szCs w:val="28"/>
        </w:rPr>
        <w:t xml:space="preserve"> de la bataille d'</w:t>
      </w:r>
      <w:proofErr w:type="spellStart"/>
      <w:r w:rsidRPr="00DF2C00">
        <w:rPr>
          <w:b/>
          <w:bCs/>
          <w:color w:val="4A442A" w:themeColor="background2" w:themeShade="40"/>
          <w:sz w:val="28"/>
          <w:szCs w:val="28"/>
        </w:rPr>
        <w:t>Ouhoud</w:t>
      </w:r>
      <w:proofErr w:type="spellEnd"/>
    </w:p>
    <w:p w:rsidR="00F85FF2" w:rsidRDefault="00F85FF2" w:rsidP="00F85FF2">
      <w:pPr>
        <w:pStyle w:val="Sansinterligne"/>
      </w:pPr>
    </w:p>
    <w:p w:rsidR="00120636" w:rsidRDefault="00120636" w:rsidP="005046F8">
      <w:pPr>
        <w:pStyle w:val="Sansinterligne"/>
      </w:pPr>
      <w:r>
        <w:t xml:space="preserve">Aïcha </w:t>
      </w:r>
      <w:r w:rsidR="005046F8">
        <w:t>-</w:t>
      </w:r>
      <w:r w:rsidR="005046F8" w:rsidRPr="00B745A3">
        <w:rPr>
          <w:i/>
          <w:iCs/>
        </w:rPr>
        <w:t>qu’All</w:t>
      </w:r>
      <w:r w:rsidR="005046F8">
        <w:rPr>
          <w:i/>
          <w:iCs/>
        </w:rPr>
        <w:t>â</w:t>
      </w:r>
      <w:r w:rsidR="005046F8" w:rsidRPr="00B745A3">
        <w:rPr>
          <w:i/>
          <w:iCs/>
        </w:rPr>
        <w:t>h l’agrée</w:t>
      </w:r>
      <w:r w:rsidR="005046F8">
        <w:t>-</w:t>
      </w:r>
      <w:r w:rsidR="00F85FF2">
        <w:t xml:space="preserve"> a dit : « </w:t>
      </w:r>
      <w:r w:rsidRPr="00F85FF2">
        <w:rPr>
          <w:b/>
          <w:bCs/>
          <w:color w:val="0070C0"/>
        </w:rPr>
        <w:t>Après la défaite des polythéistes au cours de la bataille d'</w:t>
      </w:r>
      <w:proofErr w:type="spellStart"/>
      <w:r w:rsidRPr="00F85FF2">
        <w:rPr>
          <w:b/>
          <w:bCs/>
          <w:color w:val="0070C0"/>
        </w:rPr>
        <w:t>Ouhoud</w:t>
      </w:r>
      <w:proofErr w:type="spellEnd"/>
      <w:r w:rsidRPr="00F85FF2">
        <w:rPr>
          <w:b/>
          <w:bCs/>
          <w:color w:val="0070C0"/>
        </w:rPr>
        <w:t xml:space="preserve">, </w:t>
      </w:r>
      <w:proofErr w:type="spellStart"/>
      <w:r w:rsidRPr="00F85FF2">
        <w:rPr>
          <w:b/>
          <w:bCs/>
          <w:color w:val="0070C0"/>
        </w:rPr>
        <w:t>Iblis</w:t>
      </w:r>
      <w:proofErr w:type="spellEnd"/>
      <w:r w:rsidRPr="00F85FF2">
        <w:rPr>
          <w:b/>
          <w:bCs/>
          <w:color w:val="0070C0"/>
        </w:rPr>
        <w:t xml:space="preserve"> cria : "ô esclaves de Dieu, méfiez-vous de vos arrières (ceux qui sont derrière vous), ceux qui étaient devant s'en prirent alors à ceux qui étaient derrière. A cet instant, </w:t>
      </w:r>
      <w:proofErr w:type="spellStart"/>
      <w:r w:rsidRPr="00F85FF2">
        <w:rPr>
          <w:b/>
          <w:bCs/>
          <w:color w:val="0070C0"/>
        </w:rPr>
        <w:t>Houdayfa</w:t>
      </w:r>
      <w:proofErr w:type="spellEnd"/>
      <w:r w:rsidRPr="00F85FF2">
        <w:rPr>
          <w:b/>
          <w:bCs/>
          <w:color w:val="0070C0"/>
        </w:rPr>
        <w:t xml:space="preserve"> regarda et eut la surprise de voir son père al-</w:t>
      </w:r>
      <w:proofErr w:type="spellStart"/>
      <w:r w:rsidRPr="00F85FF2">
        <w:rPr>
          <w:b/>
          <w:bCs/>
          <w:color w:val="0070C0"/>
        </w:rPr>
        <w:t>Yaman</w:t>
      </w:r>
      <w:proofErr w:type="spellEnd"/>
      <w:r w:rsidRPr="00F85FF2">
        <w:rPr>
          <w:b/>
          <w:bCs/>
          <w:color w:val="0070C0"/>
        </w:rPr>
        <w:t xml:space="preserve"> (au milieu des combattants). Il dit alors : "ô esclaves de Dieu ! Faites attention à mon père". Au nom de Dieu ! Ils ne purent se retenir avant de le tuer. </w:t>
      </w:r>
      <w:proofErr w:type="spellStart"/>
      <w:r w:rsidRPr="00F85FF2">
        <w:rPr>
          <w:b/>
          <w:bCs/>
          <w:color w:val="0070C0"/>
        </w:rPr>
        <w:t>Houdhayfa</w:t>
      </w:r>
      <w:proofErr w:type="spellEnd"/>
      <w:r w:rsidRPr="00F85FF2">
        <w:rPr>
          <w:b/>
          <w:bCs/>
          <w:color w:val="0070C0"/>
        </w:rPr>
        <w:t xml:space="preserve"> dit alors : "Puisse Dieu vous pardonner !". </w:t>
      </w:r>
      <w:proofErr w:type="spellStart"/>
      <w:r w:rsidRPr="00F85FF2">
        <w:rPr>
          <w:b/>
          <w:bCs/>
          <w:color w:val="0070C0"/>
        </w:rPr>
        <w:t>Urwa</w:t>
      </w:r>
      <w:proofErr w:type="spellEnd"/>
      <w:r w:rsidRPr="00F85FF2">
        <w:rPr>
          <w:b/>
          <w:bCs/>
          <w:color w:val="0070C0"/>
        </w:rPr>
        <w:t xml:space="preserve"> a dit : "</w:t>
      </w:r>
      <w:proofErr w:type="spellStart"/>
      <w:r w:rsidRPr="00F85FF2">
        <w:rPr>
          <w:b/>
          <w:bCs/>
          <w:color w:val="0070C0"/>
        </w:rPr>
        <w:t>Houdhayfa</w:t>
      </w:r>
      <w:proofErr w:type="spellEnd"/>
      <w:r w:rsidRPr="00F85FF2">
        <w:rPr>
          <w:b/>
          <w:bCs/>
          <w:color w:val="0070C0"/>
        </w:rPr>
        <w:t xml:space="preserve"> n'avait cessé de bien résister (aux effets de la scène) </w:t>
      </w:r>
      <w:r w:rsidR="00F85FF2" w:rsidRPr="00F85FF2">
        <w:rPr>
          <w:b/>
          <w:bCs/>
          <w:color w:val="0070C0"/>
        </w:rPr>
        <w:t>jusqu'à sa rencontre avec Dieu"</w:t>
      </w:r>
      <w:r w:rsidRPr="00F85FF2">
        <w:rPr>
          <w:b/>
          <w:bCs/>
          <w:color w:val="0070C0"/>
        </w:rPr>
        <w:t>.</w:t>
      </w:r>
      <w:r w:rsidR="00F85FF2" w:rsidRPr="00F85FF2">
        <w:rPr>
          <w:b/>
          <w:bCs/>
          <w:color w:val="0070C0"/>
        </w:rPr>
        <w:t> </w:t>
      </w:r>
      <w:r w:rsidR="00F85FF2">
        <w:t>» [Rapporté par Al-</w:t>
      </w:r>
      <w:proofErr w:type="spellStart"/>
      <w:r w:rsidR="00F85FF2">
        <w:t>Boukhari</w:t>
      </w:r>
      <w:proofErr w:type="spellEnd"/>
      <w:r>
        <w:t xml:space="preserve"> n° 3047</w:t>
      </w:r>
      <w:r w:rsidR="00F85FF2">
        <w:t>]</w:t>
      </w:r>
    </w:p>
    <w:p w:rsidR="00F85FF2" w:rsidRDefault="00F85FF2" w:rsidP="00F85FF2">
      <w:pPr>
        <w:pStyle w:val="Sansinterligne"/>
      </w:pPr>
    </w:p>
    <w:p w:rsidR="00120636" w:rsidRPr="00DF2C00" w:rsidRDefault="00F85FF2" w:rsidP="00F85FF2">
      <w:pPr>
        <w:pStyle w:val="Sansinterligne"/>
        <w:rPr>
          <w:b/>
          <w:bCs/>
          <w:color w:val="4A442A" w:themeColor="background2" w:themeShade="40"/>
          <w:sz w:val="28"/>
          <w:szCs w:val="28"/>
        </w:rPr>
      </w:pPr>
      <w:r w:rsidRPr="00DF2C00">
        <w:rPr>
          <w:b/>
          <w:bCs/>
          <w:color w:val="4A442A" w:themeColor="background2" w:themeShade="40"/>
          <w:sz w:val="28"/>
          <w:szCs w:val="28"/>
        </w:rPr>
        <w:t>Les autres fois où le Prophète</w:t>
      </w:r>
      <w:r w:rsidRPr="00DF2C00">
        <w:rPr>
          <w:b/>
          <w:bCs/>
          <w:noProof/>
          <w:color w:val="4A442A" w:themeColor="background2" w:themeShade="40"/>
          <w:sz w:val="28"/>
          <w:szCs w:val="28"/>
        </w:rPr>
        <w:drawing>
          <wp:inline distT="0" distB="0" distL="0" distR="0">
            <wp:extent cx="190742" cy="175304"/>
            <wp:effectExtent l="19050" t="0" r="0" b="0"/>
            <wp:docPr id="18" name="Image 5" descr="http://www.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nsar-alhaqq.net/forum/images/smilies/saws.gif"/>
                    <pic:cNvPicPr>
                      <a:picLocks noChangeAspect="1" noChangeArrowheads="1"/>
                    </pic:cNvPicPr>
                  </pic:nvPicPr>
                  <pic:blipFill>
                    <a:blip r:embed="rId9" cstate="print">
                      <a:duotone>
                        <a:schemeClr val="accent1">
                          <a:shade val="45000"/>
                          <a:satMod val="135000"/>
                        </a:schemeClr>
                        <a:prstClr val="white"/>
                      </a:duotone>
                    </a:blip>
                    <a:srcRect/>
                    <a:stretch>
                      <a:fillRect/>
                    </a:stretch>
                  </pic:blipFill>
                  <pic:spPr bwMode="auto">
                    <a:xfrm>
                      <a:off x="0" y="0"/>
                      <a:ext cx="194890" cy="179116"/>
                    </a:xfrm>
                    <a:prstGeom prst="rect">
                      <a:avLst/>
                    </a:prstGeom>
                    <a:noFill/>
                    <a:ln w="9525">
                      <a:noFill/>
                      <a:miter lim="800000"/>
                      <a:headEnd/>
                      <a:tailEnd/>
                    </a:ln>
                  </pic:spPr>
                </pic:pic>
              </a:graphicData>
            </a:graphic>
          </wp:inline>
        </w:drawing>
      </w:r>
      <w:r w:rsidR="00120636" w:rsidRPr="00DF2C00">
        <w:rPr>
          <w:b/>
          <w:bCs/>
          <w:color w:val="4A442A" w:themeColor="background2" w:themeShade="40"/>
          <w:sz w:val="28"/>
          <w:szCs w:val="28"/>
        </w:rPr>
        <w:t xml:space="preserve"> le vit</w:t>
      </w:r>
    </w:p>
    <w:p w:rsidR="00F85FF2" w:rsidRDefault="00F85FF2" w:rsidP="00F85FF2">
      <w:pPr>
        <w:pStyle w:val="Sansinterligne"/>
      </w:pPr>
    </w:p>
    <w:p w:rsidR="00120636" w:rsidRDefault="00120636" w:rsidP="005046F8">
      <w:pPr>
        <w:pStyle w:val="Sansinterligne"/>
      </w:pPr>
      <w:r>
        <w:t xml:space="preserve">Abou Darda </w:t>
      </w:r>
      <w:r w:rsidR="005046F8">
        <w:t>-</w:t>
      </w:r>
      <w:r w:rsidR="005046F8" w:rsidRPr="00B745A3">
        <w:rPr>
          <w:i/>
          <w:iCs/>
        </w:rPr>
        <w:t>qu’All</w:t>
      </w:r>
      <w:r w:rsidR="005046F8">
        <w:rPr>
          <w:i/>
          <w:iCs/>
        </w:rPr>
        <w:t>â</w:t>
      </w:r>
      <w:r w:rsidR="005046F8" w:rsidRPr="00B745A3">
        <w:rPr>
          <w:i/>
          <w:iCs/>
        </w:rPr>
        <w:t>h l’agrée</w:t>
      </w:r>
      <w:r w:rsidR="005046F8">
        <w:t>-</w:t>
      </w:r>
      <w:r w:rsidR="00F85FF2">
        <w:t xml:space="preserve"> dit : « </w:t>
      </w:r>
      <w:r w:rsidRPr="00F85FF2">
        <w:rPr>
          <w:b/>
          <w:bCs/>
          <w:color w:val="0070C0"/>
        </w:rPr>
        <w:t xml:space="preserve">Le Messager de Dieu </w:t>
      </w:r>
      <w:r w:rsidR="00F85FF2" w:rsidRPr="00F85FF2">
        <w:rPr>
          <w:rFonts w:asciiTheme="majorBidi" w:hAnsiTheme="majorBidi" w:cstheme="majorBidi"/>
          <w:b/>
          <w:bCs/>
          <w:color w:val="0070C0"/>
        </w:rPr>
        <w:t>-</w:t>
      </w:r>
      <w:proofErr w:type="spellStart"/>
      <w:r w:rsidR="00F85FF2" w:rsidRPr="00F85FF2">
        <w:rPr>
          <w:rFonts w:asciiTheme="majorBidi" w:hAnsiTheme="majorBidi" w:cstheme="majorBidi"/>
          <w:b/>
          <w:bCs/>
          <w:i/>
          <w:iCs/>
          <w:color w:val="0070C0"/>
        </w:rPr>
        <w:t>sallâ</w:t>
      </w:r>
      <w:proofErr w:type="spellEnd"/>
      <w:r w:rsidR="00F85FF2" w:rsidRPr="00F85FF2">
        <w:rPr>
          <w:rFonts w:asciiTheme="majorBidi" w:hAnsiTheme="majorBidi" w:cstheme="majorBidi"/>
          <w:b/>
          <w:bCs/>
          <w:i/>
          <w:iCs/>
          <w:color w:val="0070C0"/>
        </w:rPr>
        <w:t xml:space="preserve"> l-</w:t>
      </w:r>
      <w:proofErr w:type="spellStart"/>
      <w:r w:rsidR="00F85FF2" w:rsidRPr="00F85FF2">
        <w:rPr>
          <w:rFonts w:asciiTheme="majorBidi" w:hAnsiTheme="majorBidi" w:cstheme="majorBidi"/>
          <w:b/>
          <w:bCs/>
          <w:i/>
          <w:iCs/>
          <w:color w:val="0070C0"/>
        </w:rPr>
        <w:t>Lahû</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aleyhi</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wa</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sallâm</w:t>
      </w:r>
      <w:proofErr w:type="spellEnd"/>
      <w:r w:rsidR="00F85FF2" w:rsidRPr="00F85FF2">
        <w:rPr>
          <w:rFonts w:asciiTheme="majorBidi" w:hAnsiTheme="majorBidi" w:cstheme="majorBidi"/>
          <w:b/>
          <w:bCs/>
          <w:color w:val="0070C0"/>
        </w:rPr>
        <w:t>-</w:t>
      </w:r>
      <w:r w:rsidRPr="00F85FF2">
        <w:rPr>
          <w:b/>
          <w:bCs/>
          <w:color w:val="0070C0"/>
        </w:rPr>
        <w:t xml:space="preserve"> se leva et nous l'entendîmes dire : "Je demande à Dieu de me protéger contre toi". Et puis il dit trois fois : "Je te maudis comme Dieu l'a fait". Et puis il tendit sa main comme s'il allait se saisir de quelque chose. Au sortir de la prière, nous dîmes : "ô Messager de Dieu ! Nous t'avons entendu dire dans ta prière quelque chose que nous ne t'avions jamais entendu dire et nous t'avons vu tendre ta main ! ?"</w:t>
      </w:r>
      <w:r w:rsidRPr="00F85FF2">
        <w:rPr>
          <w:b/>
          <w:bCs/>
          <w:color w:val="0070C0"/>
        </w:rPr>
        <w:br/>
        <w:t xml:space="preserve">- "l'ennemi de Dieu, </w:t>
      </w:r>
      <w:proofErr w:type="spellStart"/>
      <w:r w:rsidRPr="00F85FF2">
        <w:rPr>
          <w:b/>
          <w:bCs/>
          <w:color w:val="0070C0"/>
        </w:rPr>
        <w:t>Iblis</w:t>
      </w:r>
      <w:proofErr w:type="spellEnd"/>
      <w:r w:rsidRPr="00F85FF2">
        <w:rPr>
          <w:b/>
          <w:bCs/>
          <w:color w:val="0070C0"/>
        </w:rPr>
        <w:t xml:space="preserve">, a apporté une flamme et voulu me brûler le visage avec. C'est pourquoi j'ai dit trois fois : je demande à Dieu de ma protéger contre toi. Et j'ai dis trois fois : je te maudis comme Dieu l'a fait de manière parfaite. Il n'a pas reculé jusqu'à la troisième reprise. Et puis j'ai voulu me saisir de lui. Au nom de Dieu, n'eût </w:t>
      </w:r>
      <w:proofErr w:type="spellStart"/>
      <w:r w:rsidRPr="00F85FF2">
        <w:rPr>
          <w:b/>
          <w:bCs/>
          <w:color w:val="0070C0"/>
        </w:rPr>
        <w:t>eté</w:t>
      </w:r>
      <w:proofErr w:type="spellEnd"/>
      <w:r w:rsidRPr="00F85FF2">
        <w:rPr>
          <w:b/>
          <w:bCs/>
          <w:color w:val="0070C0"/>
        </w:rPr>
        <w:t xml:space="preserve"> la prière de notre frère Salomon, il aurait passé le matin attaché de sorte que les enfants de Médine eussent pu en faire un jouet".</w:t>
      </w:r>
      <w:r w:rsidR="00F85FF2">
        <w:t> »</w:t>
      </w:r>
      <w:r>
        <w:t xml:space="preserve"> </w:t>
      </w:r>
      <w:r w:rsidR="00F85FF2">
        <w:t xml:space="preserve">[Rapporté par </w:t>
      </w:r>
      <w:r w:rsidRPr="00120636">
        <w:t>Mouslim</w:t>
      </w:r>
      <w:r w:rsidR="00F85FF2">
        <w:t xml:space="preserve"> n° 834</w:t>
      </w:r>
      <w:r>
        <w:t xml:space="preserve"> et an-</w:t>
      </w:r>
      <w:proofErr w:type="spellStart"/>
      <w:r>
        <w:t>Nasâi</w:t>
      </w:r>
      <w:proofErr w:type="spellEnd"/>
      <w:r>
        <w:t xml:space="preserve"> n° 1200</w:t>
      </w:r>
      <w:r w:rsidR="00F85FF2">
        <w:t>]</w:t>
      </w:r>
    </w:p>
    <w:p w:rsidR="00F85FF2" w:rsidRDefault="00F85FF2" w:rsidP="00F85FF2">
      <w:pPr>
        <w:pStyle w:val="Sansinterligne"/>
      </w:pPr>
    </w:p>
    <w:p w:rsidR="00120636" w:rsidRDefault="00120636" w:rsidP="00A94F05">
      <w:pPr>
        <w:pStyle w:val="Sansinterligne"/>
      </w:pPr>
      <w:r>
        <w:t xml:space="preserve">D'après Abou </w:t>
      </w:r>
      <w:proofErr w:type="spellStart"/>
      <w:r>
        <w:t>Said</w:t>
      </w:r>
      <w:proofErr w:type="spellEnd"/>
      <w:r>
        <w:t xml:space="preserve"> al-</w:t>
      </w:r>
      <w:proofErr w:type="spellStart"/>
      <w:r>
        <w:t>Khoudri</w:t>
      </w:r>
      <w:proofErr w:type="spellEnd"/>
      <w:r>
        <w:t xml:space="preserve"> </w:t>
      </w:r>
      <w:r w:rsidR="00A94F05">
        <w:t>-</w:t>
      </w:r>
      <w:r w:rsidR="00A94F05" w:rsidRPr="00B745A3">
        <w:rPr>
          <w:i/>
          <w:iCs/>
        </w:rPr>
        <w:t>qu’All</w:t>
      </w:r>
      <w:r w:rsidR="00A94F05">
        <w:rPr>
          <w:i/>
          <w:iCs/>
        </w:rPr>
        <w:t>â</w:t>
      </w:r>
      <w:r w:rsidR="00A94F05" w:rsidRPr="00B745A3">
        <w:rPr>
          <w:i/>
          <w:iCs/>
        </w:rPr>
        <w:t>h l’agrée</w:t>
      </w:r>
      <w:r w:rsidR="00A94F05">
        <w:t>-</w:t>
      </w:r>
      <w:r>
        <w:t xml:space="preserve"> </w:t>
      </w:r>
      <w:r w:rsidR="00F85FF2">
        <w:t>rapporte : « </w:t>
      </w:r>
      <w:r w:rsidR="00F85FF2" w:rsidRPr="00F85FF2">
        <w:rPr>
          <w:b/>
          <w:bCs/>
          <w:color w:val="0070C0"/>
        </w:rPr>
        <w:t>L</w:t>
      </w:r>
      <w:r w:rsidRPr="00F85FF2">
        <w:rPr>
          <w:b/>
          <w:bCs/>
          <w:color w:val="0070C0"/>
        </w:rPr>
        <w:t xml:space="preserve">e Messager de Dieu </w:t>
      </w:r>
      <w:r w:rsidR="00F85FF2" w:rsidRPr="00F85FF2">
        <w:rPr>
          <w:rFonts w:asciiTheme="majorBidi" w:hAnsiTheme="majorBidi" w:cstheme="majorBidi"/>
          <w:b/>
          <w:bCs/>
          <w:color w:val="0070C0"/>
        </w:rPr>
        <w:t>-</w:t>
      </w:r>
      <w:proofErr w:type="spellStart"/>
      <w:r w:rsidR="00F85FF2" w:rsidRPr="00F85FF2">
        <w:rPr>
          <w:rFonts w:asciiTheme="majorBidi" w:hAnsiTheme="majorBidi" w:cstheme="majorBidi"/>
          <w:b/>
          <w:bCs/>
          <w:i/>
          <w:iCs/>
          <w:color w:val="0070C0"/>
        </w:rPr>
        <w:t>sallâ</w:t>
      </w:r>
      <w:proofErr w:type="spellEnd"/>
      <w:r w:rsidR="00F85FF2" w:rsidRPr="00F85FF2">
        <w:rPr>
          <w:rFonts w:asciiTheme="majorBidi" w:hAnsiTheme="majorBidi" w:cstheme="majorBidi"/>
          <w:b/>
          <w:bCs/>
          <w:i/>
          <w:iCs/>
          <w:color w:val="0070C0"/>
        </w:rPr>
        <w:t xml:space="preserve"> l-</w:t>
      </w:r>
      <w:proofErr w:type="spellStart"/>
      <w:r w:rsidR="00F85FF2" w:rsidRPr="00F85FF2">
        <w:rPr>
          <w:rFonts w:asciiTheme="majorBidi" w:hAnsiTheme="majorBidi" w:cstheme="majorBidi"/>
          <w:b/>
          <w:bCs/>
          <w:i/>
          <w:iCs/>
          <w:color w:val="0070C0"/>
        </w:rPr>
        <w:t>Lahû</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aleyhi</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wa</w:t>
      </w:r>
      <w:proofErr w:type="spellEnd"/>
      <w:r w:rsidR="00F85FF2" w:rsidRPr="00F85FF2">
        <w:rPr>
          <w:rFonts w:asciiTheme="majorBidi" w:hAnsiTheme="majorBidi" w:cstheme="majorBidi"/>
          <w:b/>
          <w:bCs/>
          <w:i/>
          <w:iCs/>
          <w:color w:val="0070C0"/>
        </w:rPr>
        <w:t xml:space="preserve"> </w:t>
      </w:r>
      <w:proofErr w:type="spellStart"/>
      <w:r w:rsidR="00F85FF2" w:rsidRPr="00F85FF2">
        <w:rPr>
          <w:rFonts w:asciiTheme="majorBidi" w:hAnsiTheme="majorBidi" w:cstheme="majorBidi"/>
          <w:b/>
          <w:bCs/>
          <w:i/>
          <w:iCs/>
          <w:color w:val="0070C0"/>
        </w:rPr>
        <w:t>sallâm</w:t>
      </w:r>
      <w:proofErr w:type="spellEnd"/>
      <w:r w:rsidR="00F85FF2" w:rsidRPr="00F85FF2">
        <w:rPr>
          <w:rFonts w:asciiTheme="majorBidi" w:hAnsiTheme="majorBidi" w:cstheme="majorBidi"/>
          <w:b/>
          <w:bCs/>
          <w:color w:val="0070C0"/>
        </w:rPr>
        <w:t>-</w:t>
      </w:r>
      <w:r w:rsidRPr="00F85FF2">
        <w:rPr>
          <w:b/>
          <w:bCs/>
          <w:color w:val="0070C0"/>
        </w:rPr>
        <w:t xml:space="preserve"> se leva et dirigea devant lui la prière du matin. Quand il se mit à réciter, il buta à des difficultés. Et puis, au sortir de sa prière, il dit : "Si vous m'aviez vu avec </w:t>
      </w:r>
      <w:proofErr w:type="spellStart"/>
      <w:r w:rsidRPr="00F85FF2">
        <w:rPr>
          <w:b/>
          <w:bCs/>
          <w:color w:val="0070C0"/>
        </w:rPr>
        <w:t>Iblis</w:t>
      </w:r>
      <w:proofErr w:type="spellEnd"/>
      <w:r w:rsidRPr="00F85FF2">
        <w:rPr>
          <w:b/>
          <w:bCs/>
          <w:color w:val="0070C0"/>
        </w:rPr>
        <w:t xml:space="preserve"> ! J'ai tendu ma main et l'ai étranglé au point de ressentir la fraîcheur de sa salive entre mon pouce et mon index. N'eût été la prière de mon frère Salomon, il aurait passé la matinée attaché à un pilier de la mosquée de sorte que les enfants de Médine en auraient fait un jouet. Si l'un de vous peut empêcher que l'on passe entre lui et la direction de La Mecque</w:t>
      </w:r>
      <w:r w:rsidR="00F85FF2" w:rsidRPr="00F85FF2">
        <w:rPr>
          <w:b/>
          <w:bCs/>
          <w:color w:val="0070C0"/>
        </w:rPr>
        <w:t xml:space="preserve"> (quand il prie) qu'il le fasse. </w:t>
      </w:r>
      <w:r w:rsidR="00F85FF2">
        <w:t>»</w:t>
      </w:r>
      <w:r>
        <w:t xml:space="preserve"> </w:t>
      </w:r>
      <w:r w:rsidR="00F85FF2">
        <w:t xml:space="preserve">[Rapporté par </w:t>
      </w:r>
      <w:r>
        <w:t>Ahmad n°11354</w:t>
      </w:r>
      <w:r w:rsidR="00F85FF2">
        <w:t>]</w:t>
      </w:r>
    </w:p>
    <w:p w:rsidR="00F85FF2" w:rsidRDefault="00F85FF2" w:rsidP="00F85FF2">
      <w:pPr>
        <w:pStyle w:val="Sansinterligne"/>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 xml:space="preserve">Le Jour du Jugement il désavouera tous ceux qu'il a </w:t>
      </w:r>
      <w:proofErr w:type="gramStart"/>
      <w:r w:rsidRPr="00DF2C00">
        <w:rPr>
          <w:b/>
          <w:bCs/>
          <w:color w:val="4A442A" w:themeColor="background2" w:themeShade="40"/>
          <w:sz w:val="28"/>
          <w:szCs w:val="28"/>
        </w:rPr>
        <w:t>trompé</w:t>
      </w:r>
      <w:proofErr w:type="gramEnd"/>
    </w:p>
    <w:p w:rsidR="00F85FF2" w:rsidRPr="00F85FF2" w:rsidRDefault="00F85FF2" w:rsidP="00F85FF2">
      <w:pPr>
        <w:pStyle w:val="Sansinterligne"/>
        <w:rPr>
          <w:b/>
          <w:bCs/>
        </w:rPr>
      </w:pPr>
    </w:p>
    <w:p w:rsidR="00F85FF2" w:rsidRDefault="00F85FF2" w:rsidP="00F85FF2">
      <w:pPr>
        <w:pStyle w:val="Sansinterligne"/>
      </w:pPr>
      <w:r>
        <w:t>Allâh -</w:t>
      </w:r>
      <w:proofErr w:type="spellStart"/>
      <w:r>
        <w:rPr>
          <w:i/>
          <w:iCs/>
        </w:rPr>
        <w:t>T</w:t>
      </w:r>
      <w:r w:rsidRPr="003208D7">
        <w:rPr>
          <w:i/>
          <w:iCs/>
        </w:rPr>
        <w:t>a‘âlâ</w:t>
      </w:r>
      <w:proofErr w:type="spellEnd"/>
      <w:r>
        <w:t>- dit</w:t>
      </w:r>
      <w:r w:rsidR="00120636">
        <w:t xml:space="preserve"> : </w:t>
      </w:r>
    </w:p>
    <w:p w:rsidR="00F85FF2" w:rsidRDefault="00F85FF2" w:rsidP="00F85FF2">
      <w:pPr>
        <w:pStyle w:val="Sansinterligne"/>
      </w:pPr>
    </w:p>
    <w:p w:rsidR="00615100" w:rsidRDefault="00F85FF2" w:rsidP="00615100">
      <w:pPr>
        <w:pStyle w:val="Sansinterligne"/>
        <w:jc w:val="center"/>
      </w:pPr>
      <w:r>
        <w:t>« </w:t>
      </w:r>
      <w:r w:rsidR="00120636" w:rsidRPr="00615100">
        <w:rPr>
          <w:b/>
          <w:bCs/>
          <w:color w:val="FF0000"/>
        </w:rPr>
        <w:t>Et quand tout sera accompli, le Diable dira : "Certes, Dieu vous avait fait une promesse de vérité; tandis que moi, je vous ai fait une promesse que je n'ai pas tenue. Je n'avais aucune autorité sur vous si ce n'est que je vous ai appelés, et que vous m'avez répondu. Ne me faites donc pas de reproches; mais faites-en à vous même. Je ne vous suis d'aucun secours et vous ne m'êtes d'aucun secours. Je vous renie de m'avoir jadis associé [à Dieu]"</w:t>
      </w:r>
      <w:r>
        <w:t> »</w:t>
      </w:r>
    </w:p>
    <w:p w:rsidR="00120636" w:rsidRDefault="00120636" w:rsidP="00615100">
      <w:pPr>
        <w:pStyle w:val="Sansinterligne"/>
        <w:jc w:val="center"/>
      </w:pPr>
      <w:r>
        <w:t>(</w:t>
      </w:r>
      <w:r w:rsidR="00615100">
        <w:t xml:space="preserve">Sourate </w:t>
      </w:r>
      <w:r>
        <w:t>14</w:t>
      </w:r>
      <w:r w:rsidR="00615100">
        <w:t xml:space="preserve">, verset </w:t>
      </w:r>
      <w:r>
        <w:t>22)</w:t>
      </w:r>
    </w:p>
    <w:p w:rsidR="00F85FF2" w:rsidRDefault="00F85FF2" w:rsidP="00615100">
      <w:pPr>
        <w:pStyle w:val="Sansinterligne"/>
        <w:jc w:val="center"/>
      </w:pPr>
    </w:p>
    <w:p w:rsidR="00615100" w:rsidRDefault="00615100" w:rsidP="00615100">
      <w:pPr>
        <w:pStyle w:val="Sansinterligne"/>
        <w:jc w:val="center"/>
      </w:pPr>
      <w:r>
        <w:t>« </w:t>
      </w:r>
      <w:proofErr w:type="gramStart"/>
      <w:r w:rsidR="00120636" w:rsidRPr="00615100">
        <w:rPr>
          <w:b/>
          <w:bCs/>
          <w:color w:val="FF0000"/>
        </w:rPr>
        <w:t>ils</w:t>
      </w:r>
      <w:proofErr w:type="gramEnd"/>
      <w:r w:rsidR="00120636" w:rsidRPr="00615100">
        <w:rPr>
          <w:b/>
          <w:bCs/>
          <w:color w:val="FF0000"/>
        </w:rPr>
        <w:t xml:space="preserve"> sont semblables au Diable quand il dit à l'homme : "Sois incrédule". Puis quand il a mécru, il dit : "Je te désavoue car redoute Dieu, le Seigneur de l'Univers".</w:t>
      </w:r>
      <w:r w:rsidRPr="00615100">
        <w:rPr>
          <w:b/>
          <w:bCs/>
        </w:rPr>
        <w:t> </w:t>
      </w:r>
      <w:r>
        <w:t>»</w:t>
      </w:r>
    </w:p>
    <w:p w:rsidR="00120636" w:rsidRDefault="00120636" w:rsidP="00615100">
      <w:pPr>
        <w:pStyle w:val="Sansinterligne"/>
        <w:jc w:val="center"/>
      </w:pPr>
      <w:r>
        <w:t>(</w:t>
      </w:r>
      <w:r w:rsidR="00615100">
        <w:t xml:space="preserve">Sourate </w:t>
      </w:r>
      <w:r>
        <w:t>59</w:t>
      </w:r>
      <w:r w:rsidR="00615100">
        <w:t xml:space="preserve">, verset </w:t>
      </w:r>
      <w:r>
        <w:t>16)</w:t>
      </w:r>
    </w:p>
    <w:p w:rsidR="00615100" w:rsidRDefault="00615100" w:rsidP="00F85FF2">
      <w:pPr>
        <w:pStyle w:val="Sansinterligne"/>
      </w:pPr>
    </w:p>
    <w:p w:rsidR="00120636" w:rsidRPr="00DF2C00" w:rsidRDefault="00120636" w:rsidP="00F85FF2">
      <w:pPr>
        <w:pStyle w:val="Sansinterligne"/>
        <w:rPr>
          <w:b/>
          <w:bCs/>
          <w:color w:val="4A442A" w:themeColor="background2" w:themeShade="40"/>
          <w:sz w:val="28"/>
          <w:szCs w:val="28"/>
        </w:rPr>
      </w:pPr>
      <w:r w:rsidRPr="00DF2C00">
        <w:rPr>
          <w:b/>
          <w:bCs/>
          <w:color w:val="4A442A" w:themeColor="background2" w:themeShade="40"/>
          <w:sz w:val="28"/>
          <w:szCs w:val="28"/>
        </w:rPr>
        <w:t>Sa fin sera l'Enfer, de même que ses suiveurs</w:t>
      </w:r>
    </w:p>
    <w:p w:rsidR="00615100" w:rsidRDefault="00615100" w:rsidP="00F85FF2">
      <w:pPr>
        <w:pStyle w:val="Sansinterligne"/>
      </w:pPr>
    </w:p>
    <w:p w:rsidR="00615100" w:rsidRDefault="00615100" w:rsidP="00615100">
      <w:pPr>
        <w:pStyle w:val="Sansinterligne"/>
      </w:pPr>
      <w:r>
        <w:t>Allâh -</w:t>
      </w:r>
      <w:proofErr w:type="spellStart"/>
      <w:r>
        <w:rPr>
          <w:i/>
          <w:iCs/>
        </w:rPr>
        <w:t>T</w:t>
      </w:r>
      <w:r w:rsidRPr="003208D7">
        <w:rPr>
          <w:i/>
          <w:iCs/>
        </w:rPr>
        <w:t>a‘âlâ</w:t>
      </w:r>
      <w:proofErr w:type="spellEnd"/>
      <w:r>
        <w:t xml:space="preserve">- dit : </w:t>
      </w:r>
    </w:p>
    <w:p w:rsidR="00615100" w:rsidRDefault="00615100" w:rsidP="00615100">
      <w:pPr>
        <w:pStyle w:val="Sansinterligne"/>
      </w:pPr>
    </w:p>
    <w:p w:rsidR="00615100" w:rsidRDefault="00615100" w:rsidP="00615100">
      <w:pPr>
        <w:pStyle w:val="Sansinterligne"/>
        <w:jc w:val="center"/>
      </w:pPr>
      <w:r>
        <w:t>« </w:t>
      </w:r>
      <w:proofErr w:type="gramStart"/>
      <w:r w:rsidR="00120636" w:rsidRPr="00615100">
        <w:rPr>
          <w:b/>
          <w:bCs/>
          <w:color w:val="FF0000"/>
        </w:rPr>
        <w:t>et</w:t>
      </w:r>
      <w:proofErr w:type="gramEnd"/>
      <w:r w:rsidR="00120636" w:rsidRPr="00615100">
        <w:rPr>
          <w:b/>
          <w:bCs/>
          <w:color w:val="FF0000"/>
        </w:rPr>
        <w:t xml:space="preserve"> l'on exposera aux errants la Fournaise, et on leur dira : "Où sont ceux que vous adoriez, en dehors de Dieu ? </w:t>
      </w:r>
      <w:proofErr w:type="gramStart"/>
      <w:r w:rsidR="00120636" w:rsidRPr="00615100">
        <w:rPr>
          <w:b/>
          <w:bCs/>
          <w:color w:val="FF0000"/>
        </w:rPr>
        <w:t>vous</w:t>
      </w:r>
      <w:proofErr w:type="gramEnd"/>
      <w:r w:rsidR="00120636" w:rsidRPr="00615100">
        <w:rPr>
          <w:b/>
          <w:bCs/>
          <w:color w:val="FF0000"/>
        </w:rPr>
        <w:t xml:space="preserve"> secourent-ils ? </w:t>
      </w:r>
      <w:proofErr w:type="gramStart"/>
      <w:r w:rsidR="00120636" w:rsidRPr="00615100">
        <w:rPr>
          <w:b/>
          <w:bCs/>
          <w:color w:val="FF0000"/>
        </w:rPr>
        <w:t>ou</w:t>
      </w:r>
      <w:proofErr w:type="gramEnd"/>
      <w:r w:rsidR="00120636" w:rsidRPr="00615100">
        <w:rPr>
          <w:b/>
          <w:bCs/>
          <w:color w:val="FF0000"/>
        </w:rPr>
        <w:t xml:space="preserve"> se secourent-ils eux-mêmes ?" Ils y seront donc jetés pêle-mêle, et les errants aussi, ainsi que toutes les légions d'</w:t>
      </w:r>
      <w:proofErr w:type="spellStart"/>
      <w:r w:rsidR="00120636" w:rsidRPr="00615100">
        <w:rPr>
          <w:b/>
          <w:bCs/>
          <w:color w:val="FF0000"/>
        </w:rPr>
        <w:t>Iblis</w:t>
      </w:r>
      <w:proofErr w:type="spellEnd"/>
      <w:r w:rsidR="00120636" w:rsidRPr="00615100">
        <w:rPr>
          <w:b/>
          <w:bCs/>
          <w:color w:val="FF0000"/>
        </w:rPr>
        <w:t>.</w:t>
      </w:r>
      <w:r>
        <w:t> »</w:t>
      </w:r>
    </w:p>
    <w:p w:rsidR="00120636" w:rsidRDefault="00120636" w:rsidP="00615100">
      <w:pPr>
        <w:pStyle w:val="Sansinterligne"/>
        <w:jc w:val="center"/>
      </w:pPr>
      <w:r>
        <w:t>(</w:t>
      </w:r>
      <w:r w:rsidR="00615100">
        <w:t xml:space="preserve">Sourate </w:t>
      </w:r>
      <w:r>
        <w:t>26</w:t>
      </w:r>
      <w:r w:rsidR="00615100">
        <w:t xml:space="preserve">, verset </w:t>
      </w:r>
      <w:r>
        <w:t>91-95)</w:t>
      </w:r>
    </w:p>
    <w:p w:rsidR="00615100" w:rsidRDefault="00615100" w:rsidP="00615100">
      <w:pPr>
        <w:pStyle w:val="Sansinterligne"/>
        <w:jc w:val="center"/>
      </w:pPr>
    </w:p>
    <w:p w:rsidR="00615100" w:rsidRDefault="00615100" w:rsidP="00615100">
      <w:pPr>
        <w:pStyle w:val="Sansinterligne"/>
        <w:jc w:val="center"/>
      </w:pPr>
      <w:r>
        <w:lastRenderedPageBreak/>
        <w:t>« </w:t>
      </w:r>
      <w:r w:rsidR="00120636" w:rsidRPr="00615100">
        <w:rPr>
          <w:b/>
          <w:bCs/>
          <w:color w:val="FF0000"/>
        </w:rPr>
        <w:t>(Allah) dit : "En vérité, et c'est la vérité que je dis, J'emplirai certainement l'Enfer de toi et de tous ceux d'entre eux qui te suivront".</w:t>
      </w:r>
      <w:r>
        <w:t> »</w:t>
      </w:r>
    </w:p>
    <w:p w:rsidR="00120636" w:rsidRDefault="00120636" w:rsidP="00615100">
      <w:pPr>
        <w:pStyle w:val="Sansinterligne"/>
        <w:jc w:val="center"/>
      </w:pPr>
      <w:r>
        <w:t>(</w:t>
      </w:r>
      <w:r w:rsidR="00615100">
        <w:t xml:space="preserve">Sourate </w:t>
      </w:r>
      <w:r>
        <w:t>38</w:t>
      </w:r>
      <w:r w:rsidR="00615100">
        <w:t xml:space="preserve">, verset </w:t>
      </w:r>
      <w:r>
        <w:t>84-85)</w:t>
      </w:r>
    </w:p>
    <w:p w:rsidR="00615100" w:rsidRDefault="00615100" w:rsidP="00615100">
      <w:pPr>
        <w:pStyle w:val="Sansinterligne"/>
        <w:jc w:val="center"/>
      </w:pPr>
    </w:p>
    <w:p w:rsidR="00615100" w:rsidRDefault="00615100" w:rsidP="00615100">
      <w:pPr>
        <w:pStyle w:val="Sansinterligne"/>
        <w:jc w:val="center"/>
      </w:pPr>
      <w:r>
        <w:t>« </w:t>
      </w:r>
      <w:r w:rsidR="00120636" w:rsidRPr="00615100">
        <w:rPr>
          <w:b/>
          <w:bCs/>
          <w:color w:val="FF0000"/>
        </w:rPr>
        <w:t>Et quand le Diable leur eut embelli leurs actions et dit : "Nul parmi les humains ne peut vous dominer aujourd'hui, et je suis votre soutien." Mais, lorsque les deux groupes furent en vue l'un de l'autre, il tourna les deux talons et dit : "Je vous désavoue. Je vois ce que vous ne voyez pas; je crains Dieu, et Dieu est dur en punition".</w:t>
      </w:r>
      <w:r>
        <w:t> »</w:t>
      </w:r>
    </w:p>
    <w:p w:rsidR="00120636" w:rsidRDefault="00120636" w:rsidP="00615100">
      <w:pPr>
        <w:pStyle w:val="Sansinterligne"/>
        <w:jc w:val="center"/>
      </w:pPr>
      <w:r>
        <w:t>(</w:t>
      </w:r>
      <w:r w:rsidR="00615100">
        <w:t xml:space="preserve">Sourate </w:t>
      </w:r>
      <w:r>
        <w:t>8</w:t>
      </w:r>
      <w:r w:rsidR="00615100">
        <w:t xml:space="preserve">, verset </w:t>
      </w:r>
      <w:r>
        <w:t>48)</w:t>
      </w:r>
    </w:p>
    <w:p w:rsidR="00615100" w:rsidRDefault="00615100" w:rsidP="00615100">
      <w:pPr>
        <w:pStyle w:val="Sansinterligne"/>
        <w:rPr>
          <w:b/>
          <w:bCs/>
        </w:rPr>
      </w:pPr>
    </w:p>
    <w:p w:rsidR="00AE224E" w:rsidRPr="00DF2C00" w:rsidRDefault="00AE224E" w:rsidP="00615100">
      <w:pPr>
        <w:pStyle w:val="Sansinterligne"/>
        <w:rPr>
          <w:b/>
          <w:bCs/>
          <w:color w:val="4A442A" w:themeColor="background2" w:themeShade="40"/>
          <w:sz w:val="28"/>
          <w:szCs w:val="28"/>
        </w:rPr>
      </w:pPr>
      <w:r w:rsidRPr="00DF2C00">
        <w:rPr>
          <w:b/>
          <w:bCs/>
          <w:color w:val="4A442A" w:themeColor="background2" w:themeShade="40"/>
          <w:sz w:val="28"/>
          <w:szCs w:val="28"/>
        </w:rPr>
        <w:t>Ce qui le fait rire</w:t>
      </w:r>
    </w:p>
    <w:p w:rsidR="00615100" w:rsidRDefault="00615100" w:rsidP="00615100">
      <w:pPr>
        <w:pStyle w:val="Sansinterligne"/>
      </w:pPr>
    </w:p>
    <w:p w:rsidR="005046F8" w:rsidRDefault="00AE224E" w:rsidP="005046F8">
      <w:pPr>
        <w:pStyle w:val="Sansinterligne"/>
      </w:pPr>
      <w:r w:rsidRPr="00896D3D">
        <w:t>Satan rit de celui qui baille car le bâillement se produit quand on est en état de paresse. Celui qui bâille est dans une situation telle qu'il ne peut pas accomplir un acte d'obéissance comme il faut. Ce qui ait rire le démon c'est quand la personne bâi</w:t>
      </w:r>
      <w:r w:rsidR="00615100">
        <w:t>lle, il n'est pas beau à voir.</w:t>
      </w:r>
      <w:r w:rsidRPr="00896D3D">
        <w:br/>
        <w:t xml:space="preserve">Le prophète </w:t>
      </w:r>
      <w:r w:rsidR="00615100">
        <w:rPr>
          <w:rFonts w:asciiTheme="majorBidi" w:hAnsiTheme="majorBidi" w:cstheme="majorBidi"/>
        </w:rPr>
        <w:t>-</w:t>
      </w:r>
      <w:proofErr w:type="spellStart"/>
      <w:r w:rsidR="00615100" w:rsidRPr="00A429C4">
        <w:rPr>
          <w:rFonts w:asciiTheme="majorBidi" w:hAnsiTheme="majorBidi" w:cstheme="majorBidi"/>
          <w:i/>
          <w:iCs/>
        </w:rPr>
        <w:t>sallâ</w:t>
      </w:r>
      <w:proofErr w:type="spellEnd"/>
      <w:r w:rsidR="00615100" w:rsidRPr="00A429C4">
        <w:rPr>
          <w:rFonts w:asciiTheme="majorBidi" w:hAnsiTheme="majorBidi" w:cstheme="majorBidi"/>
          <w:i/>
          <w:iCs/>
        </w:rPr>
        <w:t xml:space="preserve"> l-</w:t>
      </w:r>
      <w:proofErr w:type="spellStart"/>
      <w:r w:rsidR="00615100" w:rsidRPr="00A429C4">
        <w:rPr>
          <w:rFonts w:asciiTheme="majorBidi" w:hAnsiTheme="majorBidi" w:cstheme="majorBidi"/>
          <w:i/>
          <w:iCs/>
        </w:rPr>
        <w:t>Lahû</w:t>
      </w:r>
      <w:proofErr w:type="spellEnd"/>
      <w:r w:rsidR="00615100" w:rsidRPr="00A429C4">
        <w:rPr>
          <w:rFonts w:asciiTheme="majorBidi" w:hAnsiTheme="majorBidi" w:cstheme="majorBidi"/>
          <w:i/>
          <w:iCs/>
        </w:rPr>
        <w:t xml:space="preserve"> ‘</w:t>
      </w:r>
      <w:proofErr w:type="spellStart"/>
      <w:r w:rsidR="00615100" w:rsidRPr="00A429C4">
        <w:rPr>
          <w:rFonts w:asciiTheme="majorBidi" w:hAnsiTheme="majorBidi" w:cstheme="majorBidi"/>
          <w:i/>
          <w:iCs/>
        </w:rPr>
        <w:t>aleyhi</w:t>
      </w:r>
      <w:proofErr w:type="spellEnd"/>
      <w:r w:rsidR="00615100" w:rsidRPr="00A429C4">
        <w:rPr>
          <w:rFonts w:asciiTheme="majorBidi" w:hAnsiTheme="majorBidi" w:cstheme="majorBidi"/>
          <w:i/>
          <w:iCs/>
        </w:rPr>
        <w:t xml:space="preserve"> </w:t>
      </w:r>
      <w:proofErr w:type="spellStart"/>
      <w:r w:rsidR="00615100" w:rsidRPr="00A429C4">
        <w:rPr>
          <w:rFonts w:asciiTheme="majorBidi" w:hAnsiTheme="majorBidi" w:cstheme="majorBidi"/>
          <w:i/>
          <w:iCs/>
        </w:rPr>
        <w:t>wa</w:t>
      </w:r>
      <w:proofErr w:type="spellEnd"/>
      <w:r w:rsidR="00615100" w:rsidRPr="00A429C4">
        <w:rPr>
          <w:rFonts w:asciiTheme="majorBidi" w:hAnsiTheme="majorBidi" w:cstheme="majorBidi"/>
          <w:i/>
          <w:iCs/>
        </w:rPr>
        <w:t xml:space="preserve"> </w:t>
      </w:r>
      <w:proofErr w:type="spellStart"/>
      <w:r w:rsidR="00615100" w:rsidRPr="00A429C4">
        <w:rPr>
          <w:rFonts w:asciiTheme="majorBidi" w:hAnsiTheme="majorBidi" w:cstheme="majorBidi"/>
          <w:i/>
          <w:iCs/>
        </w:rPr>
        <w:t>sall</w:t>
      </w:r>
      <w:r w:rsidR="00615100">
        <w:rPr>
          <w:rFonts w:asciiTheme="majorBidi" w:hAnsiTheme="majorBidi" w:cstheme="majorBidi"/>
          <w:i/>
          <w:iCs/>
        </w:rPr>
        <w:t>â</w:t>
      </w:r>
      <w:r w:rsidR="00615100" w:rsidRPr="00A429C4">
        <w:rPr>
          <w:rFonts w:asciiTheme="majorBidi" w:hAnsiTheme="majorBidi" w:cstheme="majorBidi"/>
          <w:i/>
          <w:iCs/>
        </w:rPr>
        <w:t>m</w:t>
      </w:r>
      <w:proofErr w:type="spellEnd"/>
      <w:r w:rsidR="00615100">
        <w:rPr>
          <w:rFonts w:asciiTheme="majorBidi" w:hAnsiTheme="majorBidi" w:cstheme="majorBidi"/>
        </w:rPr>
        <w:t xml:space="preserve">- </w:t>
      </w:r>
      <w:r w:rsidRPr="00896D3D">
        <w:t xml:space="preserve">a dit : </w:t>
      </w:r>
      <w:r w:rsidR="00615100">
        <w:t>« </w:t>
      </w:r>
      <w:r w:rsidRPr="00896D3D">
        <w:rPr>
          <w:color w:val="48D1CC"/>
        </w:rPr>
        <w:t xml:space="preserve"> </w:t>
      </w:r>
      <w:r w:rsidRPr="00615100">
        <w:rPr>
          <w:b/>
          <w:bCs/>
          <w:color w:val="0070C0"/>
        </w:rPr>
        <w:t xml:space="preserve">Allah aime l'éternuement et n'aime pas le bâillement. Quand l'un de vous éternue et loue Allah, impératif est pour tout musulman qui l'a entendu, de dire : " Qu'Allah t'accorde Sa </w:t>
      </w:r>
      <w:proofErr w:type="spellStart"/>
      <w:r w:rsidRPr="00615100">
        <w:rPr>
          <w:b/>
          <w:bCs/>
          <w:color w:val="0070C0"/>
        </w:rPr>
        <w:t>Misericorde</w:t>
      </w:r>
      <w:proofErr w:type="spellEnd"/>
      <w:r w:rsidRPr="00615100">
        <w:rPr>
          <w:b/>
          <w:bCs/>
          <w:color w:val="0070C0"/>
        </w:rPr>
        <w:t xml:space="preserve"> ! ".</w:t>
      </w:r>
      <w:r w:rsidRPr="00615100">
        <w:rPr>
          <w:b/>
          <w:bCs/>
          <w:color w:val="0070C0"/>
        </w:rPr>
        <w:br/>
        <w:t xml:space="preserve">Quant au bâillement, ce n'est qu'une instigation de </w:t>
      </w:r>
      <w:proofErr w:type="spellStart"/>
      <w:r w:rsidRPr="00615100">
        <w:rPr>
          <w:b/>
          <w:bCs/>
          <w:color w:val="0070C0"/>
        </w:rPr>
        <w:t>satan</w:t>
      </w:r>
      <w:proofErr w:type="spellEnd"/>
      <w:r w:rsidRPr="00615100">
        <w:rPr>
          <w:b/>
          <w:bCs/>
          <w:color w:val="0070C0"/>
        </w:rPr>
        <w:t>. Quand l'un de vous bâille, qu'il fasse de son mieux pour s'en retenir, car s'il va jusqu'a cr</w:t>
      </w:r>
      <w:r w:rsidR="005046F8">
        <w:rPr>
          <w:b/>
          <w:bCs/>
          <w:color w:val="0070C0"/>
        </w:rPr>
        <w:t xml:space="preserve">ier : </w:t>
      </w:r>
      <w:r w:rsidR="005046F8">
        <w:rPr>
          <w:b/>
          <w:bCs/>
          <w:color w:val="0070C0"/>
        </w:rPr>
        <w:br/>
        <w:t>" Ha !"</w:t>
      </w:r>
      <w:r w:rsidRPr="00615100">
        <w:rPr>
          <w:b/>
          <w:bCs/>
          <w:color w:val="0070C0"/>
        </w:rPr>
        <w:t>, le démon rit de lui. "</w:t>
      </w:r>
      <w:r w:rsidR="00615100" w:rsidRPr="00615100">
        <w:rPr>
          <w:b/>
          <w:bCs/>
          <w:color w:val="0070C0"/>
        </w:rPr>
        <w:t> </w:t>
      </w:r>
      <w:r w:rsidR="00615100">
        <w:t> »</w:t>
      </w:r>
      <w:r w:rsidR="005046F8">
        <w:t xml:space="preserve"> [Rapporté par Al-</w:t>
      </w:r>
      <w:proofErr w:type="spellStart"/>
      <w:r w:rsidR="005046F8">
        <w:t>Bukhari</w:t>
      </w:r>
      <w:proofErr w:type="spellEnd"/>
      <w:r w:rsidR="005046F8">
        <w:t xml:space="preserve"> n°6223 et</w:t>
      </w:r>
      <w:r w:rsidR="005046F8" w:rsidRPr="00896D3D">
        <w:t xml:space="preserve"> </w:t>
      </w:r>
      <w:proofErr w:type="spellStart"/>
      <w:r w:rsidR="005046F8" w:rsidRPr="00896D3D">
        <w:t>Muslim</w:t>
      </w:r>
      <w:proofErr w:type="spellEnd"/>
      <w:r w:rsidR="005046F8" w:rsidRPr="00896D3D">
        <w:t xml:space="preserve"> n°2994</w:t>
      </w:r>
      <w:proofErr w:type="gramStart"/>
      <w:r w:rsidR="005046F8">
        <w:t>]</w:t>
      </w:r>
      <w:proofErr w:type="gramEnd"/>
      <w:r w:rsidRPr="00896D3D">
        <w:br/>
      </w:r>
      <w:r w:rsidRPr="00896D3D">
        <w:br/>
      </w:r>
      <w:r w:rsidRPr="00896D3D">
        <w:br/>
        <w:t xml:space="preserve">Dans le </w:t>
      </w:r>
      <w:proofErr w:type="spellStart"/>
      <w:r w:rsidRPr="00896D3D">
        <w:t>Sahih</w:t>
      </w:r>
      <w:proofErr w:type="spellEnd"/>
      <w:r w:rsidRPr="00896D3D">
        <w:t xml:space="preserve"> de </w:t>
      </w:r>
      <w:proofErr w:type="spellStart"/>
      <w:r w:rsidRPr="00896D3D">
        <w:t>Muslim</w:t>
      </w:r>
      <w:proofErr w:type="spellEnd"/>
      <w:r w:rsidRPr="00896D3D">
        <w:t xml:space="preserve">, il est mentionné que selon Abû </w:t>
      </w:r>
      <w:proofErr w:type="spellStart"/>
      <w:r w:rsidRPr="00896D3D">
        <w:t>Sa'id</w:t>
      </w:r>
      <w:proofErr w:type="spellEnd"/>
      <w:r w:rsidRPr="00896D3D">
        <w:t xml:space="preserve"> Al </w:t>
      </w:r>
      <w:proofErr w:type="spellStart"/>
      <w:r w:rsidRPr="00896D3D">
        <w:t>Khudrî</w:t>
      </w:r>
      <w:proofErr w:type="spellEnd"/>
      <w:r w:rsidR="00A94F05">
        <w:t xml:space="preserve"> -</w:t>
      </w:r>
      <w:r w:rsidR="00A94F05" w:rsidRPr="00B745A3">
        <w:rPr>
          <w:i/>
          <w:iCs/>
        </w:rPr>
        <w:t>qu’All</w:t>
      </w:r>
      <w:r w:rsidR="00A94F05">
        <w:rPr>
          <w:i/>
          <w:iCs/>
        </w:rPr>
        <w:t>â</w:t>
      </w:r>
      <w:r w:rsidR="00A94F05" w:rsidRPr="00B745A3">
        <w:rPr>
          <w:i/>
          <w:iCs/>
        </w:rPr>
        <w:t>h l’agrée</w:t>
      </w:r>
      <w:r w:rsidR="00A94F05">
        <w:t>-</w:t>
      </w:r>
      <w:r w:rsidRPr="00896D3D">
        <w:t xml:space="preserve">, l'Envoyé d'Allah </w:t>
      </w:r>
      <w:r>
        <w:rPr>
          <w:noProof/>
        </w:rPr>
        <w:drawing>
          <wp:inline distT="0" distB="0" distL="0" distR="0">
            <wp:extent cx="237490" cy="228600"/>
            <wp:effectExtent l="19050" t="0" r="0" b="0"/>
            <wp:docPr id="9" name="Image 7" descr="http://ansar-alhaqq.net/forum/images/smilies/saw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nsar-alhaqq.net/forum/images/smilies/saws.gif"/>
                    <pic:cNvPicPr>
                      <a:picLocks noChangeAspect="1" noChangeArrowheads="1"/>
                    </pic:cNvPicPr>
                  </pic:nvPicPr>
                  <pic:blipFill>
                    <a:blip r:embed="rId9" cstate="print"/>
                    <a:srcRect/>
                    <a:stretch>
                      <a:fillRect/>
                    </a:stretch>
                  </pic:blipFill>
                  <pic:spPr bwMode="auto">
                    <a:xfrm>
                      <a:off x="0" y="0"/>
                      <a:ext cx="237490" cy="228600"/>
                    </a:xfrm>
                    <a:prstGeom prst="rect">
                      <a:avLst/>
                    </a:prstGeom>
                    <a:noFill/>
                    <a:ln w="9525">
                      <a:noFill/>
                      <a:miter lim="800000"/>
                      <a:headEnd/>
                      <a:tailEnd/>
                    </a:ln>
                  </pic:spPr>
                </pic:pic>
              </a:graphicData>
            </a:graphic>
          </wp:inline>
        </w:drawing>
      </w:r>
      <w:r w:rsidRPr="00896D3D">
        <w:t>a dit :</w:t>
      </w:r>
      <w:r w:rsidR="005046F8">
        <w:t xml:space="preserve"> «</w:t>
      </w:r>
      <w:r w:rsidRPr="005046F8">
        <w:rPr>
          <w:b/>
          <w:bCs/>
          <w:color w:val="0070C0"/>
        </w:rPr>
        <w:t xml:space="preserve"> Quand l'un de vous bâille, qu'il mette sa main sur sa </w:t>
      </w:r>
      <w:proofErr w:type="spellStart"/>
      <w:r w:rsidRPr="005046F8">
        <w:rPr>
          <w:b/>
          <w:bCs/>
          <w:color w:val="0070C0"/>
        </w:rPr>
        <w:t>bouch</w:t>
      </w:r>
      <w:proofErr w:type="spellEnd"/>
      <w:r w:rsidRPr="005046F8">
        <w:rPr>
          <w:b/>
          <w:bCs/>
          <w:color w:val="0070C0"/>
        </w:rPr>
        <w:t>, sinon le démon y entre.</w:t>
      </w:r>
      <w:r w:rsidR="005046F8" w:rsidRPr="005046F8">
        <w:rPr>
          <w:b/>
          <w:bCs/>
          <w:color w:val="0070C0"/>
        </w:rPr>
        <w:t> </w:t>
      </w:r>
      <w:r w:rsidR="005046F8">
        <w:t>» [R</w:t>
      </w:r>
      <w:r w:rsidR="005046F8" w:rsidRPr="00896D3D">
        <w:t xml:space="preserve">apporté par </w:t>
      </w:r>
      <w:proofErr w:type="spellStart"/>
      <w:r w:rsidR="005046F8" w:rsidRPr="00896D3D">
        <w:t>Muslim</w:t>
      </w:r>
      <w:proofErr w:type="spellEnd"/>
      <w:r w:rsidR="005046F8" w:rsidRPr="00896D3D">
        <w:t xml:space="preserve"> n°2995, Abu </w:t>
      </w:r>
      <w:proofErr w:type="spellStart"/>
      <w:r w:rsidR="005046F8" w:rsidRPr="00896D3D">
        <w:t>Dawûd</w:t>
      </w:r>
      <w:proofErr w:type="spellEnd"/>
      <w:r w:rsidR="005046F8" w:rsidRPr="00896D3D">
        <w:t xml:space="preserve"> N°5026-5027, Ad-</w:t>
      </w:r>
      <w:proofErr w:type="spellStart"/>
      <w:r w:rsidR="005046F8" w:rsidRPr="00896D3D">
        <w:t>Darîmi</w:t>
      </w:r>
      <w:proofErr w:type="spellEnd"/>
      <w:r w:rsidR="005046F8" w:rsidRPr="00896D3D">
        <w:t xml:space="preserve"> 1/321, Ibn </w:t>
      </w:r>
      <w:proofErr w:type="spellStart"/>
      <w:r w:rsidR="005046F8" w:rsidRPr="00896D3D">
        <w:t>Khuzayma</w:t>
      </w:r>
      <w:proofErr w:type="spellEnd"/>
      <w:r w:rsidR="005046F8" w:rsidRPr="00896D3D">
        <w:t xml:space="preserve"> dans son </w:t>
      </w:r>
      <w:proofErr w:type="spellStart"/>
      <w:r w:rsidR="005046F8" w:rsidRPr="00896D3D">
        <w:t>sahih</w:t>
      </w:r>
      <w:proofErr w:type="spellEnd"/>
      <w:r w:rsidR="005046F8" w:rsidRPr="00896D3D">
        <w:t xml:space="preserve"> 2/9</w:t>
      </w:r>
      <w:r w:rsidR="005046F8">
        <w:t>19, Ahmad dans -al-</w:t>
      </w:r>
      <w:proofErr w:type="spellStart"/>
      <w:r w:rsidR="005046F8">
        <w:t>musnad</w:t>
      </w:r>
      <w:proofErr w:type="spellEnd"/>
      <w:r w:rsidR="005046F8">
        <w:t>- 3/31]</w:t>
      </w:r>
      <w:r w:rsidR="00567916">
        <w:br/>
      </w:r>
      <w:r w:rsidRPr="00896D3D">
        <w:br/>
      </w:r>
      <w:r w:rsidR="005046F8">
        <w:t xml:space="preserve">Ibn </w:t>
      </w:r>
      <w:proofErr w:type="spellStart"/>
      <w:r w:rsidR="005046F8">
        <w:t>Hajar</w:t>
      </w:r>
      <w:proofErr w:type="spellEnd"/>
      <w:r w:rsidR="005046F8">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Pr="00896D3D">
        <w:t>a dit :</w:t>
      </w:r>
      <w:r w:rsidR="005046F8">
        <w:t xml:space="preserve"> « </w:t>
      </w:r>
      <w:r w:rsidRPr="005046F8">
        <w:rPr>
          <w:b/>
          <w:bCs/>
          <w:color w:val="00B050"/>
        </w:rPr>
        <w:t xml:space="preserve">Il est probable qu'il s'agit d'une entrée réelle. Quoique le démon circule dans le fils d'Adam comme circule le sang, il n'a pas de pouvoir sur lui tant qu'il pratique assidûment le </w:t>
      </w:r>
      <w:proofErr w:type="spellStart"/>
      <w:r w:rsidRPr="005046F8">
        <w:rPr>
          <w:b/>
          <w:bCs/>
          <w:color w:val="00B050"/>
        </w:rPr>
        <w:t>dhikr</w:t>
      </w:r>
      <w:proofErr w:type="spellEnd"/>
      <w:r w:rsidRPr="005046F8">
        <w:rPr>
          <w:b/>
          <w:bCs/>
          <w:color w:val="00B050"/>
        </w:rPr>
        <w:t xml:space="preserve">, or celui qui bâille, est dans un état qui ne permet pas de faire le </w:t>
      </w:r>
      <w:proofErr w:type="spellStart"/>
      <w:r w:rsidRPr="005046F8">
        <w:rPr>
          <w:b/>
          <w:bCs/>
          <w:color w:val="00B050"/>
        </w:rPr>
        <w:t>dhikr</w:t>
      </w:r>
      <w:proofErr w:type="spellEnd"/>
      <w:r w:rsidRPr="005046F8">
        <w:rPr>
          <w:b/>
          <w:bCs/>
          <w:color w:val="00B050"/>
        </w:rPr>
        <w:t>, ce qui fait que le dém</w:t>
      </w:r>
      <w:r w:rsidR="005046F8" w:rsidRPr="005046F8">
        <w:rPr>
          <w:b/>
          <w:bCs/>
          <w:color w:val="00B050"/>
        </w:rPr>
        <w:t>on peut vraiment entrer en lui.</w:t>
      </w:r>
      <w:r w:rsidRPr="005046F8">
        <w:rPr>
          <w:b/>
          <w:bCs/>
          <w:color w:val="00B050"/>
        </w:rPr>
        <w:br/>
        <w:t xml:space="preserve">Il se peut que le verbe "entrer" </w:t>
      </w:r>
      <w:proofErr w:type="gramStart"/>
      <w:r w:rsidRPr="005046F8">
        <w:rPr>
          <w:b/>
          <w:bCs/>
          <w:color w:val="00B050"/>
        </w:rPr>
        <w:t>est</w:t>
      </w:r>
      <w:proofErr w:type="gramEnd"/>
      <w:r w:rsidRPr="005046F8">
        <w:rPr>
          <w:b/>
          <w:bCs/>
          <w:color w:val="00B050"/>
        </w:rPr>
        <w:t xml:space="preserve"> employé pour désigner "l'emprise sur lui" car une créature entre dans une autre que si elle la maîtrise parfaitement.</w:t>
      </w:r>
      <w:r w:rsidR="005046F8">
        <w:t xml:space="preserve"> » [Source : </w:t>
      </w:r>
      <w:r w:rsidR="005046F8" w:rsidRPr="005046F8">
        <w:t xml:space="preserve">Fath Al </w:t>
      </w:r>
      <w:proofErr w:type="spellStart"/>
      <w:r w:rsidR="005046F8" w:rsidRPr="005046F8">
        <w:t>Barî</w:t>
      </w:r>
      <w:proofErr w:type="spellEnd"/>
      <w:r w:rsidR="005046F8">
        <w:t>, tome</w:t>
      </w:r>
      <w:r w:rsidR="005046F8" w:rsidRPr="005046F8">
        <w:t xml:space="preserve"> 10</w:t>
      </w:r>
      <w:r w:rsidR="005046F8">
        <w:t xml:space="preserve">, page </w:t>
      </w:r>
      <w:r w:rsidR="005046F8" w:rsidRPr="005046F8">
        <w:t>612</w:t>
      </w:r>
      <w:proofErr w:type="gramStart"/>
      <w:r w:rsidR="005046F8">
        <w:t>]</w:t>
      </w:r>
      <w:proofErr w:type="gramEnd"/>
      <w:r w:rsidR="005046F8">
        <w:br/>
      </w:r>
      <w:r w:rsidRPr="00896D3D">
        <w:br/>
        <w:t>L'Imam An-</w:t>
      </w:r>
      <w:proofErr w:type="spellStart"/>
      <w:r w:rsidRPr="00896D3D">
        <w:t>Nawawi</w:t>
      </w:r>
      <w:proofErr w:type="spellEnd"/>
      <w:r w:rsidRPr="00896D3D">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Pr="00896D3D">
        <w:t>a dit :</w:t>
      </w:r>
      <w:r w:rsidR="005046F8">
        <w:t xml:space="preserve"> « </w:t>
      </w:r>
      <w:r w:rsidRPr="005046F8">
        <w:rPr>
          <w:b/>
          <w:bCs/>
          <w:color w:val="00B050"/>
        </w:rPr>
        <w:t>Les savants ont dit : Allah a ordonné de contenir le bâillement et de poser la main sur la bouche pour que le démon n'atteigne son objectif, à savoir le défigurer, entrer dans sa bouche et rire de lui.</w:t>
      </w:r>
      <w:r w:rsidR="005046F8">
        <w:t> » [Source : Commentaire</w:t>
      </w:r>
      <w:r w:rsidR="005046F8" w:rsidRPr="005046F8">
        <w:t xml:space="preserve"> du </w:t>
      </w:r>
      <w:proofErr w:type="spellStart"/>
      <w:r w:rsidR="005046F8" w:rsidRPr="005046F8">
        <w:t>Sahih</w:t>
      </w:r>
      <w:proofErr w:type="spellEnd"/>
      <w:r w:rsidR="005046F8" w:rsidRPr="005046F8">
        <w:t xml:space="preserve"> de </w:t>
      </w:r>
      <w:proofErr w:type="spellStart"/>
      <w:r w:rsidR="005046F8" w:rsidRPr="005046F8">
        <w:t>Muslim</w:t>
      </w:r>
      <w:proofErr w:type="spellEnd"/>
      <w:r w:rsidR="005046F8">
        <w:t>]</w:t>
      </w:r>
      <w:r w:rsidRPr="00896D3D">
        <w:br/>
      </w:r>
    </w:p>
    <w:p w:rsidR="00AE224E" w:rsidRPr="005046F8" w:rsidRDefault="00AE224E" w:rsidP="005960F3">
      <w:pPr>
        <w:pStyle w:val="Sansinterligne"/>
        <w:rPr>
          <w:sz w:val="36"/>
          <w:szCs w:val="36"/>
        </w:rPr>
      </w:pPr>
      <w:r w:rsidRPr="00896D3D">
        <w:t xml:space="preserve">Il est bien de souligner cette anecdote : Ibn </w:t>
      </w:r>
      <w:proofErr w:type="spellStart"/>
      <w:r w:rsidRPr="00896D3D">
        <w:t>Abî</w:t>
      </w:r>
      <w:proofErr w:type="spellEnd"/>
      <w:r w:rsidRPr="00896D3D">
        <w:t xml:space="preserve"> </w:t>
      </w:r>
      <w:proofErr w:type="spellStart"/>
      <w:r w:rsidRPr="00896D3D">
        <w:t>Shayba</w:t>
      </w:r>
      <w:proofErr w:type="spellEnd"/>
      <w:r w:rsidRPr="00896D3D">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Pr="00896D3D">
        <w:t>et Al-</w:t>
      </w:r>
      <w:proofErr w:type="spellStart"/>
      <w:r w:rsidRPr="00896D3D">
        <w:t>Bukhari</w:t>
      </w:r>
      <w:proofErr w:type="spellEnd"/>
      <w:r w:rsidRPr="00896D3D">
        <w:t xml:space="preserve"> </w:t>
      </w:r>
      <w:r w:rsidR="00567916" w:rsidRPr="00F375EC">
        <w:rPr>
          <w:color w:val="000000"/>
        </w:rPr>
        <w:t>-</w:t>
      </w:r>
      <w:r w:rsidR="00567916" w:rsidRPr="00F375EC">
        <w:rPr>
          <w:i/>
          <w:iCs/>
          <w:color w:val="000000"/>
        </w:rPr>
        <w:t>qu’All</w:t>
      </w:r>
      <w:r w:rsidR="00567916">
        <w:rPr>
          <w:i/>
          <w:iCs/>
          <w:color w:val="000000"/>
        </w:rPr>
        <w:t>â</w:t>
      </w:r>
      <w:r w:rsidR="00567916" w:rsidRPr="00F375EC">
        <w:rPr>
          <w:i/>
          <w:iCs/>
          <w:color w:val="000000"/>
        </w:rPr>
        <w:t>h lui fasse Miséricorde</w:t>
      </w:r>
      <w:r w:rsidR="00567916" w:rsidRPr="00F375EC">
        <w:rPr>
          <w:color w:val="000000"/>
        </w:rPr>
        <w:t>-</w:t>
      </w:r>
      <w:r w:rsidR="00567916">
        <w:rPr>
          <w:color w:val="000000"/>
        </w:rPr>
        <w:t xml:space="preserve"> </w:t>
      </w:r>
      <w:r w:rsidR="00567916">
        <w:t xml:space="preserve">dans son ouvrage d'histoire </w:t>
      </w:r>
      <w:r w:rsidR="005960F3">
        <w:t>« </w:t>
      </w:r>
      <w:proofErr w:type="spellStart"/>
      <w:r w:rsidR="00567916">
        <w:t>Târikh</w:t>
      </w:r>
      <w:proofErr w:type="spellEnd"/>
      <w:r w:rsidR="005960F3">
        <w:t> »</w:t>
      </w:r>
      <w:r w:rsidRPr="00896D3D">
        <w:t xml:space="preserve"> rapporte que </w:t>
      </w:r>
      <w:proofErr w:type="spellStart"/>
      <w:r w:rsidRPr="00896D3D">
        <w:t>Yazîd</w:t>
      </w:r>
      <w:proofErr w:type="spellEnd"/>
      <w:r w:rsidRPr="00896D3D">
        <w:t xml:space="preserve"> ibn Al </w:t>
      </w:r>
      <w:proofErr w:type="spellStart"/>
      <w:r w:rsidRPr="00896D3D">
        <w:t>Asamm</w:t>
      </w:r>
      <w:proofErr w:type="spellEnd"/>
      <w:r w:rsidRPr="00896D3D">
        <w:t xml:space="preserve"> </w:t>
      </w:r>
      <w:r w:rsidR="005960F3">
        <w:t>-</w:t>
      </w:r>
      <w:r w:rsidR="005960F3" w:rsidRPr="00B745A3">
        <w:rPr>
          <w:i/>
          <w:iCs/>
        </w:rPr>
        <w:t>qu’All</w:t>
      </w:r>
      <w:r w:rsidR="005960F3">
        <w:rPr>
          <w:i/>
          <w:iCs/>
        </w:rPr>
        <w:t>â</w:t>
      </w:r>
      <w:r w:rsidR="005960F3" w:rsidRPr="00B745A3">
        <w:rPr>
          <w:i/>
          <w:iCs/>
        </w:rPr>
        <w:t>h l’agrée</w:t>
      </w:r>
      <w:r w:rsidR="005960F3">
        <w:t xml:space="preserve">- </w:t>
      </w:r>
      <w:r w:rsidRPr="00896D3D">
        <w:t>a dit :</w:t>
      </w:r>
      <w:r w:rsidR="005046F8">
        <w:t xml:space="preserve"> « </w:t>
      </w:r>
      <w:r w:rsidRPr="005046F8">
        <w:rPr>
          <w:b/>
          <w:bCs/>
          <w:color w:val="215868" w:themeColor="accent5" w:themeShade="80"/>
        </w:rPr>
        <w:t xml:space="preserve">Le </w:t>
      </w:r>
      <w:r w:rsidR="005960F3">
        <w:rPr>
          <w:b/>
          <w:bCs/>
          <w:color w:val="215868" w:themeColor="accent5" w:themeShade="80"/>
        </w:rPr>
        <w:t>P</w:t>
      </w:r>
      <w:r w:rsidRPr="005046F8">
        <w:rPr>
          <w:b/>
          <w:bCs/>
          <w:color w:val="215868" w:themeColor="accent5" w:themeShade="80"/>
        </w:rPr>
        <w:t xml:space="preserve">rophète </w:t>
      </w:r>
      <w:r w:rsidR="005046F8" w:rsidRPr="005046F8">
        <w:rPr>
          <w:rFonts w:asciiTheme="majorBidi" w:hAnsiTheme="majorBidi" w:cstheme="majorBidi"/>
          <w:b/>
          <w:bCs/>
          <w:color w:val="215868" w:themeColor="accent5" w:themeShade="80"/>
        </w:rPr>
        <w:t>-</w:t>
      </w:r>
      <w:proofErr w:type="spellStart"/>
      <w:r w:rsidR="005046F8" w:rsidRPr="005046F8">
        <w:rPr>
          <w:rFonts w:asciiTheme="majorBidi" w:hAnsiTheme="majorBidi" w:cstheme="majorBidi"/>
          <w:b/>
          <w:bCs/>
          <w:i/>
          <w:iCs/>
          <w:color w:val="215868" w:themeColor="accent5" w:themeShade="80"/>
        </w:rPr>
        <w:t>sallâ</w:t>
      </w:r>
      <w:proofErr w:type="spellEnd"/>
      <w:r w:rsidR="005046F8" w:rsidRPr="005046F8">
        <w:rPr>
          <w:rFonts w:asciiTheme="majorBidi" w:hAnsiTheme="majorBidi" w:cstheme="majorBidi"/>
          <w:b/>
          <w:bCs/>
          <w:i/>
          <w:iCs/>
          <w:color w:val="215868" w:themeColor="accent5" w:themeShade="80"/>
        </w:rPr>
        <w:t xml:space="preserve"> l-</w:t>
      </w:r>
      <w:proofErr w:type="spellStart"/>
      <w:r w:rsidR="005046F8" w:rsidRPr="005046F8">
        <w:rPr>
          <w:rFonts w:asciiTheme="majorBidi" w:hAnsiTheme="majorBidi" w:cstheme="majorBidi"/>
          <w:b/>
          <w:bCs/>
          <w:i/>
          <w:iCs/>
          <w:color w:val="215868" w:themeColor="accent5" w:themeShade="80"/>
        </w:rPr>
        <w:t>Lahû</w:t>
      </w:r>
      <w:proofErr w:type="spellEnd"/>
      <w:r w:rsidR="005046F8" w:rsidRPr="005046F8">
        <w:rPr>
          <w:rFonts w:asciiTheme="majorBidi" w:hAnsiTheme="majorBidi" w:cstheme="majorBidi"/>
          <w:b/>
          <w:bCs/>
          <w:i/>
          <w:iCs/>
          <w:color w:val="215868" w:themeColor="accent5" w:themeShade="80"/>
        </w:rPr>
        <w:t xml:space="preserve"> ‘</w:t>
      </w:r>
      <w:proofErr w:type="spellStart"/>
      <w:r w:rsidR="005046F8" w:rsidRPr="005046F8">
        <w:rPr>
          <w:rFonts w:asciiTheme="majorBidi" w:hAnsiTheme="majorBidi" w:cstheme="majorBidi"/>
          <w:b/>
          <w:bCs/>
          <w:i/>
          <w:iCs/>
          <w:color w:val="215868" w:themeColor="accent5" w:themeShade="80"/>
        </w:rPr>
        <w:t>aleyhi</w:t>
      </w:r>
      <w:proofErr w:type="spellEnd"/>
      <w:r w:rsidR="005046F8" w:rsidRPr="005046F8">
        <w:rPr>
          <w:rFonts w:asciiTheme="majorBidi" w:hAnsiTheme="majorBidi" w:cstheme="majorBidi"/>
          <w:b/>
          <w:bCs/>
          <w:i/>
          <w:iCs/>
          <w:color w:val="215868" w:themeColor="accent5" w:themeShade="80"/>
        </w:rPr>
        <w:t xml:space="preserve"> </w:t>
      </w:r>
      <w:proofErr w:type="spellStart"/>
      <w:r w:rsidR="005046F8" w:rsidRPr="005046F8">
        <w:rPr>
          <w:rFonts w:asciiTheme="majorBidi" w:hAnsiTheme="majorBidi" w:cstheme="majorBidi"/>
          <w:b/>
          <w:bCs/>
          <w:i/>
          <w:iCs/>
          <w:color w:val="215868" w:themeColor="accent5" w:themeShade="80"/>
        </w:rPr>
        <w:t>wa</w:t>
      </w:r>
      <w:proofErr w:type="spellEnd"/>
      <w:r w:rsidR="005046F8" w:rsidRPr="005046F8">
        <w:rPr>
          <w:rFonts w:asciiTheme="majorBidi" w:hAnsiTheme="majorBidi" w:cstheme="majorBidi"/>
          <w:b/>
          <w:bCs/>
          <w:i/>
          <w:iCs/>
          <w:color w:val="215868" w:themeColor="accent5" w:themeShade="80"/>
        </w:rPr>
        <w:t xml:space="preserve"> </w:t>
      </w:r>
      <w:proofErr w:type="spellStart"/>
      <w:r w:rsidR="005046F8" w:rsidRPr="005046F8">
        <w:rPr>
          <w:rFonts w:asciiTheme="majorBidi" w:hAnsiTheme="majorBidi" w:cstheme="majorBidi"/>
          <w:b/>
          <w:bCs/>
          <w:i/>
          <w:iCs/>
          <w:color w:val="215868" w:themeColor="accent5" w:themeShade="80"/>
        </w:rPr>
        <w:t>sallâm</w:t>
      </w:r>
      <w:proofErr w:type="spellEnd"/>
      <w:r w:rsidR="005046F8" w:rsidRPr="005046F8">
        <w:rPr>
          <w:rFonts w:asciiTheme="majorBidi" w:hAnsiTheme="majorBidi" w:cstheme="majorBidi"/>
          <w:b/>
          <w:bCs/>
          <w:color w:val="215868" w:themeColor="accent5" w:themeShade="80"/>
        </w:rPr>
        <w:t xml:space="preserve">- </w:t>
      </w:r>
      <w:r w:rsidRPr="005046F8">
        <w:rPr>
          <w:b/>
          <w:bCs/>
          <w:color w:val="215868" w:themeColor="accent5" w:themeShade="80"/>
        </w:rPr>
        <w:t>n'a jamais bâillé.</w:t>
      </w:r>
      <w:r w:rsidR="005046F8">
        <w:t xml:space="preserve"> » [Source : </w:t>
      </w:r>
      <w:r w:rsidRPr="005046F8">
        <w:t xml:space="preserve">Fath Al </w:t>
      </w:r>
      <w:proofErr w:type="spellStart"/>
      <w:r w:rsidRPr="005046F8">
        <w:t>Barî</w:t>
      </w:r>
      <w:proofErr w:type="spellEnd"/>
      <w:r w:rsidR="005046F8">
        <w:t>, tome</w:t>
      </w:r>
      <w:r w:rsidRPr="005046F8">
        <w:t xml:space="preserve"> 10</w:t>
      </w:r>
      <w:r w:rsidR="005046F8">
        <w:t xml:space="preserve">, page </w:t>
      </w:r>
      <w:r w:rsidRPr="005046F8">
        <w:t>613</w:t>
      </w:r>
      <w:r w:rsidR="005046F8">
        <w:t>]</w:t>
      </w:r>
    </w:p>
    <w:p w:rsidR="005046F8" w:rsidRDefault="005046F8" w:rsidP="00615100">
      <w:pPr>
        <w:pStyle w:val="Sansinterligne"/>
        <w:rPr>
          <w:sz w:val="36"/>
          <w:szCs w:val="36"/>
        </w:rPr>
      </w:pPr>
    </w:p>
    <w:p w:rsidR="00AE224E" w:rsidRPr="00DF2C00" w:rsidRDefault="00AE224E" w:rsidP="005046F8">
      <w:pPr>
        <w:pStyle w:val="Sansinterligne"/>
        <w:rPr>
          <w:b/>
          <w:bCs/>
          <w:color w:val="4A442A" w:themeColor="background2" w:themeShade="40"/>
          <w:sz w:val="28"/>
          <w:szCs w:val="40"/>
        </w:rPr>
      </w:pPr>
      <w:r w:rsidRPr="00DF2C00">
        <w:rPr>
          <w:b/>
          <w:bCs/>
          <w:color w:val="4A442A" w:themeColor="background2" w:themeShade="40"/>
          <w:sz w:val="28"/>
          <w:szCs w:val="40"/>
        </w:rPr>
        <w:t xml:space="preserve">Ce qui le fait pleurer </w:t>
      </w:r>
    </w:p>
    <w:p w:rsidR="005046F8" w:rsidRPr="005046F8" w:rsidRDefault="005046F8" w:rsidP="005046F8">
      <w:pPr>
        <w:pStyle w:val="Sansinterligne"/>
        <w:rPr>
          <w:szCs w:val="36"/>
        </w:rPr>
      </w:pPr>
    </w:p>
    <w:p w:rsidR="00AE224E" w:rsidRDefault="00AE224E" w:rsidP="00A94F05">
      <w:pPr>
        <w:pStyle w:val="Sansinterligne"/>
      </w:pPr>
      <w:r w:rsidRPr="005046F8">
        <w:lastRenderedPageBreak/>
        <w:t xml:space="preserve">D’après Abou </w:t>
      </w:r>
      <w:proofErr w:type="spellStart"/>
      <w:r w:rsidRPr="005046F8">
        <w:t>Hourayra</w:t>
      </w:r>
      <w:proofErr w:type="spellEnd"/>
      <w:r w:rsidRPr="005046F8">
        <w:t xml:space="preserve"> </w:t>
      </w:r>
      <w:r w:rsidR="00A94F05">
        <w:t>-</w:t>
      </w:r>
      <w:r w:rsidR="00A94F05" w:rsidRPr="00B745A3">
        <w:rPr>
          <w:i/>
          <w:iCs/>
        </w:rPr>
        <w:t>qu’All</w:t>
      </w:r>
      <w:r w:rsidR="00A94F05">
        <w:rPr>
          <w:i/>
          <w:iCs/>
        </w:rPr>
        <w:t>â</w:t>
      </w:r>
      <w:r w:rsidR="00A94F05" w:rsidRPr="00B745A3">
        <w:rPr>
          <w:i/>
          <w:iCs/>
        </w:rPr>
        <w:t>h l’agrée</w:t>
      </w:r>
      <w:r w:rsidR="00A94F05">
        <w:t>-</w:t>
      </w:r>
      <w:r w:rsidRPr="005046F8">
        <w:t> : Le Messager d’</w:t>
      </w:r>
      <w:r w:rsidR="005046F8">
        <w:t>Allah</w:t>
      </w:r>
      <w:r w:rsidRPr="005046F8">
        <w:t xml:space="preserve"> </w:t>
      </w:r>
      <w:r w:rsidR="005046F8">
        <w:rPr>
          <w:rFonts w:asciiTheme="majorBidi" w:hAnsiTheme="majorBidi" w:cstheme="majorBidi"/>
        </w:rPr>
        <w:t>-</w:t>
      </w:r>
      <w:proofErr w:type="spellStart"/>
      <w:r w:rsidR="005046F8" w:rsidRPr="00A429C4">
        <w:rPr>
          <w:rFonts w:asciiTheme="majorBidi" w:hAnsiTheme="majorBidi" w:cstheme="majorBidi"/>
          <w:i/>
          <w:iCs/>
        </w:rPr>
        <w:t>sallâ</w:t>
      </w:r>
      <w:proofErr w:type="spellEnd"/>
      <w:r w:rsidR="005046F8" w:rsidRPr="00A429C4">
        <w:rPr>
          <w:rFonts w:asciiTheme="majorBidi" w:hAnsiTheme="majorBidi" w:cstheme="majorBidi"/>
          <w:i/>
          <w:iCs/>
        </w:rPr>
        <w:t xml:space="preserve"> l-</w:t>
      </w:r>
      <w:proofErr w:type="spellStart"/>
      <w:r w:rsidR="005046F8" w:rsidRPr="00A429C4">
        <w:rPr>
          <w:rFonts w:asciiTheme="majorBidi" w:hAnsiTheme="majorBidi" w:cstheme="majorBidi"/>
          <w:i/>
          <w:iCs/>
        </w:rPr>
        <w:t>Lahû</w:t>
      </w:r>
      <w:proofErr w:type="spellEnd"/>
      <w:r w:rsidR="005046F8" w:rsidRPr="00A429C4">
        <w:rPr>
          <w:rFonts w:asciiTheme="majorBidi" w:hAnsiTheme="majorBidi" w:cstheme="majorBidi"/>
          <w:i/>
          <w:iCs/>
        </w:rPr>
        <w:t xml:space="preserve"> ‘</w:t>
      </w:r>
      <w:proofErr w:type="spellStart"/>
      <w:r w:rsidR="005046F8" w:rsidRPr="00A429C4">
        <w:rPr>
          <w:rFonts w:asciiTheme="majorBidi" w:hAnsiTheme="majorBidi" w:cstheme="majorBidi"/>
          <w:i/>
          <w:iCs/>
        </w:rPr>
        <w:t>aleyhi</w:t>
      </w:r>
      <w:proofErr w:type="spellEnd"/>
      <w:r w:rsidR="005046F8" w:rsidRPr="00A429C4">
        <w:rPr>
          <w:rFonts w:asciiTheme="majorBidi" w:hAnsiTheme="majorBidi" w:cstheme="majorBidi"/>
          <w:i/>
          <w:iCs/>
        </w:rPr>
        <w:t xml:space="preserve"> </w:t>
      </w:r>
      <w:proofErr w:type="spellStart"/>
      <w:r w:rsidR="005046F8" w:rsidRPr="00A429C4">
        <w:rPr>
          <w:rFonts w:asciiTheme="majorBidi" w:hAnsiTheme="majorBidi" w:cstheme="majorBidi"/>
          <w:i/>
          <w:iCs/>
        </w:rPr>
        <w:t>wa</w:t>
      </w:r>
      <w:proofErr w:type="spellEnd"/>
      <w:r w:rsidR="005046F8" w:rsidRPr="00A429C4">
        <w:rPr>
          <w:rFonts w:asciiTheme="majorBidi" w:hAnsiTheme="majorBidi" w:cstheme="majorBidi"/>
          <w:i/>
          <w:iCs/>
        </w:rPr>
        <w:t xml:space="preserve"> </w:t>
      </w:r>
      <w:proofErr w:type="spellStart"/>
      <w:r w:rsidR="005046F8" w:rsidRPr="00A429C4">
        <w:rPr>
          <w:rFonts w:asciiTheme="majorBidi" w:hAnsiTheme="majorBidi" w:cstheme="majorBidi"/>
          <w:i/>
          <w:iCs/>
        </w:rPr>
        <w:t>sall</w:t>
      </w:r>
      <w:r w:rsidR="005046F8">
        <w:rPr>
          <w:rFonts w:asciiTheme="majorBidi" w:hAnsiTheme="majorBidi" w:cstheme="majorBidi"/>
          <w:i/>
          <w:iCs/>
        </w:rPr>
        <w:t>â</w:t>
      </w:r>
      <w:r w:rsidR="005046F8" w:rsidRPr="00A429C4">
        <w:rPr>
          <w:rFonts w:asciiTheme="majorBidi" w:hAnsiTheme="majorBidi" w:cstheme="majorBidi"/>
          <w:i/>
          <w:iCs/>
        </w:rPr>
        <w:t>m</w:t>
      </w:r>
      <w:proofErr w:type="spellEnd"/>
      <w:r w:rsidR="005046F8">
        <w:rPr>
          <w:rFonts w:asciiTheme="majorBidi" w:hAnsiTheme="majorBidi" w:cstheme="majorBidi"/>
        </w:rPr>
        <w:t>-</w:t>
      </w:r>
      <w:r w:rsidRPr="005046F8">
        <w:t xml:space="preserve"> a dit : « </w:t>
      </w:r>
      <w:r w:rsidRPr="005046F8">
        <w:rPr>
          <w:b/>
          <w:bCs/>
          <w:color w:val="0070C0"/>
        </w:rPr>
        <w:t>Lorsque le fils d’Adam récite la sourate as-</w:t>
      </w:r>
      <w:proofErr w:type="spellStart"/>
      <w:r w:rsidRPr="005046F8">
        <w:rPr>
          <w:b/>
          <w:bCs/>
          <w:color w:val="0070C0"/>
        </w:rPr>
        <w:t>Sajda</w:t>
      </w:r>
      <w:proofErr w:type="spellEnd"/>
      <w:r w:rsidRPr="005046F8">
        <w:rPr>
          <w:b/>
          <w:bCs/>
          <w:color w:val="0070C0"/>
        </w:rPr>
        <w:t xml:space="preserve"> (la prosternation) et qu’il se prosterne, </w:t>
      </w:r>
      <w:proofErr w:type="spellStart"/>
      <w:r w:rsidRPr="005046F8">
        <w:rPr>
          <w:b/>
          <w:bCs/>
          <w:color w:val="0070C0"/>
        </w:rPr>
        <w:t>Shaytan</w:t>
      </w:r>
      <w:proofErr w:type="spellEnd"/>
      <w:r w:rsidRPr="005046F8">
        <w:rPr>
          <w:b/>
          <w:bCs/>
          <w:color w:val="0070C0"/>
        </w:rPr>
        <w:t xml:space="preserve"> s’écarte en pleurant et en disant : « Malheur à lui (</w:t>
      </w:r>
      <w:proofErr w:type="spellStart"/>
      <w:r w:rsidRPr="005046F8">
        <w:rPr>
          <w:b/>
          <w:bCs/>
          <w:color w:val="0070C0"/>
        </w:rPr>
        <w:t>shaytan</w:t>
      </w:r>
      <w:proofErr w:type="spellEnd"/>
      <w:r w:rsidRPr="005046F8">
        <w:rPr>
          <w:b/>
          <w:bCs/>
          <w:color w:val="0070C0"/>
        </w:rPr>
        <w:t>), on a ordonné au fils d’Adam de se prosterner et il s’est accompli, et entrera donc au Paradis. Et lorsqu’on m’a ordonné de me prosterner, j’ai désobéi et j’entrerai dans le Feu (de l’Enfer). »</w:t>
      </w:r>
      <w:r w:rsidR="005046F8">
        <w:t> » [</w:t>
      </w:r>
      <w:r w:rsidRPr="005046F8">
        <w:t xml:space="preserve">Rapporter </w:t>
      </w:r>
      <w:r w:rsidR="005046F8">
        <w:t>par Mouslim]</w:t>
      </w:r>
    </w:p>
    <w:p w:rsidR="00DF2C00" w:rsidRDefault="00DF2C00" w:rsidP="00A94F05">
      <w:pPr>
        <w:pStyle w:val="Sansinterligne"/>
      </w:pPr>
    </w:p>
    <w:p w:rsidR="00B06408" w:rsidRPr="00B06408" w:rsidRDefault="00B06408" w:rsidP="00A94F05">
      <w:pPr>
        <w:pStyle w:val="Sansinterligne"/>
        <w:rPr>
          <w:b/>
          <w:bCs/>
          <w:color w:val="4A442A" w:themeColor="background2" w:themeShade="40"/>
          <w:sz w:val="28"/>
          <w:szCs w:val="28"/>
        </w:rPr>
      </w:pPr>
      <w:r w:rsidRPr="00B06408">
        <w:rPr>
          <w:b/>
          <w:bCs/>
          <w:color w:val="4A442A" w:themeColor="background2" w:themeShade="40"/>
          <w:sz w:val="28"/>
          <w:szCs w:val="28"/>
        </w:rPr>
        <w:t>Exhortation</w:t>
      </w:r>
    </w:p>
    <w:p w:rsidR="00B06408" w:rsidRDefault="00B06408" w:rsidP="00DF2C00">
      <w:pPr>
        <w:pStyle w:val="Sansinterligne"/>
        <w:rPr>
          <w:b/>
          <w:bCs/>
          <w:color w:val="4A442A" w:themeColor="background2" w:themeShade="40"/>
          <w:sz w:val="28"/>
          <w:szCs w:val="28"/>
        </w:rPr>
      </w:pPr>
    </w:p>
    <w:p w:rsidR="00DF2C00" w:rsidRPr="00B06408" w:rsidRDefault="00DF2C00" w:rsidP="00DF2C00">
      <w:pPr>
        <w:pStyle w:val="Sansinterligne"/>
        <w:rPr>
          <w:color w:val="4A442A" w:themeColor="background2" w:themeShade="40"/>
          <w:u w:val="single"/>
        </w:rPr>
      </w:pPr>
      <w:r w:rsidRPr="00B06408">
        <w:rPr>
          <w:color w:val="4A442A" w:themeColor="background2" w:themeShade="40"/>
          <w:u w:val="single"/>
        </w:rPr>
        <w:t>Les brèches par lesquelles Satan s’introduit</w:t>
      </w:r>
    </w:p>
    <w:p w:rsidR="00DF2C00" w:rsidRDefault="00DF2C00" w:rsidP="00DF2C00">
      <w:pPr>
        <w:pStyle w:val="Sansinterligne"/>
        <w:rPr>
          <w:rStyle w:val="Accentuation"/>
          <w:rFonts w:asciiTheme="majorBidi" w:hAnsiTheme="majorBidi" w:cstheme="majorBidi"/>
          <w:i w:val="0"/>
          <w:iCs w:val="0"/>
        </w:rPr>
      </w:pPr>
    </w:p>
    <w:p w:rsidR="00DF2C00" w:rsidRPr="00DF2C00" w:rsidRDefault="00DF2C00" w:rsidP="00DF2C00">
      <w:pPr>
        <w:pStyle w:val="Sansinterligne"/>
        <w:rPr>
          <w:b/>
          <w:bCs/>
          <w:color w:val="00B050"/>
        </w:rPr>
      </w:pPr>
      <w:r>
        <w:rPr>
          <w:color w:val="000000"/>
        </w:rPr>
        <w:t xml:space="preserve">Ibn </w:t>
      </w:r>
      <w:proofErr w:type="spellStart"/>
      <w:r>
        <w:rPr>
          <w:color w:val="000000"/>
        </w:rPr>
        <w:t>Qayyim</w:t>
      </w:r>
      <w:proofErr w:type="spellEnd"/>
      <w:r>
        <w:rPr>
          <w:color w:val="000000"/>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a dit : « </w:t>
      </w:r>
      <w:r w:rsidRPr="00DF2C00">
        <w:rPr>
          <w:rStyle w:val="Accentuation"/>
          <w:rFonts w:asciiTheme="majorBidi" w:hAnsiTheme="majorBidi" w:cstheme="majorBidi"/>
          <w:b/>
          <w:bCs/>
          <w:i w:val="0"/>
          <w:iCs w:val="0"/>
          <w:color w:val="00B050"/>
        </w:rPr>
        <w:t>Toute personne raisonnable sait que Satan ne peut parvenir à elle si ce n’est par trois brèches :</w:t>
      </w:r>
    </w:p>
    <w:p w:rsidR="00DF2C00" w:rsidRPr="00DF2C00" w:rsidRDefault="00DF2C00" w:rsidP="00DF2C00">
      <w:pPr>
        <w:pStyle w:val="Sansinterligne"/>
        <w:rPr>
          <w:rStyle w:val="Accentuation"/>
          <w:rFonts w:asciiTheme="majorBidi" w:hAnsiTheme="majorBidi" w:cstheme="majorBidi"/>
          <w:b/>
          <w:bCs/>
          <w:i w:val="0"/>
          <w:iCs w:val="0"/>
          <w:color w:val="00B050"/>
          <w:u w:val="single"/>
        </w:rPr>
      </w:pPr>
    </w:p>
    <w:p w:rsidR="00DF2C00" w:rsidRPr="00DF2C00" w:rsidRDefault="00DF2C00" w:rsidP="00DF2C00">
      <w:pPr>
        <w:pStyle w:val="Sansinterligne"/>
        <w:rPr>
          <w:b/>
          <w:bCs/>
          <w:color w:val="00B050"/>
        </w:rPr>
      </w:pPr>
      <w:r w:rsidRPr="00DF2C00">
        <w:rPr>
          <w:rStyle w:val="Accentuation"/>
          <w:rFonts w:asciiTheme="majorBidi" w:hAnsiTheme="majorBidi" w:cstheme="majorBidi"/>
          <w:b/>
          <w:bCs/>
          <w:i w:val="0"/>
          <w:iCs w:val="0"/>
          <w:color w:val="00B050"/>
          <w:u w:val="single"/>
        </w:rPr>
        <w:t>La première :</w:t>
      </w:r>
      <w:r w:rsidRPr="00DF2C00">
        <w:rPr>
          <w:rStyle w:val="Accentuation"/>
          <w:rFonts w:asciiTheme="majorBidi" w:hAnsiTheme="majorBidi" w:cstheme="majorBidi"/>
          <w:b/>
          <w:bCs/>
          <w:i w:val="0"/>
          <w:iCs w:val="0"/>
          <w:color w:val="00B050"/>
        </w:rPr>
        <w:t xml:space="preserve"> le surplus et le gaspillage, qui consiste à se procurer plus de choses que le strict nécessaire Il restera alors du surplus, qui est la part de Satan et la brèche par laquelle il s’introduit jusqu’a atteindre le cœur. Comment colmater cette brèche ??  En évitant d’accorder à son âme ce qu’elle désire en totalité , qu’il s’agisse de nourriture , de sommeil , de plaisir ou de repos . En fermant cette porte, tu t’assureras que l’ennemi ne pourra s’y introduire.</w:t>
      </w:r>
    </w:p>
    <w:p w:rsidR="00DF2C00" w:rsidRPr="00DF2C00" w:rsidRDefault="00DF2C00" w:rsidP="00DF2C00">
      <w:pPr>
        <w:pStyle w:val="Sansinterligne"/>
        <w:rPr>
          <w:rStyle w:val="Accentuation"/>
          <w:rFonts w:asciiTheme="majorBidi" w:hAnsiTheme="majorBidi" w:cstheme="majorBidi"/>
          <w:b/>
          <w:bCs/>
          <w:i w:val="0"/>
          <w:iCs w:val="0"/>
          <w:color w:val="00B050"/>
          <w:u w:val="single"/>
        </w:rPr>
      </w:pPr>
    </w:p>
    <w:p w:rsidR="00DF2C00" w:rsidRPr="00DF2C00" w:rsidRDefault="00DF2C00" w:rsidP="00DF2C00">
      <w:pPr>
        <w:pStyle w:val="Sansinterligne"/>
        <w:rPr>
          <w:b/>
          <w:bCs/>
          <w:color w:val="00B050"/>
        </w:rPr>
      </w:pPr>
      <w:r w:rsidRPr="00DF2C00">
        <w:rPr>
          <w:rStyle w:val="Accentuation"/>
          <w:rFonts w:asciiTheme="majorBidi" w:hAnsiTheme="majorBidi" w:cstheme="majorBidi"/>
          <w:b/>
          <w:bCs/>
          <w:i w:val="0"/>
          <w:iCs w:val="0"/>
          <w:color w:val="00B050"/>
          <w:u w:val="single"/>
        </w:rPr>
        <w:t>La seconde :</w:t>
      </w:r>
      <w:r w:rsidRPr="00DF2C00">
        <w:rPr>
          <w:rStyle w:val="Accentuation"/>
          <w:rFonts w:asciiTheme="majorBidi" w:hAnsiTheme="majorBidi" w:cstheme="majorBidi"/>
          <w:b/>
          <w:bCs/>
          <w:i w:val="0"/>
          <w:iCs w:val="0"/>
          <w:color w:val="00B050"/>
        </w:rPr>
        <w:t xml:space="preserve"> l’insouciance. En effet, celui qui mentionne Allah </w:t>
      </w:r>
      <w:proofErr w:type="spellStart"/>
      <w:r w:rsidRPr="00DF2C00">
        <w:rPr>
          <w:rStyle w:val="Accentuation"/>
          <w:rFonts w:asciiTheme="majorBidi" w:hAnsiTheme="majorBidi" w:cstheme="majorBidi"/>
          <w:b/>
          <w:bCs/>
          <w:color w:val="00B050"/>
        </w:rPr>
        <w:t>ta’ala</w:t>
      </w:r>
      <w:proofErr w:type="spellEnd"/>
      <w:r w:rsidRPr="00DF2C00">
        <w:rPr>
          <w:rStyle w:val="Accentuation"/>
          <w:rFonts w:asciiTheme="majorBidi" w:hAnsiTheme="majorBidi" w:cstheme="majorBidi"/>
          <w:b/>
          <w:bCs/>
          <w:i w:val="0"/>
          <w:iCs w:val="0"/>
          <w:color w:val="00B050"/>
        </w:rPr>
        <w:t xml:space="preserve"> est protégé par la citadelle du rappel d’Allah. Lorsqu’il sombre dans l’insouciance, le serviteur ouvre une porte de la citadelle par laquelle l’ennemi s’introduira. Il deviendra alors très difficile de l’en faire sortir.</w:t>
      </w:r>
    </w:p>
    <w:p w:rsidR="00DF2C00" w:rsidRPr="00DF2C00" w:rsidRDefault="00DF2C00" w:rsidP="00DF2C00">
      <w:pPr>
        <w:pStyle w:val="Sansinterligne"/>
        <w:rPr>
          <w:rStyle w:val="Accentuation"/>
          <w:rFonts w:asciiTheme="majorBidi" w:hAnsiTheme="majorBidi" w:cstheme="majorBidi"/>
          <w:b/>
          <w:bCs/>
          <w:i w:val="0"/>
          <w:iCs w:val="0"/>
          <w:color w:val="00B050"/>
          <w:u w:val="single"/>
        </w:rPr>
      </w:pPr>
    </w:p>
    <w:p w:rsidR="00DF2C00" w:rsidRPr="005046F8" w:rsidRDefault="00DF2C00" w:rsidP="00DF2C00">
      <w:pPr>
        <w:pStyle w:val="Sansinterligne"/>
      </w:pPr>
      <w:r w:rsidRPr="00DF2C00">
        <w:rPr>
          <w:rStyle w:val="Accentuation"/>
          <w:rFonts w:asciiTheme="majorBidi" w:hAnsiTheme="majorBidi" w:cstheme="majorBidi"/>
          <w:b/>
          <w:bCs/>
          <w:i w:val="0"/>
          <w:iCs w:val="0"/>
          <w:color w:val="00B050"/>
          <w:u w:val="single"/>
        </w:rPr>
        <w:t>La troisième :</w:t>
      </w:r>
      <w:r w:rsidRPr="00DF2C00">
        <w:rPr>
          <w:rStyle w:val="Accentuation"/>
          <w:rFonts w:asciiTheme="majorBidi" w:hAnsiTheme="majorBidi" w:cstheme="majorBidi"/>
          <w:b/>
          <w:bCs/>
          <w:i w:val="0"/>
          <w:iCs w:val="0"/>
          <w:color w:val="00B050"/>
        </w:rPr>
        <w:t xml:space="preserve"> S’occuper de ce qui ne la regarde pas, de tout point de vue.</w:t>
      </w:r>
      <w:r>
        <w:rPr>
          <w:rStyle w:val="Accentuation"/>
          <w:rFonts w:asciiTheme="majorBidi" w:hAnsiTheme="majorBidi" w:cstheme="majorBidi"/>
          <w:i w:val="0"/>
          <w:iCs w:val="0"/>
        </w:rPr>
        <w:t xml:space="preserve"> » </w:t>
      </w:r>
      <w:r>
        <w:rPr>
          <w:color w:val="000000"/>
        </w:rPr>
        <w:t xml:space="preserve">[Source : </w:t>
      </w:r>
      <w:proofErr w:type="spellStart"/>
      <w:r>
        <w:rPr>
          <w:color w:val="000000"/>
        </w:rPr>
        <w:t>Al-Faw’îd</w:t>
      </w:r>
      <w:proofErr w:type="spellEnd"/>
      <w:r>
        <w:rPr>
          <w:color w:val="000000"/>
        </w:rPr>
        <w:t>, notre livre page 90]</w:t>
      </w:r>
    </w:p>
    <w:p w:rsidR="00704369" w:rsidRDefault="00704369" w:rsidP="005046F8">
      <w:pPr>
        <w:pStyle w:val="Sansinterligne"/>
      </w:pPr>
    </w:p>
    <w:p w:rsidR="00895023" w:rsidRPr="00B06408" w:rsidRDefault="00895023" w:rsidP="00895023">
      <w:pPr>
        <w:autoSpaceDE w:val="0"/>
        <w:autoSpaceDN w:val="0"/>
        <w:adjustRightInd w:val="0"/>
        <w:rPr>
          <w:color w:val="4A442A" w:themeColor="background2" w:themeShade="40"/>
          <w:u w:val="single"/>
        </w:rPr>
      </w:pPr>
      <w:r w:rsidRPr="00B06408">
        <w:rPr>
          <w:color w:val="4A442A" w:themeColor="background2" w:themeShade="40"/>
          <w:u w:val="single"/>
        </w:rPr>
        <w:t>La vie est une route pour voyageurs</w:t>
      </w:r>
    </w:p>
    <w:p w:rsidR="00895023" w:rsidRDefault="00895023" w:rsidP="00895023">
      <w:pPr>
        <w:autoSpaceDE w:val="0"/>
        <w:autoSpaceDN w:val="0"/>
        <w:adjustRightInd w:val="0"/>
        <w:rPr>
          <w:color w:val="000000"/>
        </w:rPr>
      </w:pPr>
    </w:p>
    <w:p w:rsidR="00895023" w:rsidRPr="00895023" w:rsidRDefault="00DF2C00" w:rsidP="00DF2C00">
      <w:pPr>
        <w:autoSpaceDE w:val="0"/>
        <w:autoSpaceDN w:val="0"/>
        <w:adjustRightInd w:val="0"/>
        <w:rPr>
          <w:color w:val="000000"/>
        </w:rPr>
      </w:pPr>
      <w:r>
        <w:rPr>
          <w:color w:val="000000"/>
        </w:rPr>
        <w:t xml:space="preserve">Ibn </w:t>
      </w:r>
      <w:proofErr w:type="spellStart"/>
      <w:r>
        <w:rPr>
          <w:color w:val="000000"/>
        </w:rPr>
        <w:t>Qayyim</w:t>
      </w:r>
      <w:proofErr w:type="spellEnd"/>
      <w:r>
        <w:rPr>
          <w:color w:val="000000"/>
        </w:rPr>
        <w:t xml:space="preserve"> </w:t>
      </w:r>
      <w:r w:rsidRPr="00F375EC">
        <w:rPr>
          <w:color w:val="000000"/>
        </w:rPr>
        <w:t>-</w:t>
      </w:r>
      <w:r w:rsidRPr="00F375EC">
        <w:rPr>
          <w:i/>
          <w:iCs/>
          <w:color w:val="000000"/>
        </w:rPr>
        <w:t>qu’All</w:t>
      </w:r>
      <w:r>
        <w:rPr>
          <w:i/>
          <w:iCs/>
          <w:color w:val="000000"/>
        </w:rPr>
        <w:t>â</w:t>
      </w:r>
      <w:r w:rsidRPr="00F375EC">
        <w:rPr>
          <w:i/>
          <w:iCs/>
          <w:color w:val="000000"/>
        </w:rPr>
        <w:t>h lui fasse Miséricorde</w:t>
      </w:r>
      <w:r w:rsidRPr="00F375EC">
        <w:rPr>
          <w:color w:val="000000"/>
        </w:rPr>
        <w:t>-</w:t>
      </w:r>
      <w:r>
        <w:rPr>
          <w:color w:val="000000"/>
        </w:rPr>
        <w:t xml:space="preserve"> a dit : « </w:t>
      </w:r>
      <w:r w:rsidR="00895023" w:rsidRPr="00DF2C00">
        <w:rPr>
          <w:b/>
          <w:bCs/>
          <w:color w:val="00B050"/>
        </w:rPr>
        <w:t>Depuis qu’ils ont été créés, les hommes n’ont cessé d’être en voyage, qui aboutira soit au paradis soit en enfer. L’homme raisonnable sait que le voyage est semé d’embûches et de dangers, et il est insensé d’y rechercher délices, plaisir et repos, car cela n’aura lieu qu’à la fin du voyage. On sait bien aussi que chaque pas et chaque instant du voyage se succèdent inexorablement, de la même manière que le voyageur ne cesse d’avancer. Et il est établi que le serviteur est dans la situation d’un voyageur et doit donc préparer les vivres qui lui permettront d’arriver à bon port. S’il fait une halte, dort ou se repose, c’est pour mieux repartir par la suite.</w:t>
      </w:r>
      <w:r w:rsidRPr="00DF2C00">
        <w:rPr>
          <w:b/>
          <w:bCs/>
          <w:color w:val="00B050"/>
        </w:rPr>
        <w:t> </w:t>
      </w:r>
      <w:r>
        <w:rPr>
          <w:color w:val="000000"/>
        </w:rPr>
        <w:t xml:space="preserve">» [Source : </w:t>
      </w:r>
      <w:proofErr w:type="spellStart"/>
      <w:r>
        <w:rPr>
          <w:color w:val="000000"/>
        </w:rPr>
        <w:t>Al-Faw’îd</w:t>
      </w:r>
      <w:proofErr w:type="spellEnd"/>
      <w:r>
        <w:rPr>
          <w:color w:val="000000"/>
        </w:rPr>
        <w:t>, notre livre page 90]</w:t>
      </w:r>
    </w:p>
    <w:sectPr w:rsidR="00895023" w:rsidRPr="00895023" w:rsidSect="000A28FB">
      <w:footerReference w:type="default" r:id="rId10"/>
      <w:pgSz w:w="11906" w:h="16838"/>
      <w:pgMar w:top="1417" w:right="1417" w:bottom="1417" w:left="1417" w:header="708" w:footer="708" w:gutter="0"/>
      <w:pgBorders w:offsetFrom="page">
        <w:top w:val="threeDEmboss" w:sz="24" w:space="24" w:color="auto"/>
        <w:left w:val="threeDEmboss"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9A" w:rsidRDefault="0017769A" w:rsidP="00A94F05">
      <w:r>
        <w:separator/>
      </w:r>
    </w:p>
  </w:endnote>
  <w:endnote w:type="continuationSeparator" w:id="0">
    <w:p w:rsidR="0017769A" w:rsidRDefault="0017769A" w:rsidP="00A94F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9288"/>
      <w:docPartObj>
        <w:docPartGallery w:val="Page Numbers (Bottom of Page)"/>
        <w:docPartUnique/>
      </w:docPartObj>
    </w:sdtPr>
    <w:sdtEndPr>
      <w:rPr>
        <w:b/>
        <w:bCs/>
        <w:sz w:val="28"/>
        <w:szCs w:val="28"/>
      </w:rPr>
    </w:sdtEndPr>
    <w:sdtContent>
      <w:p w:rsidR="007F550B" w:rsidRPr="007F550B" w:rsidRDefault="00122C91">
        <w:pPr>
          <w:pStyle w:val="Pieddepage"/>
          <w:jc w:val="right"/>
          <w:rPr>
            <w:b/>
            <w:bCs/>
            <w:sz w:val="28"/>
            <w:szCs w:val="28"/>
          </w:rPr>
        </w:pPr>
        <w:r w:rsidRPr="007F550B">
          <w:rPr>
            <w:b/>
            <w:bCs/>
            <w:sz w:val="28"/>
            <w:szCs w:val="28"/>
          </w:rPr>
          <w:fldChar w:fldCharType="begin"/>
        </w:r>
        <w:r w:rsidR="007F550B" w:rsidRPr="007F550B">
          <w:rPr>
            <w:b/>
            <w:bCs/>
            <w:sz w:val="28"/>
            <w:szCs w:val="28"/>
          </w:rPr>
          <w:instrText xml:space="preserve"> PAGE   \* MERGEFORMAT </w:instrText>
        </w:r>
        <w:r w:rsidRPr="007F550B">
          <w:rPr>
            <w:b/>
            <w:bCs/>
            <w:sz w:val="28"/>
            <w:szCs w:val="28"/>
          </w:rPr>
          <w:fldChar w:fldCharType="separate"/>
        </w:r>
        <w:r w:rsidR="00E07AEC">
          <w:rPr>
            <w:b/>
            <w:bCs/>
            <w:noProof/>
            <w:sz w:val="28"/>
            <w:szCs w:val="28"/>
          </w:rPr>
          <w:t>11</w:t>
        </w:r>
        <w:r w:rsidRPr="007F550B">
          <w:rPr>
            <w:b/>
            <w:bCs/>
            <w:sz w:val="28"/>
            <w:szCs w:val="28"/>
          </w:rPr>
          <w:fldChar w:fldCharType="end"/>
        </w:r>
      </w:p>
    </w:sdtContent>
  </w:sdt>
  <w:p w:rsidR="00380DB7" w:rsidRDefault="00122C91" w:rsidP="007F550B">
    <w:pPr>
      <w:pStyle w:val="Pieddepage"/>
      <w:jc w:val="center"/>
    </w:pPr>
    <w:sdt>
      <w:sdtPr>
        <w:rPr>
          <w:rFonts w:asciiTheme="majorBidi" w:hAnsiTheme="majorBidi" w:cstheme="majorBidi"/>
          <w:b/>
          <w:bCs/>
          <w:sz w:val="26"/>
          <w:szCs w:val="26"/>
        </w:rPr>
        <w:id w:val="66406374"/>
        <w:docPartObj>
          <w:docPartGallery w:val="Page Numbers (Bottom of Page)"/>
          <w:docPartUnique/>
        </w:docPartObj>
      </w:sdtPr>
      <w:sdtContent>
        <w:hyperlink r:id="rId1" w:history="1">
          <w:r w:rsidR="007F550B" w:rsidRPr="001F033B">
            <w:rPr>
              <w:rStyle w:val="Lienhypertexte"/>
              <w:rFonts w:asciiTheme="majorBidi" w:eastAsiaTheme="majorEastAsia" w:hAnsiTheme="majorBidi"/>
              <w:b/>
              <w:bCs/>
              <w:sz w:val="26"/>
              <w:szCs w:val="26"/>
            </w:rPr>
            <w:t>http://bibliotheque-islamique-coran-sunna.over-blog.com/</w:t>
          </w:r>
        </w:hyperlink>
        <w:r w:rsidRPr="00122C91">
          <w:rPr>
            <w:sz w:val="26"/>
            <w:szCs w:val="26"/>
            <w:lang w:eastAsia="en-US"/>
          </w:rPr>
          <w:pict>
            <v:shapetype id="_x0000_t32" coordsize="21600,21600" o:spt="32" o:oned="t" path="m,l21600,21600e" filled="f">
              <v:path arrowok="t" fillok="f" o:connecttype="none"/>
              <o:lock v:ext="edit" shapetype="t"/>
            </v:shapetype>
            <v:shape id="_x0000_s6147" type="#_x0000_t32" style="position:absolute;left:0;text-align:left;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9A" w:rsidRDefault="0017769A" w:rsidP="00A94F05">
      <w:r>
        <w:separator/>
      </w:r>
    </w:p>
  </w:footnote>
  <w:footnote w:type="continuationSeparator" w:id="0">
    <w:p w:rsidR="0017769A" w:rsidRDefault="0017769A" w:rsidP="00A94F05">
      <w:r>
        <w:continuationSeparator/>
      </w:r>
    </w:p>
  </w:footnote>
  <w:footnote w:id="1">
    <w:p w:rsidR="00567916" w:rsidRDefault="00567916" w:rsidP="00A94F05">
      <w:pPr>
        <w:pStyle w:val="Notedebasdepage"/>
      </w:pPr>
      <w:r>
        <w:rPr>
          <w:rStyle w:val="Appelnotedebasdep"/>
        </w:rPr>
        <w:footnoteRef/>
      </w:r>
      <w:r>
        <w:t xml:space="preserve"> </w:t>
      </w:r>
      <w:r w:rsidRPr="002155E8">
        <w:rPr>
          <w:rFonts w:asciiTheme="majorBidi" w:hAnsiTheme="majorBidi" w:cstheme="majorBidi"/>
        </w:rPr>
        <w:t xml:space="preserve">Pluriel de </w:t>
      </w:r>
      <w:proofErr w:type="spellStart"/>
      <w:r w:rsidRPr="002155E8">
        <w:rPr>
          <w:rFonts w:asciiTheme="majorBidi" w:hAnsiTheme="majorBidi" w:cstheme="majorBidi"/>
          <w:b/>
          <w:bCs/>
        </w:rPr>
        <w:t>Tâghoût</w:t>
      </w:r>
      <w:proofErr w:type="spellEnd"/>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hyphenationZone w:val="425"/>
  <w:characterSpacingControl w:val="doNotCompress"/>
  <w:hdrShapeDefaults>
    <o:shapedefaults v:ext="edit" spidmax="9218"/>
    <o:shapelayout v:ext="edit">
      <o:idmap v:ext="edit" data="6"/>
      <o:rules v:ext="edit">
        <o:r id="V:Rule2" type="connector" idref="#_x0000_s6147"/>
      </o:rules>
    </o:shapelayout>
  </w:hdrShapeDefaults>
  <w:footnotePr>
    <w:footnote w:id="-1"/>
    <w:footnote w:id="0"/>
  </w:footnotePr>
  <w:endnotePr>
    <w:endnote w:id="-1"/>
    <w:endnote w:id="0"/>
  </w:endnotePr>
  <w:compat/>
  <w:rsids>
    <w:rsidRoot w:val="00120636"/>
    <w:rsid w:val="00044B3B"/>
    <w:rsid w:val="000A28FB"/>
    <w:rsid w:val="000C0174"/>
    <w:rsid w:val="00107DEC"/>
    <w:rsid w:val="00120636"/>
    <w:rsid w:val="00122C91"/>
    <w:rsid w:val="00155319"/>
    <w:rsid w:val="0017769A"/>
    <w:rsid w:val="001C1580"/>
    <w:rsid w:val="00244602"/>
    <w:rsid w:val="002852C3"/>
    <w:rsid w:val="002A5DFD"/>
    <w:rsid w:val="00300C8F"/>
    <w:rsid w:val="00376300"/>
    <w:rsid w:val="00380DB7"/>
    <w:rsid w:val="003C1DFB"/>
    <w:rsid w:val="003D3DCC"/>
    <w:rsid w:val="00401A2D"/>
    <w:rsid w:val="00463B17"/>
    <w:rsid w:val="004B08AB"/>
    <w:rsid w:val="004D33A8"/>
    <w:rsid w:val="005003EB"/>
    <w:rsid w:val="005046F8"/>
    <w:rsid w:val="00567916"/>
    <w:rsid w:val="00574E95"/>
    <w:rsid w:val="00584A92"/>
    <w:rsid w:val="005960F3"/>
    <w:rsid w:val="005C627F"/>
    <w:rsid w:val="00610866"/>
    <w:rsid w:val="00615100"/>
    <w:rsid w:val="00616207"/>
    <w:rsid w:val="00704369"/>
    <w:rsid w:val="00741238"/>
    <w:rsid w:val="00762C54"/>
    <w:rsid w:val="00764046"/>
    <w:rsid w:val="0079737A"/>
    <w:rsid w:val="007A55E2"/>
    <w:rsid w:val="007F550B"/>
    <w:rsid w:val="007F5F17"/>
    <w:rsid w:val="00826BC3"/>
    <w:rsid w:val="008514F4"/>
    <w:rsid w:val="00895023"/>
    <w:rsid w:val="008C115B"/>
    <w:rsid w:val="00932B9E"/>
    <w:rsid w:val="00937064"/>
    <w:rsid w:val="009912A1"/>
    <w:rsid w:val="00994B1C"/>
    <w:rsid w:val="009965BA"/>
    <w:rsid w:val="00A94F05"/>
    <w:rsid w:val="00AE224E"/>
    <w:rsid w:val="00B06408"/>
    <w:rsid w:val="00B1200F"/>
    <w:rsid w:val="00BB0B50"/>
    <w:rsid w:val="00BD7CC8"/>
    <w:rsid w:val="00C00FC9"/>
    <w:rsid w:val="00C22408"/>
    <w:rsid w:val="00C53C52"/>
    <w:rsid w:val="00C56B86"/>
    <w:rsid w:val="00C70A13"/>
    <w:rsid w:val="00C87ADE"/>
    <w:rsid w:val="00CD4EBD"/>
    <w:rsid w:val="00D15EBD"/>
    <w:rsid w:val="00D537D9"/>
    <w:rsid w:val="00DF2C00"/>
    <w:rsid w:val="00E07AEC"/>
    <w:rsid w:val="00ED292B"/>
    <w:rsid w:val="00EE3A29"/>
    <w:rsid w:val="00F01A8B"/>
    <w:rsid w:val="00F15898"/>
    <w:rsid w:val="00F667F5"/>
    <w:rsid w:val="00F85FF2"/>
    <w:rsid w:val="00FD114A"/>
    <w:rsid w:val="00FD2C78"/>
    <w:rsid w:val="00FE6B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0B50"/>
    <w:rPr>
      <w:sz w:val="24"/>
      <w:szCs w:val="24"/>
    </w:rPr>
  </w:style>
  <w:style w:type="paragraph" w:styleId="Titre1">
    <w:name w:val="heading 1"/>
    <w:basedOn w:val="Normal"/>
    <w:next w:val="Normal"/>
    <w:link w:val="Titre1Car"/>
    <w:uiPriority w:val="9"/>
    <w:qFormat/>
    <w:rsid w:val="00BB0B5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semiHidden/>
    <w:unhideWhenUsed/>
    <w:qFormat/>
    <w:rsid w:val="00DF2C0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B0B50"/>
    <w:rPr>
      <w:rFonts w:ascii="Cambria" w:eastAsia="Times New Roman" w:hAnsi="Cambria" w:cs="Times New Roman"/>
      <w:b/>
      <w:bCs/>
      <w:kern w:val="32"/>
      <w:sz w:val="32"/>
      <w:szCs w:val="32"/>
    </w:rPr>
  </w:style>
  <w:style w:type="character" w:styleId="Accentuation">
    <w:name w:val="Emphasis"/>
    <w:basedOn w:val="Policepardfaut"/>
    <w:qFormat/>
    <w:rsid w:val="00BB0B50"/>
    <w:rPr>
      <w:i/>
      <w:iCs/>
    </w:rPr>
  </w:style>
  <w:style w:type="paragraph" w:styleId="NormalWeb">
    <w:name w:val="Normal (Web)"/>
    <w:basedOn w:val="Normal"/>
    <w:uiPriority w:val="99"/>
    <w:unhideWhenUsed/>
    <w:rsid w:val="00120636"/>
    <w:pPr>
      <w:spacing w:before="100" w:beforeAutospacing="1" w:after="100" w:afterAutospacing="1"/>
    </w:pPr>
  </w:style>
  <w:style w:type="character" w:styleId="Lienhypertexte">
    <w:name w:val="Hyperlink"/>
    <w:basedOn w:val="Policepardfaut"/>
    <w:uiPriority w:val="99"/>
    <w:semiHidden/>
    <w:unhideWhenUsed/>
    <w:rsid w:val="00120636"/>
    <w:rPr>
      <w:color w:val="0000FF"/>
      <w:u w:val="single"/>
    </w:rPr>
  </w:style>
  <w:style w:type="paragraph" w:styleId="Textedebulles">
    <w:name w:val="Balloon Text"/>
    <w:basedOn w:val="Normal"/>
    <w:link w:val="TextedebullesCar"/>
    <w:uiPriority w:val="99"/>
    <w:semiHidden/>
    <w:unhideWhenUsed/>
    <w:rsid w:val="00AE224E"/>
    <w:rPr>
      <w:rFonts w:ascii="Tahoma" w:hAnsi="Tahoma" w:cs="Tahoma"/>
      <w:sz w:val="16"/>
      <w:szCs w:val="16"/>
    </w:rPr>
  </w:style>
  <w:style w:type="character" w:customStyle="1" w:styleId="TextedebullesCar">
    <w:name w:val="Texte de bulles Car"/>
    <w:basedOn w:val="Policepardfaut"/>
    <w:link w:val="Textedebulles"/>
    <w:uiPriority w:val="99"/>
    <w:semiHidden/>
    <w:rsid w:val="00AE224E"/>
    <w:rPr>
      <w:rFonts w:ascii="Tahoma" w:hAnsi="Tahoma" w:cs="Tahoma"/>
      <w:sz w:val="16"/>
      <w:szCs w:val="16"/>
    </w:rPr>
  </w:style>
  <w:style w:type="paragraph" w:styleId="Sansinterligne">
    <w:name w:val="No Spacing"/>
    <w:uiPriority w:val="1"/>
    <w:qFormat/>
    <w:rsid w:val="00C22408"/>
    <w:rPr>
      <w:sz w:val="24"/>
      <w:szCs w:val="24"/>
    </w:rPr>
  </w:style>
  <w:style w:type="character" w:styleId="lev">
    <w:name w:val="Strong"/>
    <w:basedOn w:val="Policepardfaut"/>
    <w:uiPriority w:val="22"/>
    <w:qFormat/>
    <w:rsid w:val="00A94F05"/>
    <w:rPr>
      <w:b/>
      <w:bCs/>
    </w:rPr>
  </w:style>
  <w:style w:type="paragraph" w:styleId="Notedebasdepage">
    <w:name w:val="footnote text"/>
    <w:basedOn w:val="Normal"/>
    <w:link w:val="NotedebasdepageCar"/>
    <w:uiPriority w:val="99"/>
    <w:semiHidden/>
    <w:unhideWhenUsed/>
    <w:rsid w:val="00A94F05"/>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A94F05"/>
    <w:rPr>
      <w:rFonts w:asciiTheme="minorHAnsi" w:eastAsiaTheme="minorHAnsi" w:hAnsiTheme="minorHAnsi" w:cstheme="minorBidi"/>
      <w:lang w:eastAsia="en-US"/>
    </w:rPr>
  </w:style>
  <w:style w:type="character" w:styleId="Appelnotedebasdep">
    <w:name w:val="footnote reference"/>
    <w:basedOn w:val="Policepardfaut"/>
    <w:uiPriority w:val="99"/>
    <w:semiHidden/>
    <w:unhideWhenUsed/>
    <w:rsid w:val="00A94F05"/>
    <w:rPr>
      <w:vertAlign w:val="superscript"/>
    </w:rPr>
  </w:style>
  <w:style w:type="character" w:customStyle="1" w:styleId="Titre2Car">
    <w:name w:val="Titre 2 Car"/>
    <w:basedOn w:val="Policepardfaut"/>
    <w:link w:val="Titre2"/>
    <w:uiPriority w:val="9"/>
    <w:semiHidden/>
    <w:rsid w:val="00DF2C00"/>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semiHidden/>
    <w:unhideWhenUsed/>
    <w:rsid w:val="00380DB7"/>
    <w:pPr>
      <w:tabs>
        <w:tab w:val="center" w:pos="4536"/>
        <w:tab w:val="right" w:pos="9072"/>
      </w:tabs>
    </w:pPr>
  </w:style>
  <w:style w:type="character" w:customStyle="1" w:styleId="En-tteCar">
    <w:name w:val="En-tête Car"/>
    <w:basedOn w:val="Policepardfaut"/>
    <w:link w:val="En-tte"/>
    <w:uiPriority w:val="99"/>
    <w:semiHidden/>
    <w:rsid w:val="00380DB7"/>
    <w:rPr>
      <w:sz w:val="24"/>
      <w:szCs w:val="24"/>
    </w:rPr>
  </w:style>
  <w:style w:type="paragraph" w:styleId="Pieddepage">
    <w:name w:val="footer"/>
    <w:basedOn w:val="Normal"/>
    <w:link w:val="PieddepageCar"/>
    <w:uiPriority w:val="99"/>
    <w:unhideWhenUsed/>
    <w:rsid w:val="00380DB7"/>
    <w:pPr>
      <w:tabs>
        <w:tab w:val="center" w:pos="4536"/>
        <w:tab w:val="right" w:pos="9072"/>
      </w:tabs>
    </w:pPr>
  </w:style>
  <w:style w:type="character" w:customStyle="1" w:styleId="PieddepageCar">
    <w:name w:val="Pied de page Car"/>
    <w:basedOn w:val="Policepardfaut"/>
    <w:link w:val="Pieddepage"/>
    <w:uiPriority w:val="99"/>
    <w:rsid w:val="00380DB7"/>
    <w:rPr>
      <w:sz w:val="24"/>
      <w:szCs w:val="24"/>
    </w:rPr>
  </w:style>
</w:styles>
</file>

<file path=word/webSettings.xml><?xml version="1.0" encoding="utf-8"?>
<w:webSettings xmlns:r="http://schemas.openxmlformats.org/officeDocument/2006/relationships" xmlns:w="http://schemas.openxmlformats.org/wordprocessingml/2006/main">
  <w:divs>
    <w:div w:id="206124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1A653-502D-4B00-8073-1662C65D3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11</Pages>
  <Words>3847</Words>
  <Characters>21161</Characters>
  <Application>Microsoft Office Word</Application>
  <DocSecurity>0</DocSecurity>
  <Lines>176</Lines>
  <Paragraphs>49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13</cp:revision>
  <cp:lastPrinted>2011-07-06T15:29:00Z</cp:lastPrinted>
  <dcterms:created xsi:type="dcterms:W3CDTF">2011-02-07T11:01:00Z</dcterms:created>
  <dcterms:modified xsi:type="dcterms:W3CDTF">2011-07-06T15:29:00Z</dcterms:modified>
</cp:coreProperties>
</file>