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79" w:rsidRDefault="00CF7979" w:rsidP="00CF7979">
      <w:pPr>
        <w:pStyle w:val="Sansinterligne"/>
        <w:rPr>
          <w:rStyle w:val="Accentuation"/>
          <w:b/>
          <w:bCs/>
          <w:sz w:val="72"/>
          <w:szCs w:val="72"/>
        </w:rPr>
      </w:pPr>
      <w:r>
        <w:rPr>
          <w:b/>
          <w:bCs/>
          <w:i/>
          <w:iCs/>
          <w:noProof/>
          <w:sz w:val="72"/>
          <w:szCs w:val="72"/>
          <w:lang w:eastAsia="fr-FR"/>
        </w:rPr>
        <w:drawing>
          <wp:anchor distT="0" distB="0" distL="114300" distR="114300" simplePos="0" relativeHeight="251658240" behindDoc="1" locked="0" layoutInCell="1" allowOverlap="1">
            <wp:simplePos x="0" y="0"/>
            <wp:positionH relativeFrom="column">
              <wp:posOffset>-928370</wp:posOffset>
            </wp:positionH>
            <wp:positionV relativeFrom="paragraph">
              <wp:posOffset>-995680</wp:posOffset>
            </wp:positionV>
            <wp:extent cx="7705090" cy="10779760"/>
            <wp:effectExtent l="19050" t="0" r="0" b="0"/>
            <wp:wrapNone/>
            <wp:docPr id="1" name="Image 0" descr="Co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n.jpg"/>
                    <pic:cNvPicPr/>
                  </pic:nvPicPr>
                  <pic:blipFill>
                    <a:blip r:embed="rId8" cstate="print"/>
                    <a:srcRect r="2090" b="18150"/>
                    <a:stretch>
                      <a:fillRect/>
                    </a:stretch>
                  </pic:blipFill>
                  <pic:spPr>
                    <a:xfrm>
                      <a:off x="0" y="0"/>
                      <a:ext cx="7705090" cy="10779760"/>
                    </a:xfrm>
                    <a:prstGeom prst="rect">
                      <a:avLst/>
                    </a:prstGeom>
                  </pic:spPr>
                </pic:pic>
              </a:graphicData>
            </a:graphic>
          </wp:anchor>
        </w:drawing>
      </w:r>
    </w:p>
    <w:p w:rsidR="009014D3" w:rsidRDefault="009014D3"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Pr="009D1CA8" w:rsidRDefault="00CF7979" w:rsidP="00CF7979">
      <w:pPr>
        <w:pStyle w:val="Sansinterligne"/>
        <w:ind w:left="-851" w:right="-851"/>
        <w:jc w:val="center"/>
        <w:rPr>
          <w:rStyle w:val="lev"/>
          <w:rFonts w:eastAsiaTheme="majorEastAsia"/>
          <w:color w:val="FFC000"/>
          <w:sz w:val="72"/>
          <w:szCs w:val="72"/>
        </w:rPr>
      </w:pPr>
      <w:r w:rsidRPr="009D1CA8">
        <w:rPr>
          <w:rStyle w:val="lev"/>
          <w:rFonts w:eastAsiaTheme="majorEastAsia"/>
          <w:color w:val="FFC000"/>
          <w:sz w:val="72"/>
          <w:szCs w:val="72"/>
        </w:rPr>
        <w:t>La récitation du Coran en méditant ses versets, un moyen d’accès à l’amour d’Allâh</w:t>
      </w: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CF7979" w:rsidRDefault="00CF7979" w:rsidP="00CF7979">
      <w:pPr>
        <w:pStyle w:val="Sansinterligne"/>
        <w:rPr>
          <w:rStyle w:val="Accentuation"/>
        </w:rPr>
      </w:pPr>
    </w:p>
    <w:p w:rsidR="009D1CA8" w:rsidRPr="009D1CA8" w:rsidRDefault="009D1CA8" w:rsidP="009D1CA8">
      <w:pPr>
        <w:pStyle w:val="Sansinterligne"/>
        <w:jc w:val="center"/>
        <w:rPr>
          <w:sz w:val="40"/>
          <w:szCs w:val="40"/>
        </w:rPr>
      </w:pPr>
      <w:r w:rsidRPr="009D1CA8">
        <w:rPr>
          <w:rStyle w:val="Accentuation"/>
          <w:b/>
          <w:bCs/>
          <w:sz w:val="40"/>
          <w:szCs w:val="40"/>
        </w:rPr>
        <w:t>L'Imâm Ibn Al-Qayyim Al-Jawziyya</w:t>
      </w:r>
    </w:p>
    <w:p w:rsidR="00CF7979" w:rsidRDefault="009D1CA8" w:rsidP="009D1CA8">
      <w:pPr>
        <w:pStyle w:val="Sansinterligne"/>
        <w:jc w:val="center"/>
        <w:rPr>
          <w:rStyle w:val="Accentuation"/>
        </w:rPr>
      </w:pPr>
      <w:r>
        <w:rPr>
          <w:i/>
          <w:iCs/>
          <w:noProof/>
          <w:lang w:eastAsia="fr-FR"/>
        </w:rPr>
        <w:lastRenderedPageBreak/>
        <w:drawing>
          <wp:inline distT="0" distB="0" distL="0" distR="0">
            <wp:extent cx="2457450" cy="1866900"/>
            <wp:effectExtent l="19050" t="0" r="0" b="0"/>
            <wp:docPr id="2" name="Image 1"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9" cstate="print">
                      <a:duotone>
                        <a:schemeClr val="accent4">
                          <a:shade val="45000"/>
                          <a:satMod val="135000"/>
                        </a:schemeClr>
                        <a:prstClr val="white"/>
                      </a:duotone>
                    </a:blip>
                    <a:stretch>
                      <a:fillRect/>
                    </a:stretch>
                  </pic:blipFill>
                  <pic:spPr>
                    <a:xfrm>
                      <a:off x="0" y="0"/>
                      <a:ext cx="2457450" cy="1866900"/>
                    </a:xfrm>
                    <a:prstGeom prst="rect">
                      <a:avLst/>
                    </a:prstGeom>
                  </pic:spPr>
                </pic:pic>
              </a:graphicData>
            </a:graphic>
          </wp:inline>
        </w:drawing>
      </w:r>
    </w:p>
    <w:p w:rsidR="00CF7979" w:rsidRDefault="00CF7979" w:rsidP="009D1CA8">
      <w:pPr>
        <w:pStyle w:val="Sansinterligne"/>
        <w:rPr>
          <w:rStyle w:val="Accentuation"/>
        </w:rPr>
      </w:pPr>
    </w:p>
    <w:p w:rsidR="00CF7979" w:rsidRDefault="00CF7979" w:rsidP="009D1CA8">
      <w:pPr>
        <w:pStyle w:val="Sansinterligne"/>
        <w:rPr>
          <w:rStyle w:val="Accentuation"/>
        </w:rPr>
      </w:pPr>
    </w:p>
    <w:p w:rsidR="00CF7979" w:rsidRDefault="00CF7979" w:rsidP="009D1CA8">
      <w:pPr>
        <w:pStyle w:val="Sansinterligne"/>
        <w:rPr>
          <w:rStyle w:val="Accentuation"/>
        </w:rPr>
      </w:pPr>
    </w:p>
    <w:p w:rsidR="009014D3" w:rsidRPr="009F6B98" w:rsidRDefault="009014D3" w:rsidP="009D1CA8">
      <w:pPr>
        <w:pStyle w:val="Sansinterligne"/>
        <w:jc w:val="center"/>
        <w:rPr>
          <w:b/>
          <w:bCs/>
          <w:i/>
          <w:iCs/>
          <w:color w:val="403152" w:themeColor="accent4" w:themeShade="80"/>
          <w:sz w:val="44"/>
          <w:szCs w:val="44"/>
        </w:rPr>
      </w:pPr>
      <w:r w:rsidRPr="009F6B98">
        <w:rPr>
          <w:rStyle w:val="Accentuation"/>
          <w:b/>
          <w:bCs/>
          <w:i w:val="0"/>
          <w:iCs w:val="0"/>
          <w:color w:val="403152" w:themeColor="accent4" w:themeShade="80"/>
          <w:sz w:val="44"/>
          <w:szCs w:val="44"/>
        </w:rPr>
        <w:t>Introduction</w:t>
      </w:r>
      <w:r w:rsidR="00E244BE" w:rsidRPr="009F6B98">
        <w:rPr>
          <w:rStyle w:val="Accentuation"/>
          <w:b/>
          <w:bCs/>
          <w:i w:val="0"/>
          <w:iCs w:val="0"/>
          <w:color w:val="403152" w:themeColor="accent4" w:themeShade="80"/>
          <w:sz w:val="44"/>
          <w:szCs w:val="44"/>
        </w:rPr>
        <w:t xml:space="preserve"> du livre </w:t>
      </w:r>
      <w:r w:rsidR="009F6B98">
        <w:rPr>
          <w:rStyle w:val="Accentuation"/>
          <w:b/>
          <w:bCs/>
          <w:i w:val="0"/>
          <w:iCs w:val="0"/>
          <w:color w:val="403152" w:themeColor="accent4" w:themeShade="80"/>
          <w:sz w:val="44"/>
          <w:szCs w:val="44"/>
        </w:rPr>
        <w:t>« </w:t>
      </w:r>
      <w:proofErr w:type="gramStart"/>
      <w:r w:rsidR="00E244BE" w:rsidRPr="009F6B98">
        <w:rPr>
          <w:rStyle w:val="Accentuation"/>
          <w:b/>
          <w:bCs/>
          <w:i w:val="0"/>
          <w:iCs w:val="0"/>
          <w:color w:val="403152" w:themeColor="accent4" w:themeShade="80"/>
          <w:sz w:val="44"/>
          <w:szCs w:val="44"/>
        </w:rPr>
        <w:t>Est-tu</w:t>
      </w:r>
      <w:proofErr w:type="gramEnd"/>
      <w:r w:rsidR="00E244BE" w:rsidRPr="009F6B98">
        <w:rPr>
          <w:rStyle w:val="Accentuation"/>
          <w:b/>
          <w:bCs/>
          <w:i w:val="0"/>
          <w:iCs w:val="0"/>
          <w:color w:val="403152" w:themeColor="accent4" w:themeShade="80"/>
          <w:sz w:val="44"/>
          <w:szCs w:val="44"/>
        </w:rPr>
        <w:t xml:space="preserve"> aimer par Allâh</w:t>
      </w:r>
      <w:r w:rsidR="009F6B98">
        <w:rPr>
          <w:rStyle w:val="Accentuation"/>
          <w:b/>
          <w:bCs/>
          <w:i w:val="0"/>
          <w:iCs w:val="0"/>
          <w:color w:val="403152" w:themeColor="accent4" w:themeShade="80"/>
          <w:sz w:val="44"/>
          <w:szCs w:val="44"/>
        </w:rPr>
        <w:t> »</w:t>
      </w:r>
    </w:p>
    <w:p w:rsidR="009014D3" w:rsidRPr="009F6B98" w:rsidRDefault="009014D3" w:rsidP="009D1CA8">
      <w:pPr>
        <w:pStyle w:val="Sansinterligne"/>
      </w:pPr>
      <w:r w:rsidRPr="009F6B98">
        <w:rPr>
          <w:rStyle w:val="Accentuation"/>
          <w:i w:val="0"/>
          <w:iCs w:val="0"/>
          <w:sz w:val="32"/>
          <w:szCs w:val="32"/>
        </w:rPr>
        <w:t> </w:t>
      </w:r>
      <w:r w:rsidRPr="009F6B98">
        <w:t xml:space="preserve"> </w:t>
      </w:r>
    </w:p>
    <w:p w:rsidR="009014D3" w:rsidRPr="009F6B98" w:rsidRDefault="009014D3" w:rsidP="009D1CA8">
      <w:pPr>
        <w:pStyle w:val="Sansinterligne"/>
      </w:pPr>
      <w:r w:rsidRPr="009F6B98">
        <w:t xml:space="preserve">  </w:t>
      </w:r>
    </w:p>
    <w:p w:rsidR="009014D3" w:rsidRDefault="009014D3" w:rsidP="00CF7979">
      <w:pPr>
        <w:pStyle w:val="Sansinterligne"/>
      </w:pPr>
      <w:r>
        <w:rPr>
          <w:rStyle w:val="fontstyle15"/>
        </w:rPr>
        <w:t>Louange à Allah ! C'est Allah que nous louons, nous Lui demandons aide et pardon et nous Lui demandons de nous protéger contre le mal que nous nous faisons à nous-mêmes et contre les mauvaises actions que nous pouvons commettre. Celui qu'Allah guide sur la bonne voie, nul ne peut l'égarer ; celui qu'Allah égare, nul ne peut le guider sur la bonne voie. Je témoigne que nul n'est en droit d'être adoré qu'Allah, Unique sans associé, et je témoigne que Mohammad est Son serviteur Envoyé.</w:t>
      </w:r>
      <w:r>
        <w:t xml:space="preserve"> </w:t>
      </w:r>
    </w:p>
    <w:p w:rsidR="009014D3" w:rsidRDefault="009014D3" w:rsidP="00CF7979">
      <w:pPr>
        <w:pStyle w:val="Sansinterligne"/>
      </w:pPr>
      <w:r>
        <w:rPr>
          <w:rStyle w:val="fontstyle15"/>
        </w:rPr>
        <w:t> </w:t>
      </w:r>
      <w:r>
        <w:t xml:space="preserve"> </w:t>
      </w:r>
    </w:p>
    <w:p w:rsidR="009014D3" w:rsidRDefault="009014D3" w:rsidP="00CF7979">
      <w:pPr>
        <w:pStyle w:val="Sansinterligne"/>
      </w:pPr>
      <w:r>
        <w:rPr>
          <w:rStyle w:val="fontstyle15"/>
        </w:rPr>
        <w:t> </w:t>
      </w:r>
      <w:r>
        <w:t xml:space="preserve"> </w:t>
      </w:r>
    </w:p>
    <w:p w:rsidR="003A7F03" w:rsidRDefault="009014D3" w:rsidP="003A7F03">
      <w:pPr>
        <w:pStyle w:val="Sansinterligne"/>
        <w:rPr>
          <w:rStyle w:val="fontstyle11"/>
        </w:rPr>
      </w:pPr>
      <w:r>
        <w:rPr>
          <w:rStyle w:val="fontstyle15"/>
        </w:rPr>
        <w:t xml:space="preserve">Il t'est sûrement arrivé, cher lecteur, d'avoir connu des sensations de pur bonheur et joie, et bien, c'est également ce que les Compagnons de l'Envoyé d'Allah </w:t>
      </w:r>
      <w:r w:rsidR="003A7F03">
        <w:rPr>
          <w:rFonts w:asciiTheme="majorBidi" w:hAnsiTheme="majorBidi" w:cstheme="majorBidi"/>
        </w:rPr>
        <w:t>-</w:t>
      </w:r>
      <w:proofErr w:type="spellStart"/>
      <w:r w:rsidR="003A7F03" w:rsidRPr="00A429C4">
        <w:rPr>
          <w:rFonts w:asciiTheme="majorBidi" w:hAnsiTheme="majorBidi" w:cstheme="majorBidi"/>
          <w:i/>
          <w:iCs/>
        </w:rPr>
        <w:t>sallâ</w:t>
      </w:r>
      <w:proofErr w:type="spellEnd"/>
      <w:r w:rsidR="003A7F03" w:rsidRPr="00A429C4">
        <w:rPr>
          <w:rFonts w:asciiTheme="majorBidi" w:hAnsiTheme="majorBidi" w:cstheme="majorBidi"/>
          <w:i/>
          <w:iCs/>
        </w:rPr>
        <w:t xml:space="preserve"> l-</w:t>
      </w:r>
      <w:proofErr w:type="spellStart"/>
      <w:r w:rsidR="003A7F03" w:rsidRPr="00A429C4">
        <w:rPr>
          <w:rFonts w:asciiTheme="majorBidi" w:hAnsiTheme="majorBidi" w:cstheme="majorBidi"/>
          <w:i/>
          <w:iCs/>
        </w:rPr>
        <w:t>Lahû</w:t>
      </w:r>
      <w:proofErr w:type="spellEnd"/>
      <w:r w:rsidR="003A7F03" w:rsidRPr="00A429C4">
        <w:rPr>
          <w:rFonts w:asciiTheme="majorBidi" w:hAnsiTheme="majorBidi" w:cstheme="majorBidi"/>
          <w:i/>
          <w:iCs/>
        </w:rPr>
        <w:t xml:space="preserve"> ‘</w:t>
      </w:r>
      <w:proofErr w:type="spellStart"/>
      <w:r w:rsidR="003A7F03" w:rsidRPr="00A429C4">
        <w:rPr>
          <w:rFonts w:asciiTheme="majorBidi" w:hAnsiTheme="majorBidi" w:cstheme="majorBidi"/>
          <w:i/>
          <w:iCs/>
        </w:rPr>
        <w:t>aleyhi</w:t>
      </w:r>
      <w:proofErr w:type="spellEnd"/>
      <w:r w:rsidR="003A7F03" w:rsidRPr="00A429C4">
        <w:rPr>
          <w:rFonts w:asciiTheme="majorBidi" w:hAnsiTheme="majorBidi" w:cstheme="majorBidi"/>
          <w:i/>
          <w:iCs/>
        </w:rPr>
        <w:t xml:space="preserve"> </w:t>
      </w:r>
      <w:proofErr w:type="spellStart"/>
      <w:r w:rsidR="003A7F03" w:rsidRPr="00A429C4">
        <w:rPr>
          <w:rFonts w:asciiTheme="majorBidi" w:hAnsiTheme="majorBidi" w:cstheme="majorBidi"/>
          <w:i/>
          <w:iCs/>
        </w:rPr>
        <w:t>wa</w:t>
      </w:r>
      <w:proofErr w:type="spellEnd"/>
      <w:r w:rsidR="003A7F03" w:rsidRPr="00A429C4">
        <w:rPr>
          <w:rFonts w:asciiTheme="majorBidi" w:hAnsiTheme="majorBidi" w:cstheme="majorBidi"/>
          <w:i/>
          <w:iCs/>
        </w:rPr>
        <w:t xml:space="preserve"> </w:t>
      </w:r>
      <w:proofErr w:type="spellStart"/>
      <w:r w:rsidR="003A7F03" w:rsidRPr="00A429C4">
        <w:rPr>
          <w:rFonts w:asciiTheme="majorBidi" w:hAnsiTheme="majorBidi" w:cstheme="majorBidi"/>
          <w:i/>
          <w:iCs/>
        </w:rPr>
        <w:t>sallam</w:t>
      </w:r>
      <w:proofErr w:type="spellEnd"/>
      <w:r w:rsidR="003A7F03">
        <w:rPr>
          <w:rFonts w:asciiTheme="majorBidi" w:hAnsiTheme="majorBidi" w:cstheme="majorBidi"/>
        </w:rPr>
        <w:t>-</w:t>
      </w:r>
      <w:r>
        <w:rPr>
          <w:rStyle w:val="fontstyle15"/>
        </w:rPr>
        <w:t xml:space="preserve"> ont ressenti</w:t>
      </w:r>
      <w:r>
        <w:t xml:space="preserve"> </w:t>
      </w:r>
      <w:r w:rsidR="003A7F03">
        <w:t xml:space="preserve"> </w:t>
      </w:r>
      <w:r>
        <w:rPr>
          <w:rStyle w:val="fontstyle11"/>
        </w:rPr>
        <w:t xml:space="preserve">lorsqu’un homme lui posa une question et qu'il donna une réponse qui apaisa leurs cœurs et fit rayonner leurs âmes. Quelle était donc cette question et quelle était cette réponse ? </w:t>
      </w:r>
    </w:p>
    <w:p w:rsidR="003A7F03" w:rsidRDefault="003A7F03" w:rsidP="003A7F03">
      <w:pPr>
        <w:pStyle w:val="Sansinterligne"/>
        <w:rPr>
          <w:rStyle w:val="fontstyle11"/>
        </w:rPr>
      </w:pPr>
    </w:p>
    <w:p w:rsidR="003A7F03" w:rsidRPr="00E244BE" w:rsidRDefault="009014D3" w:rsidP="003A7F03">
      <w:pPr>
        <w:pStyle w:val="Sansinterligne"/>
        <w:rPr>
          <w:rStyle w:val="fontstyle11"/>
          <w:b/>
          <w:bCs/>
          <w:color w:val="0070C0"/>
        </w:rPr>
      </w:pPr>
      <w:r>
        <w:rPr>
          <w:rStyle w:val="fontstyle11"/>
        </w:rPr>
        <w:t>L'imâm Al-</w:t>
      </w:r>
      <w:proofErr w:type="spellStart"/>
      <w:r>
        <w:rPr>
          <w:rStyle w:val="fontstyle11"/>
        </w:rPr>
        <w:t>Bukhârî</w:t>
      </w:r>
      <w:proofErr w:type="spellEnd"/>
      <w:r>
        <w:rPr>
          <w:rStyle w:val="fontstyle11"/>
        </w:rPr>
        <w:t xml:space="preserve">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sidR="009F6B98">
        <w:rPr>
          <w:color w:val="000000"/>
        </w:rPr>
        <w:t xml:space="preserve"> </w:t>
      </w:r>
      <w:r>
        <w:rPr>
          <w:rStyle w:val="fontstyle11"/>
        </w:rPr>
        <w:t xml:space="preserve">et l'imâm </w:t>
      </w:r>
      <w:proofErr w:type="spellStart"/>
      <w:r>
        <w:rPr>
          <w:rStyle w:val="fontstyle11"/>
        </w:rPr>
        <w:t>Muslim</w:t>
      </w:r>
      <w:proofErr w:type="spellEnd"/>
      <w:r>
        <w:rPr>
          <w:rStyle w:val="fontstyle11"/>
        </w:rPr>
        <w:t xml:space="preserve">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sidR="009F6B98">
        <w:rPr>
          <w:color w:val="000000"/>
        </w:rPr>
        <w:t xml:space="preserve"> </w:t>
      </w:r>
      <w:r>
        <w:rPr>
          <w:rStyle w:val="fontstyle11"/>
        </w:rPr>
        <w:t>rapportent dans leurs</w:t>
      </w:r>
      <w:r>
        <w:t xml:space="preserve"> </w:t>
      </w:r>
      <w:proofErr w:type="spellStart"/>
      <w:r>
        <w:rPr>
          <w:rStyle w:val="Accentuation"/>
        </w:rPr>
        <w:t>sahîh</w:t>
      </w:r>
      <w:proofErr w:type="spellEnd"/>
      <w:r>
        <w:rPr>
          <w:rStyle w:val="Accentuation"/>
        </w:rPr>
        <w:t>-s</w:t>
      </w:r>
      <w:r>
        <w:t xml:space="preserve"> </w:t>
      </w:r>
      <w:r>
        <w:rPr>
          <w:rStyle w:val="fontstyle11"/>
        </w:rPr>
        <w:t xml:space="preserve">qu'Anas </w:t>
      </w:r>
      <w:r w:rsidR="003A7F03">
        <w:rPr>
          <w:rStyle w:val="fontstyle11"/>
        </w:rPr>
        <w:t>Ibn</w:t>
      </w:r>
      <w:r>
        <w:rPr>
          <w:rStyle w:val="fontstyle11"/>
        </w:rPr>
        <w:t xml:space="preserve"> </w:t>
      </w:r>
      <w:proofErr w:type="spellStart"/>
      <w:r>
        <w:rPr>
          <w:rStyle w:val="fontstyle11"/>
        </w:rPr>
        <w:t>Mâlik</w:t>
      </w:r>
      <w:proofErr w:type="spellEnd"/>
      <w:r>
        <w:rPr>
          <w:rStyle w:val="fontstyle11"/>
        </w:rPr>
        <w:t xml:space="preserve"> a dit : « </w:t>
      </w:r>
      <w:r w:rsidRPr="00E244BE">
        <w:rPr>
          <w:rStyle w:val="fontstyle11"/>
          <w:b/>
          <w:bCs/>
          <w:color w:val="0070C0"/>
        </w:rPr>
        <w:t>Un homme nous arrêta à la porte de la mosquée alors que l'Envoyé d'Allah</w:t>
      </w:r>
      <w:r w:rsidRPr="00E244BE">
        <w:rPr>
          <w:b/>
          <w:bCs/>
          <w:color w:val="0070C0"/>
        </w:rPr>
        <w:t xml:space="preserve"> </w:t>
      </w:r>
      <w:r w:rsidR="003A7F03" w:rsidRPr="00E244BE">
        <w:rPr>
          <w:rFonts w:asciiTheme="majorBidi" w:hAnsiTheme="majorBidi" w:cstheme="majorBidi"/>
          <w:b/>
          <w:bCs/>
          <w:color w:val="0070C0"/>
        </w:rPr>
        <w:t>-</w:t>
      </w:r>
      <w:proofErr w:type="spellStart"/>
      <w:r w:rsidR="003A7F03" w:rsidRPr="00E244BE">
        <w:rPr>
          <w:rFonts w:asciiTheme="majorBidi" w:hAnsiTheme="majorBidi" w:cstheme="majorBidi"/>
          <w:b/>
          <w:bCs/>
          <w:i/>
          <w:iCs/>
          <w:color w:val="0070C0"/>
        </w:rPr>
        <w:t>sallâ</w:t>
      </w:r>
      <w:proofErr w:type="spellEnd"/>
      <w:r w:rsidR="003A7F03" w:rsidRPr="00E244BE">
        <w:rPr>
          <w:rFonts w:asciiTheme="majorBidi" w:hAnsiTheme="majorBidi" w:cstheme="majorBidi"/>
          <w:b/>
          <w:bCs/>
          <w:i/>
          <w:iCs/>
          <w:color w:val="0070C0"/>
        </w:rPr>
        <w:t xml:space="preserve"> l-</w:t>
      </w:r>
      <w:proofErr w:type="spellStart"/>
      <w:r w:rsidR="003A7F03" w:rsidRPr="00E244BE">
        <w:rPr>
          <w:rFonts w:asciiTheme="majorBidi" w:hAnsiTheme="majorBidi" w:cstheme="majorBidi"/>
          <w:b/>
          <w:bCs/>
          <w:i/>
          <w:iCs/>
          <w:color w:val="0070C0"/>
        </w:rPr>
        <w:t>Lahû</w:t>
      </w:r>
      <w:proofErr w:type="spellEnd"/>
      <w:r w:rsidR="003A7F03" w:rsidRPr="00E244BE">
        <w:rPr>
          <w:rFonts w:asciiTheme="majorBidi" w:hAnsiTheme="majorBidi" w:cstheme="majorBidi"/>
          <w:b/>
          <w:bCs/>
          <w:i/>
          <w:iCs/>
          <w:color w:val="0070C0"/>
        </w:rPr>
        <w:t xml:space="preserve"> ‘</w:t>
      </w:r>
      <w:proofErr w:type="spellStart"/>
      <w:r w:rsidR="003A7F03" w:rsidRPr="00E244BE">
        <w:rPr>
          <w:rFonts w:asciiTheme="majorBidi" w:hAnsiTheme="majorBidi" w:cstheme="majorBidi"/>
          <w:b/>
          <w:bCs/>
          <w:i/>
          <w:iCs/>
          <w:color w:val="0070C0"/>
        </w:rPr>
        <w:t>aleyhi</w:t>
      </w:r>
      <w:proofErr w:type="spellEnd"/>
      <w:r w:rsidR="003A7F03" w:rsidRPr="00E244BE">
        <w:rPr>
          <w:rFonts w:asciiTheme="majorBidi" w:hAnsiTheme="majorBidi" w:cstheme="majorBidi"/>
          <w:b/>
          <w:bCs/>
          <w:i/>
          <w:iCs/>
          <w:color w:val="0070C0"/>
        </w:rPr>
        <w:t xml:space="preserve"> </w:t>
      </w:r>
      <w:proofErr w:type="spellStart"/>
      <w:r w:rsidR="003A7F03" w:rsidRPr="00E244BE">
        <w:rPr>
          <w:rFonts w:asciiTheme="majorBidi" w:hAnsiTheme="majorBidi" w:cstheme="majorBidi"/>
          <w:b/>
          <w:bCs/>
          <w:i/>
          <w:iCs/>
          <w:color w:val="0070C0"/>
        </w:rPr>
        <w:t>wa</w:t>
      </w:r>
      <w:proofErr w:type="spellEnd"/>
      <w:r w:rsidR="003A7F03" w:rsidRPr="00E244BE">
        <w:rPr>
          <w:rFonts w:asciiTheme="majorBidi" w:hAnsiTheme="majorBidi" w:cstheme="majorBidi"/>
          <w:b/>
          <w:bCs/>
          <w:i/>
          <w:iCs/>
          <w:color w:val="0070C0"/>
        </w:rPr>
        <w:t xml:space="preserve"> </w:t>
      </w:r>
      <w:proofErr w:type="spellStart"/>
      <w:r w:rsidR="003A7F03" w:rsidRPr="00E244BE">
        <w:rPr>
          <w:rFonts w:asciiTheme="majorBidi" w:hAnsiTheme="majorBidi" w:cstheme="majorBidi"/>
          <w:b/>
          <w:bCs/>
          <w:i/>
          <w:iCs/>
          <w:color w:val="0070C0"/>
        </w:rPr>
        <w:t>sallam</w:t>
      </w:r>
      <w:proofErr w:type="spellEnd"/>
      <w:r w:rsidR="003A7F03" w:rsidRPr="00E244BE">
        <w:rPr>
          <w:rFonts w:asciiTheme="majorBidi" w:hAnsiTheme="majorBidi" w:cstheme="majorBidi"/>
          <w:b/>
          <w:bCs/>
          <w:color w:val="0070C0"/>
        </w:rPr>
        <w:t>-</w:t>
      </w:r>
      <w:r w:rsidRPr="00E244BE">
        <w:rPr>
          <w:b/>
          <w:bCs/>
          <w:color w:val="0070C0"/>
        </w:rPr>
        <w:t xml:space="preserve"> </w:t>
      </w:r>
      <w:r w:rsidRPr="00E244BE">
        <w:rPr>
          <w:rStyle w:val="fontstyle11"/>
          <w:b/>
          <w:bCs/>
          <w:color w:val="0070C0"/>
        </w:rPr>
        <w:t xml:space="preserve">et moi nous apprêtâmes à sortir. </w:t>
      </w:r>
    </w:p>
    <w:p w:rsidR="003A7F03" w:rsidRPr="00E244BE" w:rsidRDefault="003A7F03" w:rsidP="003A7F03">
      <w:pPr>
        <w:pStyle w:val="Sansinterligne"/>
        <w:rPr>
          <w:rStyle w:val="fontstyle11"/>
          <w:b/>
          <w:bCs/>
          <w:color w:val="0070C0"/>
        </w:rPr>
      </w:pPr>
    </w:p>
    <w:p w:rsidR="003A7F03" w:rsidRPr="00E244BE" w:rsidRDefault="009014D3" w:rsidP="003A7F03">
      <w:pPr>
        <w:pStyle w:val="Sansinterligne"/>
        <w:rPr>
          <w:b/>
          <w:bCs/>
          <w:color w:val="0070C0"/>
        </w:rPr>
      </w:pPr>
      <w:r w:rsidRPr="00E244BE">
        <w:rPr>
          <w:rStyle w:val="fontstyle11"/>
          <w:b/>
          <w:bCs/>
          <w:color w:val="0070C0"/>
        </w:rPr>
        <w:t>Il dit : « Envoyé d'Allah, quand aura lieu l'Heure [dernière] ?</w:t>
      </w:r>
      <w:r w:rsidRPr="00E244BE">
        <w:rPr>
          <w:b/>
          <w:bCs/>
          <w:color w:val="0070C0"/>
        </w:rPr>
        <w:t xml:space="preserve"> </w:t>
      </w:r>
    </w:p>
    <w:p w:rsidR="003A7F03" w:rsidRPr="00E244BE" w:rsidRDefault="003A7F03" w:rsidP="003A7F03">
      <w:pPr>
        <w:pStyle w:val="Sansinterligne"/>
        <w:rPr>
          <w:b/>
          <w:bCs/>
          <w:color w:val="0070C0"/>
        </w:rPr>
      </w:pPr>
    </w:p>
    <w:p w:rsidR="003A7F03" w:rsidRPr="00E244BE" w:rsidRDefault="003A7F03" w:rsidP="003A7F03">
      <w:pPr>
        <w:pStyle w:val="Sansinterligne"/>
        <w:rPr>
          <w:rStyle w:val="fontstyle11"/>
          <w:b/>
          <w:bCs/>
          <w:color w:val="0070C0"/>
        </w:rPr>
      </w:pPr>
      <w:r w:rsidRPr="00E244BE">
        <w:rPr>
          <w:rStyle w:val="lev"/>
          <w:color w:val="0070C0"/>
        </w:rPr>
        <w:t>« </w:t>
      </w:r>
      <w:r w:rsidR="009014D3" w:rsidRPr="00E244BE">
        <w:rPr>
          <w:rStyle w:val="lev"/>
          <w:color w:val="0070C0"/>
        </w:rPr>
        <w:t>Et qu'as-tu préparé en vue de cet événement</w:t>
      </w:r>
      <w:r w:rsidR="009014D3" w:rsidRPr="00E244BE">
        <w:rPr>
          <w:b/>
          <w:bCs/>
          <w:color w:val="0070C0"/>
        </w:rPr>
        <w:t xml:space="preserve"> </w:t>
      </w:r>
      <w:r w:rsidR="009014D3" w:rsidRPr="00E244BE">
        <w:rPr>
          <w:rStyle w:val="fontstyle11"/>
          <w:b/>
          <w:bCs/>
          <w:color w:val="0070C0"/>
        </w:rPr>
        <w:t>?</w:t>
      </w:r>
      <w:r w:rsidRPr="00E244BE">
        <w:rPr>
          <w:rStyle w:val="fontstyle11"/>
          <w:b/>
          <w:bCs/>
          <w:color w:val="0070C0"/>
        </w:rPr>
        <w:t> »</w:t>
      </w:r>
      <w:r w:rsidR="009014D3" w:rsidRPr="00E244BE">
        <w:rPr>
          <w:rStyle w:val="fontstyle11"/>
          <w:b/>
          <w:bCs/>
          <w:color w:val="0070C0"/>
        </w:rPr>
        <w:t xml:space="preserve"> lui demanda le Prophète</w:t>
      </w:r>
      <w:r w:rsidR="009014D3" w:rsidRPr="00E244BE">
        <w:rPr>
          <w:b/>
          <w:bCs/>
          <w:color w:val="0070C0"/>
        </w:rPr>
        <w:t xml:space="preserve"> </w:t>
      </w:r>
      <w:r w:rsidRPr="00E244BE">
        <w:rPr>
          <w:rFonts w:asciiTheme="majorBidi" w:hAnsiTheme="majorBidi" w:cstheme="majorBidi"/>
          <w:b/>
          <w:bCs/>
          <w:color w:val="0070C0"/>
        </w:rPr>
        <w:t>-</w:t>
      </w:r>
      <w:proofErr w:type="spellStart"/>
      <w:r w:rsidRPr="00E244BE">
        <w:rPr>
          <w:rFonts w:asciiTheme="majorBidi" w:hAnsiTheme="majorBidi" w:cstheme="majorBidi"/>
          <w:b/>
          <w:bCs/>
          <w:i/>
          <w:iCs/>
          <w:color w:val="0070C0"/>
        </w:rPr>
        <w:t>sallâ</w:t>
      </w:r>
      <w:proofErr w:type="spellEnd"/>
      <w:r w:rsidRPr="00E244BE">
        <w:rPr>
          <w:rFonts w:asciiTheme="majorBidi" w:hAnsiTheme="majorBidi" w:cstheme="majorBidi"/>
          <w:b/>
          <w:bCs/>
          <w:i/>
          <w:iCs/>
          <w:color w:val="0070C0"/>
        </w:rPr>
        <w:t xml:space="preserve"> l-</w:t>
      </w:r>
      <w:proofErr w:type="spellStart"/>
      <w:r w:rsidRPr="00E244BE">
        <w:rPr>
          <w:rFonts w:asciiTheme="majorBidi" w:hAnsiTheme="majorBidi" w:cstheme="majorBidi"/>
          <w:b/>
          <w:bCs/>
          <w:i/>
          <w:iCs/>
          <w:color w:val="0070C0"/>
        </w:rPr>
        <w:t>Lahû</w:t>
      </w:r>
      <w:proofErr w:type="spellEnd"/>
      <w:r w:rsidRPr="00E244BE">
        <w:rPr>
          <w:rFonts w:asciiTheme="majorBidi" w:hAnsiTheme="majorBidi" w:cstheme="majorBidi"/>
          <w:b/>
          <w:bCs/>
          <w:i/>
          <w:iCs/>
          <w:color w:val="0070C0"/>
        </w:rPr>
        <w:t xml:space="preserve"> ‘</w:t>
      </w:r>
      <w:proofErr w:type="spellStart"/>
      <w:r w:rsidRPr="00E244BE">
        <w:rPr>
          <w:rFonts w:asciiTheme="majorBidi" w:hAnsiTheme="majorBidi" w:cstheme="majorBidi"/>
          <w:b/>
          <w:bCs/>
          <w:i/>
          <w:iCs/>
          <w:color w:val="0070C0"/>
        </w:rPr>
        <w:t>aleyhi</w:t>
      </w:r>
      <w:proofErr w:type="spellEnd"/>
      <w:r w:rsidRPr="00E244BE">
        <w:rPr>
          <w:rFonts w:asciiTheme="majorBidi" w:hAnsiTheme="majorBidi" w:cstheme="majorBidi"/>
          <w:b/>
          <w:bCs/>
          <w:i/>
          <w:iCs/>
          <w:color w:val="0070C0"/>
        </w:rPr>
        <w:t xml:space="preserve"> </w:t>
      </w:r>
      <w:proofErr w:type="spellStart"/>
      <w:r w:rsidRPr="00E244BE">
        <w:rPr>
          <w:rFonts w:asciiTheme="majorBidi" w:hAnsiTheme="majorBidi" w:cstheme="majorBidi"/>
          <w:b/>
          <w:bCs/>
          <w:i/>
          <w:iCs/>
          <w:color w:val="0070C0"/>
        </w:rPr>
        <w:t>wa</w:t>
      </w:r>
      <w:proofErr w:type="spellEnd"/>
      <w:r w:rsidRPr="00E244BE">
        <w:rPr>
          <w:rFonts w:asciiTheme="majorBidi" w:hAnsiTheme="majorBidi" w:cstheme="majorBidi"/>
          <w:b/>
          <w:bCs/>
          <w:i/>
          <w:iCs/>
          <w:color w:val="0070C0"/>
        </w:rPr>
        <w:t xml:space="preserve"> </w:t>
      </w:r>
      <w:proofErr w:type="spellStart"/>
      <w:r w:rsidRPr="00E244BE">
        <w:rPr>
          <w:rFonts w:asciiTheme="majorBidi" w:hAnsiTheme="majorBidi" w:cstheme="majorBidi"/>
          <w:b/>
          <w:bCs/>
          <w:i/>
          <w:iCs/>
          <w:color w:val="0070C0"/>
        </w:rPr>
        <w:t>sallam</w:t>
      </w:r>
      <w:proofErr w:type="spellEnd"/>
      <w:r w:rsidRPr="00E244BE">
        <w:rPr>
          <w:rFonts w:asciiTheme="majorBidi" w:hAnsiTheme="majorBidi" w:cstheme="majorBidi"/>
          <w:b/>
          <w:bCs/>
          <w:color w:val="0070C0"/>
        </w:rPr>
        <w:t>-</w:t>
      </w:r>
      <w:r w:rsidR="009014D3" w:rsidRPr="00E244BE">
        <w:rPr>
          <w:rStyle w:val="fontstyle11"/>
          <w:b/>
          <w:bCs/>
          <w:color w:val="0070C0"/>
        </w:rPr>
        <w:t xml:space="preserve">. </w:t>
      </w:r>
    </w:p>
    <w:p w:rsidR="003A7F03" w:rsidRPr="00E244BE" w:rsidRDefault="003A7F03" w:rsidP="003A7F03">
      <w:pPr>
        <w:pStyle w:val="Sansinterligne"/>
        <w:rPr>
          <w:rStyle w:val="fontstyle11"/>
          <w:b/>
          <w:bCs/>
          <w:color w:val="0070C0"/>
        </w:rPr>
      </w:pPr>
    </w:p>
    <w:p w:rsidR="00E244BE" w:rsidRPr="00E244BE" w:rsidRDefault="00E244BE" w:rsidP="003A7F03">
      <w:pPr>
        <w:pStyle w:val="Sansinterligne"/>
        <w:rPr>
          <w:rStyle w:val="fontstyle11"/>
          <w:b/>
          <w:bCs/>
          <w:color w:val="0070C0"/>
        </w:rPr>
      </w:pPr>
      <w:r w:rsidRPr="00E244BE">
        <w:rPr>
          <w:rStyle w:val="fontstyle11"/>
          <w:b/>
          <w:bCs/>
          <w:color w:val="0070C0"/>
        </w:rPr>
        <w:t>« </w:t>
      </w:r>
      <w:r w:rsidR="009014D3" w:rsidRPr="00E244BE">
        <w:rPr>
          <w:rStyle w:val="fontstyle11"/>
          <w:b/>
          <w:bCs/>
          <w:color w:val="0070C0"/>
        </w:rPr>
        <w:t xml:space="preserve">En prévision de cet événement, je n'ai pas accompli beaucoup de prières, ni beaucoup de jeûne, ni beaucoup d'aumônes, mais j'éprouve de l'amour pour Allah et pour Son Envoyé, lui répondit-il. » </w:t>
      </w:r>
    </w:p>
    <w:p w:rsidR="00E244BE" w:rsidRPr="00E244BE" w:rsidRDefault="00E244BE" w:rsidP="003A7F03">
      <w:pPr>
        <w:pStyle w:val="Sansinterligne"/>
        <w:rPr>
          <w:rStyle w:val="fontstyle11"/>
          <w:b/>
          <w:bCs/>
          <w:color w:val="0070C0"/>
        </w:rPr>
      </w:pPr>
    </w:p>
    <w:p w:rsidR="009014D3" w:rsidRDefault="009014D3" w:rsidP="00E244BE">
      <w:pPr>
        <w:pStyle w:val="Sansinterligne"/>
      </w:pPr>
      <w:r w:rsidRPr="00E244BE">
        <w:rPr>
          <w:rStyle w:val="fontstyle11"/>
          <w:b/>
          <w:bCs/>
          <w:color w:val="0070C0"/>
        </w:rPr>
        <w:t>Et l'Envoyé d'Allah de conclure :</w:t>
      </w:r>
      <w:r w:rsidRPr="00E244BE">
        <w:rPr>
          <w:b/>
          <w:bCs/>
          <w:color w:val="0070C0"/>
        </w:rPr>
        <w:t xml:space="preserve"> </w:t>
      </w:r>
      <w:r w:rsidRPr="00E244BE">
        <w:rPr>
          <w:rStyle w:val="lev"/>
          <w:color w:val="0070C0"/>
        </w:rPr>
        <w:t>« Tu seras réuni avec ceux que tu as aimés ».</w:t>
      </w:r>
      <w:r w:rsidR="00E244BE">
        <w:rPr>
          <w:rStyle w:val="lev"/>
        </w:rPr>
        <w:t> </w:t>
      </w:r>
      <w:r w:rsidR="00E244BE" w:rsidRPr="00E244BE">
        <w:rPr>
          <w:rStyle w:val="lev"/>
          <w:b w:val="0"/>
          <w:bCs w:val="0"/>
        </w:rPr>
        <w:t>»</w:t>
      </w:r>
      <w:r w:rsidR="00E244BE" w:rsidRPr="00E244BE">
        <w:rPr>
          <w:rStyle w:val="Appelnotedebasdep"/>
          <w:b/>
          <w:bCs/>
        </w:rPr>
        <w:t xml:space="preserve"> </w:t>
      </w:r>
      <w:r w:rsidR="00E244BE" w:rsidRPr="00E244BE">
        <w:rPr>
          <w:rStyle w:val="Appelnotedebasdep"/>
        </w:rPr>
        <w:footnoteReference w:id="1"/>
      </w:r>
    </w:p>
    <w:p w:rsidR="009014D3" w:rsidRDefault="009014D3" w:rsidP="00CF7979">
      <w:pPr>
        <w:pStyle w:val="Sansinterligne"/>
      </w:pPr>
      <w:r>
        <w:t xml:space="preserve">  </w:t>
      </w:r>
    </w:p>
    <w:p w:rsidR="009014D3" w:rsidRDefault="009014D3" w:rsidP="00CF7979">
      <w:pPr>
        <w:pStyle w:val="Sansinterligne"/>
      </w:pPr>
      <w:r>
        <w:lastRenderedPageBreak/>
        <w:t xml:space="preserve">  </w:t>
      </w:r>
    </w:p>
    <w:p w:rsidR="00E244BE" w:rsidRDefault="009014D3" w:rsidP="009F6B98">
      <w:pPr>
        <w:pStyle w:val="Sansinterligne"/>
      </w:pPr>
      <w:r>
        <w:rPr>
          <w:rStyle w:val="fontstyle11"/>
        </w:rPr>
        <w:t xml:space="preserve">Il est rapporté selon une autre version de ce hadith qu'Anas </w:t>
      </w:r>
      <w:r w:rsidR="009F6B98">
        <w:t>-</w:t>
      </w:r>
      <w:r w:rsidR="009F6B98" w:rsidRPr="00B745A3">
        <w:rPr>
          <w:i/>
          <w:iCs/>
        </w:rPr>
        <w:t>qu’All</w:t>
      </w:r>
      <w:r w:rsidR="009F6B98">
        <w:rPr>
          <w:i/>
          <w:iCs/>
        </w:rPr>
        <w:t>â</w:t>
      </w:r>
      <w:r w:rsidR="009F6B98" w:rsidRPr="00B745A3">
        <w:rPr>
          <w:i/>
          <w:iCs/>
        </w:rPr>
        <w:t>h l’agrée</w:t>
      </w:r>
      <w:r w:rsidR="009F6B98">
        <w:t>-</w:t>
      </w:r>
      <w:r>
        <w:rPr>
          <w:rStyle w:val="fontstyle11"/>
        </w:rPr>
        <w:t xml:space="preserve"> a dit : « </w:t>
      </w:r>
      <w:r w:rsidRPr="00E244BE">
        <w:rPr>
          <w:rStyle w:val="fontstyle11"/>
          <w:b/>
          <w:bCs/>
          <w:color w:val="0070C0"/>
        </w:rPr>
        <w:t>Après notre conversion à l'Islam, jamais une chose ne nous a autant réjouis que la parole suivante du Prophète</w:t>
      </w:r>
      <w:r w:rsidRPr="00E244BE">
        <w:rPr>
          <w:b/>
          <w:bCs/>
          <w:color w:val="0070C0"/>
        </w:rPr>
        <w:t xml:space="preserve"> </w:t>
      </w:r>
      <w:r w:rsidR="00E244BE" w:rsidRPr="00E244BE">
        <w:rPr>
          <w:rFonts w:asciiTheme="majorBidi" w:hAnsiTheme="majorBidi" w:cstheme="majorBidi"/>
          <w:b/>
          <w:bCs/>
          <w:color w:val="0070C0"/>
        </w:rPr>
        <w:t>-</w:t>
      </w:r>
      <w:proofErr w:type="spellStart"/>
      <w:r w:rsidR="00E244BE" w:rsidRPr="00E244BE">
        <w:rPr>
          <w:rFonts w:asciiTheme="majorBidi" w:hAnsiTheme="majorBidi" w:cstheme="majorBidi"/>
          <w:b/>
          <w:bCs/>
          <w:i/>
          <w:iCs/>
          <w:color w:val="0070C0"/>
        </w:rPr>
        <w:t>sallâ</w:t>
      </w:r>
      <w:proofErr w:type="spellEnd"/>
      <w:r w:rsidR="00E244BE" w:rsidRPr="00E244BE">
        <w:rPr>
          <w:rFonts w:asciiTheme="majorBidi" w:hAnsiTheme="majorBidi" w:cstheme="majorBidi"/>
          <w:b/>
          <w:bCs/>
          <w:i/>
          <w:iCs/>
          <w:color w:val="0070C0"/>
        </w:rPr>
        <w:t xml:space="preserve"> l-</w:t>
      </w:r>
      <w:proofErr w:type="spellStart"/>
      <w:r w:rsidR="00E244BE" w:rsidRPr="00E244BE">
        <w:rPr>
          <w:rFonts w:asciiTheme="majorBidi" w:hAnsiTheme="majorBidi" w:cstheme="majorBidi"/>
          <w:b/>
          <w:bCs/>
          <w:i/>
          <w:iCs/>
          <w:color w:val="0070C0"/>
        </w:rPr>
        <w:t>Lahû</w:t>
      </w:r>
      <w:proofErr w:type="spellEnd"/>
      <w:r w:rsidR="00E244BE" w:rsidRPr="00E244BE">
        <w:rPr>
          <w:rFonts w:asciiTheme="majorBidi" w:hAnsiTheme="majorBidi" w:cstheme="majorBidi"/>
          <w:b/>
          <w:bCs/>
          <w:i/>
          <w:iCs/>
          <w:color w:val="0070C0"/>
        </w:rPr>
        <w:t xml:space="preserve"> ‘</w:t>
      </w:r>
      <w:proofErr w:type="spellStart"/>
      <w:r w:rsidR="00E244BE" w:rsidRPr="00E244BE">
        <w:rPr>
          <w:rFonts w:asciiTheme="majorBidi" w:hAnsiTheme="majorBidi" w:cstheme="majorBidi"/>
          <w:b/>
          <w:bCs/>
          <w:i/>
          <w:iCs/>
          <w:color w:val="0070C0"/>
        </w:rPr>
        <w:t>aleyhi</w:t>
      </w:r>
      <w:proofErr w:type="spellEnd"/>
      <w:r w:rsidR="00E244BE" w:rsidRPr="00E244BE">
        <w:rPr>
          <w:rFonts w:asciiTheme="majorBidi" w:hAnsiTheme="majorBidi" w:cstheme="majorBidi"/>
          <w:b/>
          <w:bCs/>
          <w:i/>
          <w:iCs/>
          <w:color w:val="0070C0"/>
        </w:rPr>
        <w:t xml:space="preserve"> </w:t>
      </w:r>
      <w:proofErr w:type="spellStart"/>
      <w:r w:rsidR="00E244BE" w:rsidRPr="00E244BE">
        <w:rPr>
          <w:rFonts w:asciiTheme="majorBidi" w:hAnsiTheme="majorBidi" w:cstheme="majorBidi"/>
          <w:b/>
          <w:bCs/>
          <w:i/>
          <w:iCs/>
          <w:color w:val="0070C0"/>
        </w:rPr>
        <w:t>wa</w:t>
      </w:r>
      <w:proofErr w:type="spellEnd"/>
      <w:r w:rsidR="00E244BE" w:rsidRPr="00E244BE">
        <w:rPr>
          <w:rFonts w:asciiTheme="majorBidi" w:hAnsiTheme="majorBidi" w:cstheme="majorBidi"/>
          <w:b/>
          <w:bCs/>
          <w:i/>
          <w:iCs/>
          <w:color w:val="0070C0"/>
        </w:rPr>
        <w:t xml:space="preserve"> </w:t>
      </w:r>
      <w:proofErr w:type="spellStart"/>
      <w:r w:rsidR="00E244BE" w:rsidRPr="00E244BE">
        <w:rPr>
          <w:rFonts w:asciiTheme="majorBidi" w:hAnsiTheme="majorBidi" w:cstheme="majorBidi"/>
          <w:b/>
          <w:bCs/>
          <w:i/>
          <w:iCs/>
          <w:color w:val="0070C0"/>
        </w:rPr>
        <w:t>sallam</w:t>
      </w:r>
      <w:proofErr w:type="spellEnd"/>
      <w:r w:rsidR="00E244BE" w:rsidRPr="00E244BE">
        <w:rPr>
          <w:rFonts w:asciiTheme="majorBidi" w:hAnsiTheme="majorBidi" w:cstheme="majorBidi"/>
          <w:b/>
          <w:bCs/>
          <w:color w:val="0070C0"/>
        </w:rPr>
        <w:t>-</w:t>
      </w:r>
      <w:r w:rsidRPr="00E244BE">
        <w:rPr>
          <w:b/>
          <w:bCs/>
          <w:color w:val="0070C0"/>
        </w:rPr>
        <w:t xml:space="preserve"> </w:t>
      </w:r>
      <w:r w:rsidRPr="00E244BE">
        <w:rPr>
          <w:rStyle w:val="Accentuation"/>
          <w:b/>
          <w:bCs/>
          <w:i w:val="0"/>
          <w:iCs w:val="0"/>
          <w:color w:val="0070C0"/>
        </w:rPr>
        <w:t>:</w:t>
      </w:r>
      <w:r w:rsidRPr="00E244BE">
        <w:rPr>
          <w:color w:val="0070C0"/>
        </w:rPr>
        <w:t xml:space="preserve"> </w:t>
      </w:r>
      <w:r w:rsidRPr="00E244BE">
        <w:rPr>
          <w:rStyle w:val="lev"/>
          <w:color w:val="0070C0"/>
        </w:rPr>
        <w:t>« Tu seras réuni avec ceux que tu as aimés ».</w:t>
      </w:r>
      <w:r w:rsidR="00E244BE">
        <w:rPr>
          <w:rStyle w:val="lev"/>
          <w:b w:val="0"/>
          <w:bCs w:val="0"/>
        </w:rPr>
        <w:t> »</w:t>
      </w:r>
      <w:r>
        <w:t xml:space="preserve"> </w:t>
      </w:r>
    </w:p>
    <w:p w:rsidR="00E244BE" w:rsidRDefault="00E244BE" w:rsidP="00E244BE">
      <w:pPr>
        <w:pStyle w:val="Sansinterligne"/>
      </w:pPr>
    </w:p>
    <w:p w:rsidR="00E244BE" w:rsidRDefault="009014D3" w:rsidP="00E244BE">
      <w:pPr>
        <w:pStyle w:val="Sansinterligne"/>
        <w:rPr>
          <w:rStyle w:val="fontstyle11"/>
        </w:rPr>
      </w:pPr>
      <w:r>
        <w:rPr>
          <w:rStyle w:val="fontstyle11"/>
        </w:rPr>
        <w:t xml:space="preserve">Pourquoi les Compagnons se sont-ils réjouis de ce hadith, en cette intensité, au point d'affirmer qu'après la joie que leur avait procurée leur entrée en Islam, il n'y avait pas de chose qui leur était plus réjouissante que ce hadith ? </w:t>
      </w:r>
    </w:p>
    <w:p w:rsidR="00E244BE" w:rsidRDefault="00E244BE" w:rsidP="00E244BE">
      <w:pPr>
        <w:pStyle w:val="Sansinterligne"/>
        <w:rPr>
          <w:rStyle w:val="fontstyle11"/>
        </w:rPr>
      </w:pPr>
    </w:p>
    <w:p w:rsidR="009014D3" w:rsidRDefault="009014D3" w:rsidP="00E244BE">
      <w:pPr>
        <w:pStyle w:val="Sansinterligne"/>
      </w:pPr>
      <w:r>
        <w:rPr>
          <w:rStyle w:val="fontstyle11"/>
        </w:rPr>
        <w:t>Sais-tu cher lecteur pourquoi ? ...</w:t>
      </w:r>
      <w:r>
        <w:t xml:space="preserve"> </w:t>
      </w:r>
    </w:p>
    <w:p w:rsidR="009014D3" w:rsidRDefault="009014D3" w:rsidP="00E244BE">
      <w:pPr>
        <w:pStyle w:val="Sansinterligne"/>
      </w:pPr>
      <w:r>
        <w:t xml:space="preserve">    </w:t>
      </w:r>
    </w:p>
    <w:p w:rsidR="009014D3" w:rsidRDefault="009014D3" w:rsidP="00CF7979">
      <w:pPr>
        <w:pStyle w:val="Sansinterligne"/>
      </w:pPr>
      <w:r>
        <w:rPr>
          <w:rStyle w:val="fontstyle11"/>
        </w:rPr>
        <w:t>Ils se sont réjouis de cette nouvelle parce qu'ils venaient d'apprendre que par la sincérité dans l'amour pour Allah et pour Son Envoyé, le serviteur peut atteindre un degré de mérite qu'il est rare d'atteindre par les œuvres.</w:t>
      </w:r>
      <w:r>
        <w:t xml:space="preserve"> </w:t>
      </w:r>
    </w:p>
    <w:p w:rsidR="009014D3" w:rsidRDefault="009014D3" w:rsidP="00E244BE">
      <w:pPr>
        <w:pStyle w:val="Sansinterligne"/>
      </w:pPr>
      <w:r>
        <w:rPr>
          <w:rStyle w:val="fontstyle11"/>
        </w:rPr>
        <w:t> </w:t>
      </w:r>
      <w:r>
        <w:t xml:space="preserve"> </w:t>
      </w:r>
    </w:p>
    <w:p w:rsidR="009014D3" w:rsidRDefault="009014D3" w:rsidP="00E244BE">
      <w:pPr>
        <w:pStyle w:val="Sansinterligne"/>
      </w:pPr>
      <w:r>
        <w:rPr>
          <w:rStyle w:val="fontstyle11"/>
        </w:rPr>
        <w:t>Souvent, l'œuvre du serviteur est entachée de défauts et d'omissions et est sujette au relâchement, alors que s'il concentre dans son cœur un amour sincère, pur et durable pour Allah et Son Envoyé, cela compense ce qui est imparfait dans son œuvre et l'élève aux hauts degrés de mérite qu'il n'espérait pas atteindre par ses propres moyens.</w:t>
      </w:r>
      <w:r>
        <w:t xml:space="preserve"> </w:t>
      </w:r>
    </w:p>
    <w:p w:rsidR="009014D3" w:rsidRDefault="009014D3" w:rsidP="00CF7979">
      <w:pPr>
        <w:pStyle w:val="Sansinterligne"/>
      </w:pPr>
      <w:r>
        <w:rPr>
          <w:rStyle w:val="fontstyle15"/>
        </w:rPr>
        <w:t> </w:t>
      </w:r>
      <w:r>
        <w:t xml:space="preserve"> </w:t>
      </w:r>
    </w:p>
    <w:p w:rsidR="009014D3" w:rsidRDefault="009014D3" w:rsidP="009F6B98">
      <w:pPr>
        <w:pStyle w:val="Sansinterligne"/>
      </w:pPr>
      <w:r>
        <w:rPr>
          <w:rStyle w:val="fontstyle11"/>
        </w:rPr>
        <w:t xml:space="preserve">Grâce à l'amour, les œuvres mineures grandissent et le simple effort est béni ; ne peuvent s'en passer ni le serviteur actif qui l'emporte par les œuvres de bien, ni celui qui s'en tient à un juste milieu. C'est pourquoi lorsqu' Anas </w:t>
      </w:r>
      <w:r w:rsidR="009F6B98">
        <w:t>-</w:t>
      </w:r>
      <w:r w:rsidR="009F6B98" w:rsidRPr="00B745A3">
        <w:rPr>
          <w:i/>
          <w:iCs/>
        </w:rPr>
        <w:t>qu’All</w:t>
      </w:r>
      <w:r w:rsidR="009F6B98">
        <w:rPr>
          <w:i/>
          <w:iCs/>
        </w:rPr>
        <w:t>â</w:t>
      </w:r>
      <w:r w:rsidR="009F6B98" w:rsidRPr="00B745A3">
        <w:rPr>
          <w:i/>
          <w:iCs/>
        </w:rPr>
        <w:t>h l’agrée</w:t>
      </w:r>
      <w:r w:rsidR="009F6B98">
        <w:t>-</w:t>
      </w:r>
      <w:r>
        <w:rPr>
          <w:rStyle w:val="fontstyle11"/>
        </w:rPr>
        <w:t xml:space="preserve"> citait ce hadith, il disait : « </w:t>
      </w:r>
      <w:r w:rsidRPr="00E244BE">
        <w:rPr>
          <w:rStyle w:val="fontstyle11"/>
          <w:b/>
          <w:bCs/>
          <w:color w:val="215868" w:themeColor="accent5" w:themeShade="80"/>
        </w:rPr>
        <w:t xml:space="preserve">Pour ma part, j'aime Allah, Son Envoyé, Abu </w:t>
      </w:r>
      <w:proofErr w:type="spellStart"/>
      <w:r w:rsidRPr="00E244BE">
        <w:rPr>
          <w:rStyle w:val="fontstyle11"/>
          <w:b/>
          <w:bCs/>
          <w:color w:val="215868" w:themeColor="accent5" w:themeShade="80"/>
        </w:rPr>
        <w:t>Bakr</w:t>
      </w:r>
      <w:proofErr w:type="spellEnd"/>
      <w:r w:rsidRPr="00E244BE">
        <w:rPr>
          <w:rStyle w:val="fontstyle11"/>
          <w:b/>
          <w:bCs/>
          <w:color w:val="215868" w:themeColor="accent5" w:themeShade="80"/>
        </w:rPr>
        <w:t xml:space="preserve"> et </w:t>
      </w:r>
      <w:r w:rsidRPr="00E244BE">
        <w:rPr>
          <w:rStyle w:val="fontstyle11"/>
          <w:b/>
          <w:bCs/>
          <w:color w:val="215868" w:themeColor="accent5" w:themeShade="80"/>
          <w:vertAlign w:val="superscript"/>
        </w:rPr>
        <w:t>‘</w:t>
      </w:r>
      <w:r w:rsidRPr="00E244BE">
        <w:rPr>
          <w:rStyle w:val="fontstyle11"/>
          <w:b/>
          <w:bCs/>
          <w:color w:val="215868" w:themeColor="accent5" w:themeShade="80"/>
        </w:rPr>
        <w:t>Umar. J'espère être avec eux quoique je n'aie pas accompli les œuvres qu'ils avaient accomplies</w:t>
      </w:r>
      <w:r>
        <w:rPr>
          <w:rStyle w:val="fontstyle11"/>
        </w:rPr>
        <w:t xml:space="preserve"> »</w:t>
      </w:r>
      <w:r w:rsidR="00CF7979">
        <w:rPr>
          <w:rStyle w:val="Appelnotedebasdep"/>
        </w:rPr>
        <w:footnoteReference w:id="2"/>
      </w:r>
      <w:r>
        <w:rPr>
          <w:rStyle w:val="fontstyle11"/>
        </w:rPr>
        <w:t xml:space="preserve">. </w:t>
      </w:r>
    </w:p>
    <w:p w:rsidR="009014D3" w:rsidRDefault="009014D3" w:rsidP="00E244BE">
      <w:pPr>
        <w:pStyle w:val="Sansinterligne"/>
      </w:pPr>
      <w:r>
        <w:rPr>
          <w:rStyle w:val="fontstyle11"/>
        </w:rPr>
        <w:t> </w:t>
      </w:r>
      <w:r>
        <w:t xml:space="preserve"> </w:t>
      </w:r>
    </w:p>
    <w:p w:rsidR="009014D3" w:rsidRPr="00E244BE" w:rsidRDefault="009014D3" w:rsidP="009F6B98">
      <w:pPr>
        <w:pStyle w:val="Sansinterligne"/>
        <w:rPr>
          <w:b/>
          <w:bCs/>
          <w:color w:val="00B050"/>
        </w:rPr>
      </w:pPr>
      <w:r>
        <w:rPr>
          <w:rStyle w:val="fontstyle11"/>
        </w:rPr>
        <w:t xml:space="preserve">Ibn Al-Qayyim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Pr>
          <w:rStyle w:val="fontstyle11"/>
        </w:rPr>
        <w:t xml:space="preserve"> a dit : « </w:t>
      </w:r>
      <w:r w:rsidRPr="00E244BE">
        <w:rPr>
          <w:rStyle w:val="fontstyle11"/>
          <w:b/>
          <w:bCs/>
          <w:color w:val="00B050"/>
        </w:rPr>
        <w:t xml:space="preserve">[ L'amour est] le degré de mérite pour lequel ceux qui le convoitent entrent en compétition, l'objectif auquel aspirent ceux qui effectuent des œuvres pies, le drapeau que les concurrents s'efforcent d'atteindre, la vertu pour laquelle les fervents se livrent corps et âme ; grâce à son «odeur agréable », les adorateurs se sont régalés, il est la nourriture des cœurs, l'aliment des âmes, la fraîcheur des yeux, le souffle vital de qui est privé, compte déjà parmi les morts, la lumière de qui en manque, est plongé dans des océans de ténèbres, le remède qui, absent du cœur, le condamne à toutes sortes de maladies, le plaisir qui, absent, transforme la vie en soucis et souffrances. Par Allah, ceux qui s'en parent ont acquis l'honneur de ce bas-monde et l'honneur de l'au-delà, car ils ont beaucoup profité de la présence de leur </w:t>
      </w:r>
      <w:proofErr w:type="spellStart"/>
      <w:r w:rsidRPr="00E244BE">
        <w:rPr>
          <w:rStyle w:val="fontstyle11"/>
          <w:b/>
          <w:bCs/>
          <w:color w:val="00B050"/>
        </w:rPr>
        <w:t>Bien-Aimé</w:t>
      </w:r>
      <w:proofErr w:type="spellEnd"/>
      <w:r w:rsidRPr="00E244BE">
        <w:rPr>
          <w:rStyle w:val="fontstyle11"/>
          <w:b/>
          <w:bCs/>
          <w:color w:val="00B050"/>
        </w:rPr>
        <w:t xml:space="preserve"> avec eux.</w:t>
      </w:r>
      <w:r w:rsidRPr="00E244BE">
        <w:rPr>
          <w:b/>
          <w:bCs/>
          <w:color w:val="00B050"/>
        </w:rPr>
        <w:t xml:space="preserve"> </w:t>
      </w:r>
    </w:p>
    <w:p w:rsidR="009014D3" w:rsidRPr="00E244BE" w:rsidRDefault="009014D3" w:rsidP="00E244BE">
      <w:pPr>
        <w:pStyle w:val="Sansinterligne"/>
        <w:rPr>
          <w:b/>
          <w:bCs/>
          <w:color w:val="00B050"/>
        </w:rPr>
      </w:pPr>
      <w:r w:rsidRPr="00E244BE">
        <w:rPr>
          <w:b/>
          <w:bCs/>
          <w:color w:val="00B050"/>
        </w:rPr>
        <w:t xml:space="preserve">  </w:t>
      </w:r>
    </w:p>
    <w:p w:rsidR="009014D3" w:rsidRDefault="009014D3" w:rsidP="00CF7979">
      <w:pPr>
        <w:pStyle w:val="Sansinterligne"/>
      </w:pPr>
      <w:r w:rsidRPr="00E244BE">
        <w:rPr>
          <w:rStyle w:val="fontstyle11"/>
          <w:b/>
          <w:bCs/>
          <w:color w:val="00B050"/>
        </w:rPr>
        <w:t>Depuis qu'Allah a déterminé la destinée des créatures en vertu de Sa volonté et de Sa sagesse efficiente, Il a décrété que l'homme sera réuni avec celui qu'il aime. Combien est parfait ce bienfait dont jouissent ceux qui aiment [Allah] ! Par Allah, ceux-là ont devancé ceux qui œuvrent avec énergie tout en dormant tranquillement sur leurs lits et ont dépassé la caravane de plusieurs étapes tout en restant debout</w:t>
      </w:r>
      <w:r>
        <w:rPr>
          <w:rStyle w:val="fontstyle11"/>
        </w:rPr>
        <w:t xml:space="preserve"> »</w:t>
      </w:r>
      <w:r w:rsidR="00CF7979">
        <w:rPr>
          <w:rStyle w:val="Appelnotedebasdep"/>
        </w:rPr>
        <w:footnoteReference w:id="3"/>
      </w:r>
      <w:r>
        <w:rPr>
          <w:rStyle w:val="fontstyle11"/>
        </w:rPr>
        <w:t xml:space="preserve">. </w:t>
      </w:r>
    </w:p>
    <w:p w:rsidR="00E244BE" w:rsidRDefault="00E244BE" w:rsidP="00CF7979">
      <w:pPr>
        <w:pStyle w:val="Sansinterligne"/>
        <w:rPr>
          <w:rStyle w:val="fontstyle11"/>
        </w:rPr>
      </w:pPr>
    </w:p>
    <w:p w:rsidR="009014D3" w:rsidRDefault="009014D3" w:rsidP="00CF7979">
      <w:pPr>
        <w:pStyle w:val="Sansinterligne"/>
      </w:pPr>
      <w:r>
        <w:rPr>
          <w:rStyle w:val="fontstyle11"/>
        </w:rPr>
        <w:lastRenderedPageBreak/>
        <w:t xml:space="preserve">Cela ne signifie pas que l'amour est dissocié de l'acte ou que l’ « aimant » peut se passer de l'obéissance de son </w:t>
      </w:r>
      <w:proofErr w:type="spellStart"/>
      <w:r>
        <w:rPr>
          <w:rStyle w:val="fontstyle11"/>
        </w:rPr>
        <w:t>Bien-Aimé</w:t>
      </w:r>
      <w:proofErr w:type="spellEnd"/>
      <w:r>
        <w:rPr>
          <w:rStyle w:val="fontstyle11"/>
        </w:rPr>
        <w:t>.</w:t>
      </w:r>
      <w:r>
        <w:t xml:space="preserve"> </w:t>
      </w:r>
    </w:p>
    <w:p w:rsidR="009014D3" w:rsidRDefault="009014D3" w:rsidP="00CF7979">
      <w:pPr>
        <w:pStyle w:val="Sansinterligne"/>
      </w:pPr>
    </w:p>
    <w:p w:rsidR="009014D3" w:rsidRDefault="009014D3" w:rsidP="00CF7979">
      <w:pPr>
        <w:pStyle w:val="Sansinterligne"/>
      </w:pPr>
      <w:r>
        <w:rPr>
          <w:color w:val="000000"/>
        </w:rPr>
        <w:t>Comme l'œuvre qui s'accomplit sans amour est une œuvre sans âme, de même prétendre aimer sans agir est un amour qui n'est pas sincère, bien plus, une foi sans amour ni acte est une foi fictive.</w:t>
      </w:r>
      <w:r>
        <w:t xml:space="preserve"> </w:t>
      </w:r>
    </w:p>
    <w:p w:rsidR="00E244BE" w:rsidRDefault="00E244BE" w:rsidP="00CF7979">
      <w:pPr>
        <w:pStyle w:val="Sansinterligne"/>
        <w:rPr>
          <w:color w:val="000000"/>
        </w:rPr>
      </w:pPr>
    </w:p>
    <w:p w:rsidR="009014D3" w:rsidRDefault="009014D3" w:rsidP="009F6B98">
      <w:pPr>
        <w:pStyle w:val="Sansinterligne"/>
      </w:pPr>
      <w:r>
        <w:rPr>
          <w:color w:val="000000"/>
        </w:rPr>
        <w:t xml:space="preserve">Ibn </w:t>
      </w:r>
      <w:proofErr w:type="spellStart"/>
      <w:r>
        <w:rPr>
          <w:color w:val="000000"/>
        </w:rPr>
        <w:t>Taymiyya</w:t>
      </w:r>
      <w:proofErr w:type="spellEnd"/>
      <w:r>
        <w:rPr>
          <w:color w:val="000000"/>
        </w:rPr>
        <w:t xml:space="preserve">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Pr>
          <w:color w:val="000000"/>
        </w:rPr>
        <w:t xml:space="preserve"> a dit : « </w:t>
      </w:r>
      <w:r w:rsidRPr="00E244BE">
        <w:rPr>
          <w:b/>
          <w:bCs/>
          <w:color w:val="00B050"/>
        </w:rPr>
        <w:t xml:space="preserve">L'amour d'Allah, ou plutôt l'amour d'Allah et de Son Envoyé, est l'une des plus grandes obligations de la foi et l'une de ses bases fondamentales. Bien plus, il est le fondement de tout acte relatif à la foi et à la religion tout comme la reconnaissance de la vérité </w:t>
      </w:r>
      <w:r w:rsidRPr="00E244BE">
        <w:rPr>
          <w:rStyle w:val="Accentuation"/>
          <w:b/>
          <w:bCs/>
          <w:color w:val="00B050"/>
        </w:rPr>
        <w:t>-</w:t>
      </w:r>
      <w:proofErr w:type="spellStart"/>
      <w:r w:rsidRPr="00E244BE">
        <w:rPr>
          <w:rStyle w:val="Accentuation"/>
          <w:b/>
          <w:bCs/>
          <w:color w:val="00B050"/>
        </w:rPr>
        <w:t>at</w:t>
      </w:r>
      <w:proofErr w:type="spellEnd"/>
      <w:r w:rsidRPr="00E244BE">
        <w:rPr>
          <w:rStyle w:val="Accentuation"/>
          <w:b/>
          <w:bCs/>
          <w:color w:val="00B050"/>
        </w:rPr>
        <w:t>-</w:t>
      </w:r>
      <w:proofErr w:type="spellStart"/>
      <w:r w:rsidRPr="00E244BE">
        <w:rPr>
          <w:rStyle w:val="Accentuation"/>
          <w:b/>
          <w:bCs/>
          <w:color w:val="00B050"/>
        </w:rPr>
        <w:t>tasdîq</w:t>
      </w:r>
      <w:proofErr w:type="spellEnd"/>
      <w:r w:rsidRPr="00E244BE">
        <w:rPr>
          <w:rStyle w:val="Accentuation"/>
          <w:b/>
          <w:bCs/>
          <w:color w:val="00B050"/>
        </w:rPr>
        <w:t>-</w:t>
      </w:r>
      <w:r w:rsidRPr="00E244BE">
        <w:rPr>
          <w:b/>
          <w:bCs/>
          <w:color w:val="00B050"/>
        </w:rPr>
        <w:t xml:space="preserve"> est le fondement de toute parole relative à la foi et à la religion. Chaque mouvement dans ce monde provient de l'amour ; soit un amour louable ou un amour blâmable. Toutes les actions religieuses ne proviennent que de l'amour louable, et la base de l'amour louable est l'amour d'Allah -exalté soit-Il-, car l'œuvre issue d'un amour blâmable aux yeux d'Allah n'est pas considérée comme salutaire. Toutes les actions religieuses ne proviennent que de l'amour d'Allah, car Allah n'accepte parmi les œuvres que celles où l'on n'a désiré que Son visage</w:t>
      </w:r>
      <w:r>
        <w:rPr>
          <w:color w:val="000000"/>
        </w:rPr>
        <w:t xml:space="preserve"> »</w:t>
      </w:r>
      <w:r w:rsidR="00CF7979">
        <w:rPr>
          <w:rStyle w:val="Appelnotedebasdep"/>
          <w:color w:val="000000"/>
        </w:rPr>
        <w:footnoteReference w:id="4"/>
      </w:r>
      <w:r>
        <w:rPr>
          <w:color w:val="000000"/>
        </w:rPr>
        <w:t>.</w:t>
      </w:r>
    </w:p>
    <w:p w:rsidR="009014D3" w:rsidRDefault="009014D3" w:rsidP="00E244BE">
      <w:pPr>
        <w:pStyle w:val="Sansinterligne"/>
      </w:pPr>
      <w:r>
        <w:t xml:space="preserve">  </w:t>
      </w:r>
    </w:p>
    <w:p w:rsidR="009014D3" w:rsidRDefault="009014D3" w:rsidP="00E244BE">
      <w:pPr>
        <w:pStyle w:val="Sansinterligne"/>
      </w:pPr>
      <w:r>
        <w:rPr>
          <w:color w:val="000000"/>
        </w:rPr>
        <w:t xml:space="preserve">L'amour d'Allah le Très-Haut est pour les « stations » de la foi ce que le bijou qui se situe au milieu du collier est pour les perles qui l'entourent. Il n'y a pas après la « station » de l'amour de « station » qui ne soit pas l'un de ses fruits et de ses dérivés, tels que l'amour-désir </w:t>
      </w:r>
      <w:r>
        <w:rPr>
          <w:rStyle w:val="Accentuation"/>
          <w:color w:val="000000"/>
        </w:rPr>
        <w:t>-</w:t>
      </w:r>
      <w:proofErr w:type="spellStart"/>
      <w:r>
        <w:rPr>
          <w:rStyle w:val="Accentuation"/>
          <w:color w:val="000000"/>
        </w:rPr>
        <w:t>ash</w:t>
      </w:r>
      <w:proofErr w:type="spellEnd"/>
      <w:r>
        <w:rPr>
          <w:rStyle w:val="Accentuation"/>
          <w:color w:val="000000"/>
        </w:rPr>
        <w:t>-</w:t>
      </w:r>
      <w:proofErr w:type="spellStart"/>
      <w:r>
        <w:rPr>
          <w:rStyle w:val="Accentuation"/>
          <w:color w:val="000000"/>
        </w:rPr>
        <w:t>shawq</w:t>
      </w:r>
      <w:proofErr w:type="spellEnd"/>
      <w:r>
        <w:rPr>
          <w:rStyle w:val="Accentuation"/>
          <w:color w:val="000000"/>
        </w:rPr>
        <w:t>-,</w:t>
      </w:r>
      <w:r>
        <w:rPr>
          <w:color w:val="000000"/>
        </w:rPr>
        <w:t xml:space="preserve"> le réconfort et la satisfaction, et il n'y a pas avant elle de « station » qui ne soit pas l'un de ses préludes, comme le repentir, la patience et l'ascèse.</w:t>
      </w:r>
      <w:r w:rsidR="00E244BE">
        <w:rPr>
          <w:rStyle w:val="Appelnotedebasdep"/>
          <w:color w:val="000000"/>
        </w:rPr>
        <w:footnoteReference w:id="5"/>
      </w:r>
    </w:p>
    <w:p w:rsidR="00E244BE" w:rsidRDefault="00E244BE" w:rsidP="00CF7979">
      <w:pPr>
        <w:pStyle w:val="Sansinterligne"/>
        <w:rPr>
          <w:color w:val="000000"/>
        </w:rPr>
      </w:pPr>
    </w:p>
    <w:p w:rsidR="009014D3" w:rsidRDefault="009014D3" w:rsidP="00CF7979">
      <w:pPr>
        <w:pStyle w:val="Sansinterligne"/>
      </w:pPr>
      <w:r>
        <w:rPr>
          <w:color w:val="000000"/>
        </w:rPr>
        <w:t>Donc, on ne peut arriver à la marche de l'amour dans l'échelle de la foi que si on a déjà monté les marches qui la précèdent et on ne peut monter les marches qui sont au-dessus d'elle que si on l'a déjà atteinte.</w:t>
      </w:r>
      <w:r>
        <w:t xml:space="preserve"> </w:t>
      </w:r>
    </w:p>
    <w:p w:rsidR="00E244BE" w:rsidRDefault="00E244BE" w:rsidP="00CF7979">
      <w:pPr>
        <w:pStyle w:val="Sansinterligne"/>
        <w:rPr>
          <w:color w:val="000000"/>
        </w:rPr>
      </w:pPr>
    </w:p>
    <w:p w:rsidR="009014D3" w:rsidRDefault="009014D3" w:rsidP="009F6B98">
      <w:pPr>
        <w:pStyle w:val="Sansinterligne"/>
      </w:pPr>
      <w:r>
        <w:rPr>
          <w:color w:val="000000"/>
        </w:rPr>
        <w:t xml:space="preserve">Or, le serviteur qui veut prouver qu'il est sincère dans son amour ou qui cherche à se parer des vertus qui sont le fondement de cet amour ou qui désire grimper ses marches, doit immanquablement effectuer des œuvres salutaires. Voici donc entre tes mains, cher lecteur, ce livre qui traite de dix moyens de s'attirer l'amour d'Allah. Ces dix moyens ont été dénombrés par l'imâm </w:t>
      </w:r>
      <w:proofErr w:type="spellStart"/>
      <w:r>
        <w:rPr>
          <w:color w:val="000000"/>
        </w:rPr>
        <w:t>Shams</w:t>
      </w:r>
      <w:proofErr w:type="spellEnd"/>
      <w:r>
        <w:rPr>
          <w:color w:val="000000"/>
        </w:rPr>
        <w:t xml:space="preserve"> Ad-</w:t>
      </w:r>
      <w:proofErr w:type="spellStart"/>
      <w:r>
        <w:rPr>
          <w:color w:val="000000"/>
        </w:rPr>
        <w:t>Dîn</w:t>
      </w:r>
      <w:proofErr w:type="spellEnd"/>
      <w:r>
        <w:rPr>
          <w:color w:val="000000"/>
        </w:rPr>
        <w:t xml:space="preserve"> Ibn Al-Qayyim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Pr>
          <w:color w:val="000000"/>
        </w:rPr>
        <w:t xml:space="preserve"> dans son livre sublime </w:t>
      </w:r>
      <w:r>
        <w:rPr>
          <w:rStyle w:val="Accentuation"/>
          <w:color w:val="000000"/>
        </w:rPr>
        <w:t xml:space="preserve">« </w:t>
      </w:r>
      <w:proofErr w:type="spellStart"/>
      <w:r>
        <w:rPr>
          <w:rStyle w:val="Accentuation"/>
          <w:color w:val="000000"/>
        </w:rPr>
        <w:t>madârij</w:t>
      </w:r>
      <w:proofErr w:type="spellEnd"/>
      <w:r>
        <w:rPr>
          <w:rStyle w:val="Accentuation"/>
          <w:color w:val="000000"/>
        </w:rPr>
        <w:t xml:space="preserve"> as-</w:t>
      </w:r>
      <w:proofErr w:type="spellStart"/>
      <w:r>
        <w:rPr>
          <w:rStyle w:val="Accentuation"/>
          <w:color w:val="000000"/>
        </w:rPr>
        <w:t>sâlikîn</w:t>
      </w:r>
      <w:proofErr w:type="spellEnd"/>
      <w:r>
        <w:rPr>
          <w:rStyle w:val="Accentuation"/>
          <w:color w:val="000000"/>
        </w:rPr>
        <w:t xml:space="preserve"> ».</w:t>
      </w:r>
      <w:r>
        <w:t xml:space="preserve"> </w:t>
      </w:r>
    </w:p>
    <w:p w:rsidR="009014D3" w:rsidRDefault="009014D3" w:rsidP="00CF7979">
      <w:pPr>
        <w:pStyle w:val="Sansinterligne"/>
      </w:pPr>
      <w:r>
        <w:t xml:space="preserve">  </w:t>
      </w:r>
    </w:p>
    <w:p w:rsidR="009014D3" w:rsidRDefault="009014D3" w:rsidP="00CF7979">
      <w:pPr>
        <w:pStyle w:val="Sansinterligne"/>
      </w:pPr>
      <w:r>
        <w:rPr>
          <w:color w:val="000000"/>
        </w:rPr>
        <w:t>Je pense que nous avons grand besoin de nous arrêter sur chaque moyen et de le méditer, afin de s'en servir pour réunir notre viatique en vue de notre voyage vers la Demeure de la stabilité.</w:t>
      </w:r>
      <w:r>
        <w:t xml:space="preserve"> </w:t>
      </w:r>
    </w:p>
    <w:p w:rsidR="00E244BE" w:rsidRDefault="00E244BE" w:rsidP="00CF7979">
      <w:pPr>
        <w:pStyle w:val="Sansinterligne"/>
      </w:pPr>
    </w:p>
    <w:p w:rsidR="009014D3" w:rsidRDefault="009014D3" w:rsidP="00CF7979">
      <w:pPr>
        <w:pStyle w:val="Sansinterligne"/>
      </w:pPr>
      <w:r>
        <w:rPr>
          <w:color w:val="000000"/>
        </w:rPr>
        <w:t xml:space="preserve">Cher lecteur, tu dois sûrement être quelqu'un qui veille à construire son avenir, là-bas. Certes, le vrai avenir est là-bas ! Quant à l'avenir dans le monde d'ici-bas, il est illusoire. Commence dès maintenant à le construire, que tu sois jeune ou vieux, homme ou femme ! Commence à construire cet avenir, ou reprend sa construction, et tâche de placer le maximum de tes </w:t>
      </w:r>
      <w:r>
        <w:rPr>
          <w:color w:val="000000"/>
        </w:rPr>
        <w:lastRenderedPageBreak/>
        <w:t>économies dans ton compte pour l'au-delà, car le jour et la nuit sont des caisses qui se remplissent dans le monde d'ici-bas et qui s'ouvrent dans le monde de l'au-delà.</w:t>
      </w:r>
      <w:r>
        <w:t xml:space="preserve"> </w:t>
      </w:r>
    </w:p>
    <w:p w:rsidR="009014D3" w:rsidRDefault="009014D3" w:rsidP="00CF7979">
      <w:pPr>
        <w:pStyle w:val="Sansinterligne"/>
      </w:pPr>
      <w:r>
        <w:rPr>
          <w:color w:val="000000"/>
        </w:rPr>
        <w:t> </w:t>
      </w:r>
      <w:r>
        <w:t xml:space="preserve"> </w:t>
      </w:r>
    </w:p>
    <w:p w:rsidR="009014D3" w:rsidRDefault="009014D3" w:rsidP="00CF7979">
      <w:pPr>
        <w:pStyle w:val="Sansinterligne"/>
      </w:pPr>
      <w:r>
        <w:t xml:space="preserve">  </w:t>
      </w:r>
    </w:p>
    <w:p w:rsidR="009014D3" w:rsidRDefault="009014D3" w:rsidP="00E244BE">
      <w:pPr>
        <w:pStyle w:val="Sansinterligne"/>
      </w:pPr>
      <w:r>
        <w:rPr>
          <w:color w:val="000000"/>
        </w:rPr>
        <w:t xml:space="preserve">Efforce-toi donc de remplir ces deux caisses par les signes d'amour et les preuves de sincérité et d'obéissance, sans oublier de demander à Allah de t'aider dans cela. Rappelle-toi en permanence la parole du Prophète </w:t>
      </w:r>
      <w:r w:rsidR="00E244BE">
        <w:rPr>
          <w:rFonts w:asciiTheme="majorBidi" w:hAnsiTheme="majorBidi" w:cstheme="majorBidi"/>
        </w:rPr>
        <w:t>-</w:t>
      </w:r>
      <w:proofErr w:type="spellStart"/>
      <w:r w:rsidR="00E244BE" w:rsidRPr="00A429C4">
        <w:rPr>
          <w:rFonts w:asciiTheme="majorBidi" w:hAnsiTheme="majorBidi" w:cstheme="majorBidi"/>
          <w:i/>
          <w:iCs/>
        </w:rPr>
        <w:t>sallâ</w:t>
      </w:r>
      <w:proofErr w:type="spellEnd"/>
      <w:r w:rsidR="00E244BE" w:rsidRPr="00A429C4">
        <w:rPr>
          <w:rFonts w:asciiTheme="majorBidi" w:hAnsiTheme="majorBidi" w:cstheme="majorBidi"/>
          <w:i/>
          <w:iCs/>
        </w:rPr>
        <w:t xml:space="preserve"> l-</w:t>
      </w:r>
      <w:proofErr w:type="spellStart"/>
      <w:r w:rsidR="00E244BE" w:rsidRPr="00A429C4">
        <w:rPr>
          <w:rFonts w:asciiTheme="majorBidi" w:hAnsiTheme="majorBidi" w:cstheme="majorBidi"/>
          <w:i/>
          <w:iCs/>
        </w:rPr>
        <w:t>Lahû</w:t>
      </w:r>
      <w:proofErr w:type="spellEnd"/>
      <w:r w:rsidR="00E244BE" w:rsidRPr="00A429C4">
        <w:rPr>
          <w:rFonts w:asciiTheme="majorBidi" w:hAnsiTheme="majorBidi" w:cstheme="majorBidi"/>
          <w:i/>
          <w:iCs/>
        </w:rPr>
        <w:t xml:space="preserve"> ‘</w:t>
      </w:r>
      <w:proofErr w:type="spellStart"/>
      <w:r w:rsidR="00E244BE" w:rsidRPr="00A429C4">
        <w:rPr>
          <w:rFonts w:asciiTheme="majorBidi" w:hAnsiTheme="majorBidi" w:cstheme="majorBidi"/>
          <w:i/>
          <w:iCs/>
        </w:rPr>
        <w:t>aleyhi</w:t>
      </w:r>
      <w:proofErr w:type="spellEnd"/>
      <w:r w:rsidR="00E244BE" w:rsidRPr="00A429C4">
        <w:rPr>
          <w:rFonts w:asciiTheme="majorBidi" w:hAnsiTheme="majorBidi" w:cstheme="majorBidi"/>
          <w:i/>
          <w:iCs/>
        </w:rPr>
        <w:t xml:space="preserve"> </w:t>
      </w:r>
      <w:proofErr w:type="spellStart"/>
      <w:r w:rsidR="00E244BE" w:rsidRPr="00A429C4">
        <w:rPr>
          <w:rFonts w:asciiTheme="majorBidi" w:hAnsiTheme="majorBidi" w:cstheme="majorBidi"/>
          <w:i/>
          <w:iCs/>
        </w:rPr>
        <w:t>wa</w:t>
      </w:r>
      <w:proofErr w:type="spellEnd"/>
      <w:r w:rsidR="00E244BE" w:rsidRPr="00A429C4">
        <w:rPr>
          <w:rFonts w:asciiTheme="majorBidi" w:hAnsiTheme="majorBidi" w:cstheme="majorBidi"/>
          <w:i/>
          <w:iCs/>
        </w:rPr>
        <w:t xml:space="preserve"> </w:t>
      </w:r>
      <w:proofErr w:type="spellStart"/>
      <w:r w:rsidR="00E244BE" w:rsidRPr="00A429C4">
        <w:rPr>
          <w:rFonts w:asciiTheme="majorBidi" w:hAnsiTheme="majorBidi" w:cstheme="majorBidi"/>
          <w:i/>
          <w:iCs/>
        </w:rPr>
        <w:t>sallam</w:t>
      </w:r>
      <w:proofErr w:type="spellEnd"/>
      <w:r w:rsidR="00E244BE">
        <w:rPr>
          <w:rFonts w:asciiTheme="majorBidi" w:hAnsiTheme="majorBidi" w:cstheme="majorBidi"/>
        </w:rPr>
        <w:t>-</w:t>
      </w:r>
      <w:r>
        <w:rPr>
          <w:color w:val="000000"/>
        </w:rPr>
        <w:t xml:space="preserve"> </w:t>
      </w:r>
      <w:r>
        <w:rPr>
          <w:rStyle w:val="lev"/>
          <w:color w:val="000000"/>
        </w:rPr>
        <w:t xml:space="preserve">: </w:t>
      </w:r>
      <w:r w:rsidRPr="00E244BE">
        <w:rPr>
          <w:rStyle w:val="lev"/>
          <w:b w:val="0"/>
          <w:bCs w:val="0"/>
          <w:color w:val="000000"/>
        </w:rPr>
        <w:t>«</w:t>
      </w:r>
      <w:r>
        <w:rPr>
          <w:rStyle w:val="lev"/>
          <w:color w:val="000000"/>
        </w:rPr>
        <w:t xml:space="preserve"> </w:t>
      </w:r>
      <w:r w:rsidRPr="00E244BE">
        <w:rPr>
          <w:rStyle w:val="lev"/>
          <w:color w:val="0070C0"/>
        </w:rPr>
        <w:t>Mon Seigneur est venu vers moi</w:t>
      </w:r>
      <w:r w:rsidRPr="00E244BE">
        <w:rPr>
          <w:color w:val="0070C0"/>
        </w:rPr>
        <w:t xml:space="preserve"> </w:t>
      </w:r>
      <w:r w:rsidRPr="00E244BE">
        <w:rPr>
          <w:b/>
          <w:bCs/>
          <w:color w:val="0070C0"/>
        </w:rPr>
        <w:t>-c'est à dire pendant son sommeil-</w:t>
      </w:r>
      <w:r w:rsidRPr="00E244BE">
        <w:rPr>
          <w:color w:val="0070C0"/>
        </w:rPr>
        <w:t xml:space="preserve"> </w:t>
      </w:r>
      <w:r w:rsidRPr="00E244BE">
        <w:rPr>
          <w:rStyle w:val="lev"/>
          <w:color w:val="0070C0"/>
        </w:rPr>
        <w:t>et</w:t>
      </w:r>
      <w:r w:rsidRPr="00E244BE">
        <w:rPr>
          <w:color w:val="0070C0"/>
        </w:rPr>
        <w:t xml:space="preserve"> </w:t>
      </w:r>
      <w:r w:rsidRPr="00E244BE">
        <w:rPr>
          <w:b/>
          <w:bCs/>
          <w:color w:val="0070C0"/>
        </w:rPr>
        <w:t xml:space="preserve">II </w:t>
      </w:r>
      <w:r w:rsidRPr="00E244BE">
        <w:rPr>
          <w:rStyle w:val="lev"/>
          <w:color w:val="0070C0"/>
        </w:rPr>
        <w:t>m'a dit : « O Mohammad, dis : O mon Allah, je Te demande Ton amour et l'amour de ceux qui T'aiment et je Te demande de m'inspirer les œuvres qui me vaudront Ton amour »</w:t>
      </w:r>
      <w:r w:rsidR="00E244BE" w:rsidRPr="00E244BE">
        <w:rPr>
          <w:rStyle w:val="lev"/>
          <w:color w:val="0070C0"/>
        </w:rPr>
        <w:t>.</w:t>
      </w:r>
      <w:r w:rsidRPr="00E244BE">
        <w:rPr>
          <w:rStyle w:val="lev"/>
          <w:color w:val="0070C0"/>
        </w:rPr>
        <w:t xml:space="preserve"> </w:t>
      </w:r>
      <w:r w:rsidRPr="00E244BE">
        <w:rPr>
          <w:rStyle w:val="lev"/>
          <w:b w:val="0"/>
          <w:bCs w:val="0"/>
          <w:color w:val="000000"/>
        </w:rPr>
        <w:t>»</w:t>
      </w:r>
      <w:r w:rsidR="00CF7979" w:rsidRPr="00E244BE">
        <w:rPr>
          <w:rStyle w:val="Appelnotedebasdep"/>
          <w:color w:val="000000"/>
        </w:rPr>
        <w:footnoteReference w:id="6"/>
      </w:r>
      <w:r w:rsidRPr="00E244BE">
        <w:rPr>
          <w:rStyle w:val="lev"/>
          <w:b w:val="0"/>
          <w:bCs w:val="0"/>
          <w:color w:val="000000"/>
        </w:rPr>
        <w:t>.</w:t>
      </w:r>
    </w:p>
    <w:p w:rsidR="009014D3" w:rsidRDefault="009014D3" w:rsidP="00CF7979">
      <w:pPr>
        <w:pStyle w:val="NormalWeb"/>
      </w:pPr>
      <w:r>
        <w:t> </w:t>
      </w:r>
    </w:p>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9014D3" w:rsidRDefault="009014D3"/>
    <w:p w:rsidR="00CF7979" w:rsidRDefault="00CF7979"/>
    <w:p w:rsidR="00CF7979" w:rsidRDefault="00CF7979"/>
    <w:p w:rsidR="00CF7979" w:rsidRDefault="00CF7979"/>
    <w:p w:rsidR="00CF7979" w:rsidRDefault="00CF7979"/>
    <w:p w:rsidR="009014D3" w:rsidRDefault="009014D3"/>
    <w:p w:rsidR="009014D3" w:rsidRDefault="009014D3"/>
    <w:p w:rsidR="00E244BE" w:rsidRDefault="00E244BE"/>
    <w:p w:rsidR="00E244BE" w:rsidRDefault="00E244BE"/>
    <w:p w:rsidR="00E244BE" w:rsidRDefault="00E244BE"/>
    <w:p w:rsidR="00E244BE" w:rsidRDefault="00E244BE"/>
    <w:p w:rsidR="00E244BE" w:rsidRDefault="00E244BE"/>
    <w:p w:rsidR="00E244BE" w:rsidRDefault="00E244BE"/>
    <w:p w:rsidR="00E244BE" w:rsidRDefault="00E244BE"/>
    <w:p w:rsidR="00E244BE" w:rsidRDefault="00E244BE"/>
    <w:p w:rsidR="00E244BE" w:rsidRDefault="00E244BE"/>
    <w:p w:rsidR="00E244BE" w:rsidRDefault="00E244BE"/>
    <w:p w:rsidR="00E244BE" w:rsidRDefault="00E244BE"/>
    <w:p w:rsidR="00E244BE" w:rsidRDefault="00E244BE"/>
    <w:p w:rsidR="00E244BE" w:rsidRDefault="00E244BE" w:rsidP="009014D3">
      <w:pPr>
        <w:jc w:val="center"/>
        <w:rPr>
          <w:rStyle w:val="lev"/>
          <w:rFonts w:eastAsiaTheme="majorEastAsia"/>
          <w:sz w:val="36"/>
          <w:szCs w:val="36"/>
        </w:rPr>
      </w:pPr>
    </w:p>
    <w:p w:rsidR="009014D3" w:rsidRPr="009F6B98" w:rsidRDefault="009014D3" w:rsidP="000B6736">
      <w:pPr>
        <w:pStyle w:val="Sansinterligne"/>
        <w:jc w:val="center"/>
        <w:rPr>
          <w:rStyle w:val="lev"/>
          <w:rFonts w:eastAsiaTheme="majorEastAsia"/>
          <w:color w:val="403152" w:themeColor="accent4" w:themeShade="80"/>
          <w:sz w:val="44"/>
          <w:szCs w:val="44"/>
        </w:rPr>
      </w:pPr>
      <w:r w:rsidRPr="009F6B98">
        <w:rPr>
          <w:rStyle w:val="lev"/>
          <w:rFonts w:eastAsiaTheme="majorEastAsia"/>
          <w:color w:val="403152" w:themeColor="accent4" w:themeShade="80"/>
          <w:sz w:val="44"/>
          <w:szCs w:val="44"/>
        </w:rPr>
        <w:lastRenderedPageBreak/>
        <w:t>Le premier moyen : La récitation du Coran en méditant ses versets</w:t>
      </w:r>
    </w:p>
    <w:p w:rsidR="009014D3" w:rsidRDefault="009014D3" w:rsidP="000B6736">
      <w:pPr>
        <w:pStyle w:val="Sansinterligne"/>
        <w:rPr>
          <w:rStyle w:val="lev"/>
          <w:rFonts w:eastAsiaTheme="majorEastAsia"/>
          <w:sz w:val="20"/>
          <w:szCs w:val="20"/>
        </w:rPr>
      </w:pPr>
    </w:p>
    <w:p w:rsidR="009014D3" w:rsidRPr="009014D3" w:rsidRDefault="009014D3" w:rsidP="000B6736">
      <w:pPr>
        <w:pStyle w:val="Sansinterligne"/>
      </w:pPr>
      <w:r w:rsidRPr="009014D3">
        <w:rPr>
          <w:kern w:val="28"/>
        </w:rPr>
        <w:t> </w:t>
      </w:r>
      <w:r w:rsidRPr="009014D3">
        <w:t xml:space="preserve"> </w:t>
      </w:r>
    </w:p>
    <w:p w:rsidR="009014D3" w:rsidRPr="009F6B98" w:rsidRDefault="009014D3" w:rsidP="000B6736">
      <w:pPr>
        <w:pStyle w:val="Sansinterligne"/>
        <w:jc w:val="center"/>
        <w:rPr>
          <w:b/>
          <w:bCs/>
          <w:color w:val="7030A0"/>
          <w:sz w:val="28"/>
          <w:szCs w:val="28"/>
          <w:u w:val="single"/>
        </w:rPr>
      </w:pPr>
      <w:r w:rsidRPr="009F6B98">
        <w:rPr>
          <w:b/>
          <w:bCs/>
          <w:color w:val="7030A0"/>
          <w:kern w:val="28"/>
          <w:sz w:val="28"/>
          <w:szCs w:val="28"/>
          <w:u w:val="single"/>
        </w:rPr>
        <w:t>La</w:t>
      </w:r>
      <w:r w:rsidRPr="009F6B98">
        <w:rPr>
          <w:b/>
          <w:bCs/>
          <w:color w:val="7030A0"/>
          <w:sz w:val="28"/>
          <w:szCs w:val="28"/>
          <w:u w:val="single"/>
        </w:rPr>
        <w:t xml:space="preserve"> </w:t>
      </w:r>
      <w:r w:rsidRPr="009F6B98">
        <w:rPr>
          <w:b/>
          <w:bCs/>
          <w:color w:val="7030A0"/>
          <w:kern w:val="28"/>
          <w:sz w:val="28"/>
          <w:szCs w:val="28"/>
          <w:u w:val="single"/>
        </w:rPr>
        <w:t>récitation du Coran en méditant ses versets,</w:t>
      </w:r>
      <w:r w:rsidRPr="009F6B98">
        <w:rPr>
          <w:b/>
          <w:bCs/>
          <w:color w:val="7030A0"/>
          <w:sz w:val="28"/>
          <w:szCs w:val="28"/>
          <w:u w:val="single"/>
        </w:rPr>
        <w:t xml:space="preserve"> </w:t>
      </w:r>
      <w:r w:rsidRPr="009F6B98">
        <w:rPr>
          <w:b/>
          <w:bCs/>
          <w:color w:val="7030A0"/>
          <w:kern w:val="28"/>
          <w:sz w:val="28"/>
          <w:szCs w:val="28"/>
          <w:u w:val="single"/>
        </w:rPr>
        <w:t>en essayant de comprendre leurs sens et en cherchant à savoir ce qu'Allah vise par eux,</w:t>
      </w:r>
    </w:p>
    <w:p w:rsidR="009014D3" w:rsidRPr="009014D3" w:rsidRDefault="009014D3" w:rsidP="000B6736">
      <w:pPr>
        <w:pStyle w:val="Sansinterligne"/>
      </w:pPr>
      <w:r w:rsidRPr="009014D3">
        <w:rPr>
          <w:kern w:val="28"/>
        </w:rPr>
        <w:t> </w:t>
      </w:r>
      <w:r w:rsidRPr="009014D3">
        <w:t xml:space="preserve"> </w:t>
      </w:r>
    </w:p>
    <w:p w:rsidR="009014D3" w:rsidRPr="009014D3" w:rsidRDefault="009014D3" w:rsidP="000B6736">
      <w:pPr>
        <w:pStyle w:val="Sansinterligne"/>
      </w:pPr>
      <w:r w:rsidRPr="009014D3">
        <w:rPr>
          <w:kern w:val="28"/>
        </w:rPr>
        <w:t> </w:t>
      </w:r>
      <w:r w:rsidRPr="009014D3">
        <w:t xml:space="preserve"> </w:t>
      </w:r>
    </w:p>
    <w:p w:rsidR="009014D3" w:rsidRPr="009014D3" w:rsidRDefault="009014D3" w:rsidP="000B6736">
      <w:pPr>
        <w:pStyle w:val="Sansinterligne"/>
      </w:pPr>
      <w:r w:rsidRPr="009014D3">
        <w:rPr>
          <w:kern w:val="28"/>
        </w:rPr>
        <w:t>La récitation du Coran en méditant ses versets, en essayant de comprendre leurs sens et en cherchant à savoir ce qu'Allah vise par eux.</w:t>
      </w:r>
      <w:r w:rsidRPr="009014D3">
        <w:t xml:space="preserve"> </w:t>
      </w:r>
    </w:p>
    <w:p w:rsidR="009014D3" w:rsidRPr="009014D3" w:rsidRDefault="009014D3" w:rsidP="000B6736">
      <w:pPr>
        <w:pStyle w:val="Sansinterligne"/>
      </w:pPr>
      <w:r w:rsidRPr="009014D3">
        <w:rPr>
          <w:kern w:val="28"/>
        </w:rPr>
        <w:t> </w:t>
      </w:r>
      <w:r w:rsidRPr="009014D3">
        <w:t xml:space="preserve"> </w:t>
      </w:r>
    </w:p>
    <w:p w:rsidR="009014D3" w:rsidRPr="009014D3" w:rsidRDefault="009014D3" w:rsidP="009F6B98">
      <w:pPr>
        <w:pStyle w:val="Sansinterligne"/>
      </w:pPr>
      <w:r w:rsidRPr="009014D3">
        <w:rPr>
          <w:kern w:val="28"/>
        </w:rPr>
        <w:t>Parmi les moyens d'accès à l'amour d'Allah, il y a la récitation du Coran avec humilité, méditation et application dans la compréhension de ses sens. En effet, il n'est pas étonnant que le recours incessant au Livre d'Allah soit l'une des plus grandes actions qui attirent l'amour d'Allah. Si Allah le Très-Haut a voulu par Sa sagesse que notre croyance en Lui relève de la croyance en tout ce qui nous est caché -</w:t>
      </w:r>
      <w:proofErr w:type="spellStart"/>
      <w:r w:rsidRPr="000B6736">
        <w:rPr>
          <w:i/>
          <w:iCs/>
          <w:kern w:val="28"/>
        </w:rPr>
        <w:t>ghayb</w:t>
      </w:r>
      <w:proofErr w:type="spellEnd"/>
      <w:r w:rsidRPr="009014D3">
        <w:rPr>
          <w:kern w:val="28"/>
        </w:rPr>
        <w:t xml:space="preserve">-, c'est qu'il a voulu également que Son discours adressé à nous soit quelque chose de manifeste : ainsi, nous pouvons voir Sa parole écrite [sur les pages du Coran], nous pouvons entendre sa récitation et sentir l'impact des mots la constituant et des sens qu'elle véhicule vers nos cœurs et nos esprits. Les pieux prédécesseurs étaient conscients de cette réalité lorsqu'ils récitaient le Coran. Al-Hasan </w:t>
      </w:r>
      <w:r w:rsidR="000B6736">
        <w:rPr>
          <w:kern w:val="28"/>
        </w:rPr>
        <w:t>I</w:t>
      </w:r>
      <w:r w:rsidRPr="009014D3">
        <w:rPr>
          <w:kern w:val="28"/>
        </w:rPr>
        <w:t>b</w:t>
      </w:r>
      <w:r w:rsidR="000B6736">
        <w:rPr>
          <w:kern w:val="28"/>
        </w:rPr>
        <w:t>n</w:t>
      </w:r>
      <w:r w:rsidRPr="009014D3">
        <w:rPr>
          <w:kern w:val="28"/>
        </w:rPr>
        <w:t xml:space="preserve"> </w:t>
      </w:r>
      <w:r w:rsidR="000B6736">
        <w:rPr>
          <w:kern w:val="28"/>
        </w:rPr>
        <w:t>‘</w:t>
      </w:r>
      <w:proofErr w:type="spellStart"/>
      <w:r w:rsidRPr="009014D3">
        <w:rPr>
          <w:kern w:val="28"/>
        </w:rPr>
        <w:t>Alî</w:t>
      </w:r>
      <w:proofErr w:type="spellEnd"/>
      <w:r w:rsidRPr="009014D3">
        <w:rPr>
          <w:kern w:val="28"/>
        </w:rPr>
        <w:t xml:space="preserve">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sidRPr="009014D3">
        <w:rPr>
          <w:kern w:val="28"/>
        </w:rPr>
        <w:t xml:space="preserve"> a dit : « </w:t>
      </w:r>
      <w:r w:rsidRPr="000B6736">
        <w:rPr>
          <w:b/>
          <w:bCs/>
          <w:color w:val="002060"/>
          <w:kern w:val="28"/>
        </w:rPr>
        <w:t xml:space="preserve">Ceux qui étaient avant vous considéraient le Coran comme des messages que leur Seigneur leur envoyait. Ils les recevaient le jour et les méditaient le soir </w:t>
      </w:r>
      <w:r w:rsidRPr="009014D3">
        <w:rPr>
          <w:kern w:val="28"/>
        </w:rPr>
        <w:t>»</w:t>
      </w:r>
      <w:r w:rsidR="00E244BE">
        <w:rPr>
          <w:rStyle w:val="Appelnotedebasdep"/>
          <w:kern w:val="28"/>
        </w:rPr>
        <w:footnoteReference w:id="7"/>
      </w:r>
      <w:r w:rsidRPr="009014D3">
        <w:rPr>
          <w:kern w:val="28"/>
        </w:rPr>
        <w:t>.</w:t>
      </w:r>
      <w:r w:rsidRPr="009014D3">
        <w:t xml:space="preserve"> </w:t>
      </w:r>
    </w:p>
    <w:p w:rsidR="009014D3" w:rsidRPr="009014D3" w:rsidRDefault="009014D3" w:rsidP="000B6736">
      <w:pPr>
        <w:pStyle w:val="Sansinterligne"/>
      </w:pPr>
      <w:r w:rsidRPr="009014D3">
        <w:rPr>
          <w:kern w:val="28"/>
        </w:rPr>
        <w:t> </w:t>
      </w:r>
      <w:r w:rsidRPr="009014D3">
        <w:t xml:space="preserve"> </w:t>
      </w:r>
    </w:p>
    <w:p w:rsidR="009014D3" w:rsidRPr="009014D3" w:rsidRDefault="009014D3" w:rsidP="000B6736">
      <w:pPr>
        <w:pStyle w:val="Sansinterligne"/>
      </w:pPr>
      <w:r w:rsidRPr="009014D3">
        <w:rPr>
          <w:kern w:val="28"/>
        </w:rPr>
        <w:t>C'est vraiment une chose extraordinaire qu'Allah, le Très-Grand, le Très-Haut, le Maître de la Royauté ait élu cet être faible et petit qu'est l'homme pour recevoir Son discours, qu'il l'ait privilégié et honoré en daignant lui parler et s'entretenir confidentiellement avec lui.</w:t>
      </w:r>
      <w:r w:rsidRPr="009014D3">
        <w:t xml:space="preserve"> </w:t>
      </w:r>
    </w:p>
    <w:p w:rsidR="009014D3" w:rsidRPr="009014D3" w:rsidRDefault="009014D3" w:rsidP="000B6736">
      <w:pPr>
        <w:pStyle w:val="Sansinterligne"/>
      </w:pPr>
      <w:r w:rsidRPr="009014D3">
        <w:rPr>
          <w:kern w:val="28"/>
        </w:rPr>
        <w:t> </w:t>
      </w:r>
      <w:r w:rsidRPr="009014D3">
        <w:t xml:space="preserve"> </w:t>
      </w:r>
    </w:p>
    <w:p w:rsidR="009014D3" w:rsidRPr="009014D3" w:rsidRDefault="009014D3" w:rsidP="009F6B98">
      <w:pPr>
        <w:pStyle w:val="Sansinterligne"/>
      </w:pPr>
      <w:r w:rsidRPr="009014D3">
        <w:rPr>
          <w:kern w:val="28"/>
        </w:rPr>
        <w:t>Ibn Al-</w:t>
      </w:r>
      <w:proofErr w:type="spellStart"/>
      <w:r w:rsidRPr="009014D3">
        <w:rPr>
          <w:kern w:val="28"/>
        </w:rPr>
        <w:t>Jawzî</w:t>
      </w:r>
      <w:proofErr w:type="spellEnd"/>
      <w:r w:rsidRPr="009014D3">
        <w:rPr>
          <w:kern w:val="28"/>
        </w:rPr>
        <w:t xml:space="preserve">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sidRPr="009014D3">
        <w:rPr>
          <w:kern w:val="28"/>
        </w:rPr>
        <w:t xml:space="preserve"> a dit : « </w:t>
      </w:r>
      <w:r w:rsidRPr="000B6736">
        <w:rPr>
          <w:b/>
          <w:bCs/>
          <w:color w:val="00B050"/>
          <w:kern w:val="28"/>
        </w:rPr>
        <w:t>Celui qui récite le Coran sublime se doit de considérer l'ampleur de la bienveillance d'Allah le Très-Haut à l'égard de Ses créatures en rendant la compréhension de Sa parole accessible à leur intelligence. Il se doit également de prendre conscience que les paroles qu'il récite ne sont pas l'œuvre d'un humain, de ressentir la grandeur de leur Auteur -exalté soit-Il- et de les méditer</w:t>
      </w:r>
      <w:r w:rsidRPr="009014D3">
        <w:rPr>
          <w:kern w:val="28"/>
        </w:rPr>
        <w:t xml:space="preserve"> »</w:t>
      </w:r>
      <w:r w:rsidR="00E244BE">
        <w:rPr>
          <w:rStyle w:val="Appelnotedebasdep"/>
          <w:kern w:val="28"/>
        </w:rPr>
        <w:footnoteReference w:id="8"/>
      </w:r>
      <w:r w:rsidRPr="009014D3">
        <w:rPr>
          <w:kern w:val="28"/>
        </w:rPr>
        <w:t>.</w:t>
      </w:r>
    </w:p>
    <w:p w:rsidR="009014D3" w:rsidRPr="009014D3" w:rsidRDefault="009014D3" w:rsidP="000B6736">
      <w:pPr>
        <w:pStyle w:val="Sansinterligne"/>
      </w:pPr>
      <w:r w:rsidRPr="009014D3">
        <w:rPr>
          <w:kern w:val="28"/>
        </w:rPr>
        <w:t> </w:t>
      </w:r>
      <w:r w:rsidRPr="009014D3">
        <w:t xml:space="preserve"> </w:t>
      </w:r>
    </w:p>
    <w:p w:rsidR="009014D3" w:rsidRPr="009014D3" w:rsidRDefault="009014D3" w:rsidP="009F6B98">
      <w:pPr>
        <w:pStyle w:val="Sansinterligne"/>
      </w:pPr>
      <w:r w:rsidRPr="009014D3">
        <w:rPr>
          <w:kern w:val="28"/>
        </w:rPr>
        <w:t>Ibn As-</w:t>
      </w:r>
      <w:proofErr w:type="spellStart"/>
      <w:r w:rsidRPr="009014D3">
        <w:rPr>
          <w:kern w:val="28"/>
        </w:rPr>
        <w:t>Salâh</w:t>
      </w:r>
      <w:proofErr w:type="spellEnd"/>
      <w:r w:rsidRPr="009014D3">
        <w:rPr>
          <w:kern w:val="28"/>
        </w:rPr>
        <w:t xml:space="preserve">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sidR="009F6B98">
        <w:rPr>
          <w:color w:val="000000"/>
        </w:rPr>
        <w:t xml:space="preserve"> </w:t>
      </w:r>
      <w:r w:rsidRPr="009014D3">
        <w:rPr>
          <w:kern w:val="28"/>
        </w:rPr>
        <w:t xml:space="preserve">a dit : « </w:t>
      </w:r>
      <w:r w:rsidRPr="000B6736">
        <w:rPr>
          <w:b/>
          <w:bCs/>
          <w:color w:val="002060"/>
          <w:kern w:val="28"/>
        </w:rPr>
        <w:t>La récitation du Coran est un don par lequel Allah a honoré les hommes. Selon certaines données traditionnelles, les Anges n'ont pas eu ce privilège et cherchent à l'entendre de la bouche des hommes</w:t>
      </w:r>
      <w:r w:rsidRPr="009014D3">
        <w:rPr>
          <w:kern w:val="28"/>
        </w:rPr>
        <w:t xml:space="preserve"> »</w:t>
      </w:r>
      <w:r w:rsidR="002B2B55">
        <w:rPr>
          <w:rStyle w:val="Appelnotedebasdep"/>
          <w:kern w:val="28"/>
        </w:rPr>
        <w:footnoteReference w:id="9"/>
      </w:r>
      <w:r w:rsidRPr="009014D3">
        <w:rPr>
          <w:kern w:val="28"/>
        </w:rPr>
        <w:t>.</w:t>
      </w:r>
      <w:r w:rsidRPr="009014D3">
        <w:t xml:space="preserve"> </w:t>
      </w:r>
    </w:p>
    <w:p w:rsidR="009014D3" w:rsidRPr="009014D3" w:rsidRDefault="009014D3" w:rsidP="000B6736">
      <w:pPr>
        <w:pStyle w:val="Sansinterligne"/>
      </w:pPr>
      <w:r w:rsidRPr="009014D3">
        <w:rPr>
          <w:kern w:val="28"/>
        </w:rPr>
        <w:t> </w:t>
      </w:r>
      <w:r w:rsidRPr="009014D3">
        <w:t xml:space="preserve"> </w:t>
      </w:r>
    </w:p>
    <w:p w:rsidR="009014D3" w:rsidRPr="009014D3" w:rsidRDefault="009014D3" w:rsidP="009F6B98">
      <w:pPr>
        <w:pStyle w:val="Sansinterligne"/>
      </w:pPr>
      <w:r w:rsidRPr="009014D3">
        <w:rPr>
          <w:kern w:val="28"/>
        </w:rPr>
        <w:t>Cependant, ce don ne s'accomplit que si celui qui récite le Coran ne le fait que pour plaire à Allah -</w:t>
      </w:r>
      <w:r w:rsidRPr="000B6736">
        <w:rPr>
          <w:i/>
          <w:iCs/>
          <w:kern w:val="28"/>
        </w:rPr>
        <w:t>al-</w:t>
      </w:r>
      <w:proofErr w:type="spellStart"/>
      <w:r w:rsidRPr="000B6736">
        <w:rPr>
          <w:i/>
          <w:iCs/>
          <w:kern w:val="28"/>
        </w:rPr>
        <w:t>ikhlâs</w:t>
      </w:r>
      <w:proofErr w:type="spellEnd"/>
      <w:r w:rsidRPr="009014D3">
        <w:rPr>
          <w:kern w:val="28"/>
        </w:rPr>
        <w:t>-. L'imâm An-</w:t>
      </w:r>
      <w:proofErr w:type="spellStart"/>
      <w:r w:rsidRPr="009014D3">
        <w:rPr>
          <w:kern w:val="28"/>
        </w:rPr>
        <w:t>Nawawî</w:t>
      </w:r>
      <w:proofErr w:type="spellEnd"/>
      <w:r w:rsidRPr="009014D3">
        <w:rPr>
          <w:kern w:val="28"/>
        </w:rPr>
        <w:t xml:space="preserve"> </w:t>
      </w:r>
      <w:r w:rsidR="009F6B98" w:rsidRPr="00F375EC">
        <w:rPr>
          <w:color w:val="000000"/>
        </w:rPr>
        <w:t>-</w:t>
      </w:r>
      <w:r w:rsidR="009F6B98" w:rsidRPr="00F375EC">
        <w:rPr>
          <w:i/>
          <w:iCs/>
          <w:color w:val="000000"/>
        </w:rPr>
        <w:t>qu’All</w:t>
      </w:r>
      <w:r w:rsidR="009F6B98">
        <w:rPr>
          <w:i/>
          <w:iCs/>
          <w:color w:val="000000"/>
        </w:rPr>
        <w:t>â</w:t>
      </w:r>
      <w:r w:rsidR="009F6B98" w:rsidRPr="00F375EC">
        <w:rPr>
          <w:i/>
          <w:iCs/>
          <w:color w:val="000000"/>
        </w:rPr>
        <w:t>h lui fasse Miséricorde</w:t>
      </w:r>
      <w:r w:rsidR="009F6B98" w:rsidRPr="00F375EC">
        <w:rPr>
          <w:color w:val="000000"/>
        </w:rPr>
        <w:t>-</w:t>
      </w:r>
      <w:r w:rsidRPr="009014D3">
        <w:rPr>
          <w:kern w:val="28"/>
        </w:rPr>
        <w:t xml:space="preserve"> a dit que la sincérité est la première qualité dont doit se parer celui qui récite le Coran. En récitant le Coran, il doit </w:t>
      </w:r>
      <w:r w:rsidRPr="009014D3">
        <w:rPr>
          <w:kern w:val="28"/>
        </w:rPr>
        <w:lastRenderedPageBreak/>
        <w:t>prendre conscience au fond de son âme qu'il s'entretenait intimement avec Allah le Très-Haut.</w:t>
      </w:r>
      <w:r w:rsidR="002B2B55">
        <w:rPr>
          <w:rStyle w:val="Appelnotedebasdep"/>
          <w:kern w:val="28"/>
        </w:rPr>
        <w:footnoteReference w:id="10"/>
      </w:r>
    </w:p>
    <w:p w:rsidR="009014D3" w:rsidRPr="009014D3" w:rsidRDefault="009014D3" w:rsidP="000B6736">
      <w:pPr>
        <w:pStyle w:val="Sansinterligne"/>
      </w:pPr>
      <w:r w:rsidRPr="009014D3">
        <w:rPr>
          <w:kern w:val="28"/>
        </w:rPr>
        <w:t> </w:t>
      </w:r>
      <w:r w:rsidRPr="009014D3">
        <w:t xml:space="preserve"> </w:t>
      </w:r>
    </w:p>
    <w:p w:rsidR="009014D3" w:rsidRPr="009014D3" w:rsidRDefault="009014D3" w:rsidP="009F6B98">
      <w:pPr>
        <w:pStyle w:val="Sansinterligne"/>
      </w:pPr>
      <w:r w:rsidRPr="009014D3">
        <w:rPr>
          <w:kern w:val="28"/>
        </w:rPr>
        <w:t>Pense, cher frère, qu'Allah t'a donné l'autorisation de t'entretenir intimement avec Lui, te confiant ainsi le secret de Son amour, car le Coran guide vers Son amour. Puisque le Coran est la voie qui mène vers Allah et ce qu'Il aime, il n'y a pas de doute que le fait d'aimer le Coran permet au cœur et à l'esprit d'accéder à la connaissance d'Allah et à ce qu'Il aime. Grâce à lui, on apprend les noms et les attributs d'Allah, ce dont il convient de Le qualifier et ce dont II est trop transcendant pour en être qualifié, de même ce qu'Il a institué comme lois détaillées dont la conformité attire Son amour et Sa satisfaction.</w:t>
      </w:r>
      <w:r w:rsidRPr="009014D3">
        <w:t xml:space="preserve"> </w:t>
      </w:r>
    </w:p>
    <w:p w:rsidR="009014D3" w:rsidRPr="009014D3" w:rsidRDefault="009014D3" w:rsidP="000B6736">
      <w:pPr>
        <w:pStyle w:val="Sansinterligne"/>
      </w:pPr>
      <w:r w:rsidRPr="009014D3">
        <w:rPr>
          <w:kern w:val="28"/>
        </w:rPr>
        <w:t> </w:t>
      </w:r>
      <w:r w:rsidRPr="009014D3">
        <w:t xml:space="preserve"> </w:t>
      </w:r>
    </w:p>
    <w:p w:rsidR="000B6736" w:rsidRPr="000B6736" w:rsidRDefault="009014D3" w:rsidP="009F6B98">
      <w:pPr>
        <w:pStyle w:val="Sansinterligne"/>
        <w:rPr>
          <w:b/>
          <w:bCs/>
          <w:color w:val="0070C0"/>
          <w:kern w:val="28"/>
        </w:rPr>
      </w:pPr>
      <w:r w:rsidRPr="009014D3">
        <w:rPr>
          <w:kern w:val="28"/>
        </w:rPr>
        <w:t xml:space="preserve">Ainsi, un des Compagnons du Prophète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rsidRPr="009014D3">
        <w:t xml:space="preserve"> </w:t>
      </w:r>
      <w:r w:rsidRPr="009014D3">
        <w:rPr>
          <w:kern w:val="28"/>
        </w:rPr>
        <w:t>s'est attiré l'amour d'Allah grâce à une sourate qu'il aimait et qu'il récitait en en méditant le sens, à savoir la sourate «</w:t>
      </w:r>
      <w:r w:rsidR="000B6736">
        <w:rPr>
          <w:kern w:val="28"/>
        </w:rPr>
        <w:t xml:space="preserve"> </w:t>
      </w:r>
      <w:r w:rsidRPr="009014D3">
        <w:rPr>
          <w:kern w:val="28"/>
        </w:rPr>
        <w:t>La consécration</w:t>
      </w:r>
      <w:r w:rsidRPr="009014D3">
        <w:rPr>
          <w:i/>
          <w:iCs/>
          <w:kern w:val="28"/>
        </w:rPr>
        <w:t>-al-ikhlâs-</w:t>
      </w:r>
      <w:r w:rsidRPr="009014D3">
        <w:rPr>
          <w:kern w:val="28"/>
        </w:rPr>
        <w:t xml:space="preserve"> », comme le prouve le hadith suivant : </w:t>
      </w:r>
      <w:r w:rsidR="000B6736">
        <w:rPr>
          <w:kern w:val="28"/>
        </w:rPr>
        <w:t>« </w:t>
      </w:r>
      <w:proofErr w:type="spellStart"/>
      <w:r w:rsidRPr="000B6736">
        <w:rPr>
          <w:b/>
          <w:bCs/>
          <w:color w:val="0070C0"/>
          <w:spacing w:val="20"/>
          <w:kern w:val="28"/>
        </w:rPr>
        <w:t>Â</w:t>
      </w:r>
      <w:r w:rsidR="000B6736" w:rsidRPr="000B6736">
        <w:rPr>
          <w:b/>
          <w:bCs/>
          <w:color w:val="0070C0"/>
          <w:kern w:val="28"/>
        </w:rPr>
        <w:t>‘</w:t>
      </w:r>
      <w:r w:rsidRPr="000B6736">
        <w:rPr>
          <w:b/>
          <w:bCs/>
          <w:color w:val="0070C0"/>
          <w:kern w:val="28"/>
        </w:rPr>
        <w:t>isha</w:t>
      </w:r>
      <w:proofErr w:type="spellEnd"/>
      <w:r w:rsidRPr="000B6736">
        <w:rPr>
          <w:b/>
          <w:bCs/>
          <w:color w:val="0070C0"/>
          <w:kern w:val="28"/>
        </w:rPr>
        <w:t xml:space="preserve"> </w:t>
      </w:r>
      <w:r w:rsidR="000B6736" w:rsidRPr="000B6736">
        <w:rPr>
          <w:b/>
          <w:bCs/>
          <w:color w:val="0070C0"/>
        </w:rPr>
        <w:t>-</w:t>
      </w:r>
      <w:r w:rsidR="000B6736" w:rsidRPr="000B6736">
        <w:rPr>
          <w:b/>
          <w:bCs/>
          <w:i/>
          <w:iCs/>
          <w:color w:val="0070C0"/>
        </w:rPr>
        <w:t>qu’Allâh l’agrée</w:t>
      </w:r>
      <w:r w:rsidR="000B6736" w:rsidRPr="000B6736">
        <w:rPr>
          <w:b/>
          <w:bCs/>
          <w:color w:val="0070C0"/>
        </w:rPr>
        <w:t>-</w:t>
      </w:r>
      <w:r w:rsidRPr="000B6736">
        <w:rPr>
          <w:b/>
          <w:bCs/>
          <w:color w:val="0070C0"/>
          <w:kern w:val="28"/>
        </w:rPr>
        <w:t xml:space="preserve"> rapporte que l'Envoyé d'Allah </w:t>
      </w:r>
      <w:r w:rsidR="000B6736" w:rsidRPr="000B6736">
        <w:rPr>
          <w:rFonts w:asciiTheme="majorBidi" w:hAnsiTheme="majorBidi" w:cstheme="majorBidi"/>
          <w:b/>
          <w:bCs/>
          <w:color w:val="0070C0"/>
        </w:rPr>
        <w:t>-</w:t>
      </w:r>
      <w:proofErr w:type="spellStart"/>
      <w:r w:rsidR="000B6736" w:rsidRPr="000B6736">
        <w:rPr>
          <w:rFonts w:asciiTheme="majorBidi" w:hAnsiTheme="majorBidi" w:cstheme="majorBidi"/>
          <w:b/>
          <w:bCs/>
          <w:i/>
          <w:iCs/>
          <w:color w:val="0070C0"/>
        </w:rPr>
        <w:t>sallâ</w:t>
      </w:r>
      <w:proofErr w:type="spellEnd"/>
      <w:r w:rsidR="000B6736" w:rsidRPr="000B6736">
        <w:rPr>
          <w:rFonts w:asciiTheme="majorBidi" w:hAnsiTheme="majorBidi" w:cstheme="majorBidi"/>
          <w:b/>
          <w:bCs/>
          <w:i/>
          <w:iCs/>
          <w:color w:val="0070C0"/>
        </w:rPr>
        <w:t xml:space="preserve"> l-</w:t>
      </w:r>
      <w:proofErr w:type="spellStart"/>
      <w:r w:rsidR="000B6736" w:rsidRPr="000B6736">
        <w:rPr>
          <w:rFonts w:asciiTheme="majorBidi" w:hAnsiTheme="majorBidi" w:cstheme="majorBidi"/>
          <w:b/>
          <w:bCs/>
          <w:i/>
          <w:iCs/>
          <w:color w:val="0070C0"/>
        </w:rPr>
        <w:t>Lahû</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aleyhi</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wa</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sallam</w:t>
      </w:r>
      <w:proofErr w:type="spellEnd"/>
      <w:r w:rsidR="000B6736" w:rsidRPr="000B6736">
        <w:rPr>
          <w:rFonts w:asciiTheme="majorBidi" w:hAnsiTheme="majorBidi" w:cstheme="majorBidi"/>
          <w:b/>
          <w:bCs/>
          <w:color w:val="0070C0"/>
        </w:rPr>
        <w:t>-</w:t>
      </w:r>
      <w:r w:rsidRPr="000B6736">
        <w:rPr>
          <w:b/>
          <w:bCs/>
          <w:color w:val="0070C0"/>
        </w:rPr>
        <w:t xml:space="preserve"> </w:t>
      </w:r>
      <w:r w:rsidRPr="000B6736">
        <w:rPr>
          <w:b/>
          <w:bCs/>
          <w:color w:val="0070C0"/>
          <w:kern w:val="28"/>
        </w:rPr>
        <w:t xml:space="preserve">envoya un homme à la tête d'une expédition militaire. Il dirigeait la prière de ses compagnons et il terminait toujours sa récitation par la sourate qui commence par </w:t>
      </w:r>
      <w:r w:rsidR="002B2B55" w:rsidRPr="000B6736">
        <w:rPr>
          <w:b/>
          <w:bCs/>
          <w:color w:val="0070C0"/>
          <w:kern w:val="28"/>
        </w:rPr>
        <w:t>« </w:t>
      </w:r>
      <w:r w:rsidRPr="000B6736">
        <w:rPr>
          <w:b/>
          <w:bCs/>
          <w:color w:val="FF0000"/>
          <w:kern w:val="28"/>
        </w:rPr>
        <w:t>Il est Allah, Il est Un</w:t>
      </w:r>
      <w:r w:rsidR="002B2B55" w:rsidRPr="000B6736">
        <w:rPr>
          <w:b/>
          <w:bCs/>
          <w:color w:val="0070C0"/>
          <w:kern w:val="28"/>
        </w:rPr>
        <w:t> »</w:t>
      </w:r>
      <w:r w:rsidRPr="000B6736">
        <w:rPr>
          <w:b/>
          <w:bCs/>
          <w:color w:val="0070C0"/>
          <w:kern w:val="28"/>
        </w:rPr>
        <w:t>.</w:t>
      </w:r>
      <w:r w:rsidR="002B2B55" w:rsidRPr="000B6736">
        <w:rPr>
          <w:rStyle w:val="Appelnotedebasdep"/>
          <w:b/>
          <w:bCs/>
          <w:color w:val="0070C0"/>
          <w:kern w:val="28"/>
        </w:rPr>
        <w:footnoteReference w:id="11"/>
      </w:r>
      <w:r w:rsidRPr="000B6736">
        <w:rPr>
          <w:b/>
          <w:bCs/>
          <w:color w:val="0070C0"/>
          <w:kern w:val="28"/>
        </w:rPr>
        <w:t xml:space="preserve">  Lorsque les hommes revinrent [à Médine], ils signalèrent ce fait à l'Envoyé d'Allah </w:t>
      </w:r>
      <w:r w:rsidR="000B6736" w:rsidRPr="000B6736">
        <w:rPr>
          <w:rFonts w:asciiTheme="majorBidi" w:hAnsiTheme="majorBidi" w:cstheme="majorBidi"/>
          <w:b/>
          <w:bCs/>
          <w:color w:val="0070C0"/>
        </w:rPr>
        <w:t>-</w:t>
      </w:r>
      <w:proofErr w:type="spellStart"/>
      <w:r w:rsidR="000B6736" w:rsidRPr="000B6736">
        <w:rPr>
          <w:rFonts w:asciiTheme="majorBidi" w:hAnsiTheme="majorBidi" w:cstheme="majorBidi"/>
          <w:b/>
          <w:bCs/>
          <w:i/>
          <w:iCs/>
          <w:color w:val="0070C0"/>
        </w:rPr>
        <w:t>sallâ</w:t>
      </w:r>
      <w:proofErr w:type="spellEnd"/>
      <w:r w:rsidR="000B6736" w:rsidRPr="000B6736">
        <w:rPr>
          <w:rFonts w:asciiTheme="majorBidi" w:hAnsiTheme="majorBidi" w:cstheme="majorBidi"/>
          <w:b/>
          <w:bCs/>
          <w:i/>
          <w:iCs/>
          <w:color w:val="0070C0"/>
        </w:rPr>
        <w:t xml:space="preserve"> l-</w:t>
      </w:r>
      <w:proofErr w:type="spellStart"/>
      <w:r w:rsidR="000B6736" w:rsidRPr="000B6736">
        <w:rPr>
          <w:rFonts w:asciiTheme="majorBidi" w:hAnsiTheme="majorBidi" w:cstheme="majorBidi"/>
          <w:b/>
          <w:bCs/>
          <w:i/>
          <w:iCs/>
          <w:color w:val="0070C0"/>
        </w:rPr>
        <w:t>Lahû</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aleyhi</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wa</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sallam</w:t>
      </w:r>
      <w:proofErr w:type="spellEnd"/>
      <w:r w:rsidR="000B6736" w:rsidRPr="000B6736">
        <w:rPr>
          <w:rFonts w:asciiTheme="majorBidi" w:hAnsiTheme="majorBidi" w:cstheme="majorBidi"/>
          <w:b/>
          <w:bCs/>
          <w:color w:val="0070C0"/>
        </w:rPr>
        <w:t>-</w:t>
      </w:r>
      <w:r w:rsidRPr="000B6736">
        <w:rPr>
          <w:b/>
          <w:bCs/>
          <w:color w:val="0070C0"/>
        </w:rPr>
        <w:t xml:space="preserve"> </w:t>
      </w:r>
      <w:r w:rsidRPr="000B6736">
        <w:rPr>
          <w:b/>
          <w:bCs/>
          <w:color w:val="0070C0"/>
          <w:kern w:val="28"/>
        </w:rPr>
        <w:t>qui leur dit : « Demandez-lui pour quelle raison il faisait cela ? » ce qu'ils firent, et l'homme de répondre : «</w:t>
      </w:r>
      <w:r w:rsidR="000B6736" w:rsidRPr="000B6736">
        <w:rPr>
          <w:b/>
          <w:bCs/>
          <w:color w:val="0070C0"/>
          <w:kern w:val="28"/>
        </w:rPr>
        <w:t xml:space="preserve"> </w:t>
      </w:r>
      <w:r w:rsidRPr="000B6736">
        <w:rPr>
          <w:b/>
          <w:bCs/>
          <w:color w:val="0070C0"/>
          <w:kern w:val="28"/>
        </w:rPr>
        <w:t>Dans cette sourate, il y a la description du Tout-Miséricordieux et j'aime la réciter ».</w:t>
      </w:r>
      <w:r w:rsidR="000B6736" w:rsidRPr="000B6736">
        <w:rPr>
          <w:b/>
          <w:bCs/>
          <w:color w:val="0070C0"/>
          <w:kern w:val="28"/>
        </w:rPr>
        <w:t> </w:t>
      </w:r>
    </w:p>
    <w:p w:rsidR="000B6736" w:rsidRPr="000B6736" w:rsidRDefault="000B6736" w:rsidP="000B6736">
      <w:pPr>
        <w:pStyle w:val="Sansinterligne"/>
        <w:rPr>
          <w:b/>
          <w:bCs/>
          <w:color w:val="0070C0"/>
          <w:kern w:val="28"/>
        </w:rPr>
      </w:pPr>
    </w:p>
    <w:p w:rsidR="009014D3" w:rsidRPr="009014D3" w:rsidRDefault="009014D3" w:rsidP="000B6736">
      <w:pPr>
        <w:pStyle w:val="Sansinterligne"/>
      </w:pPr>
      <w:r w:rsidRPr="000B6736">
        <w:rPr>
          <w:b/>
          <w:bCs/>
          <w:color w:val="0070C0"/>
          <w:kern w:val="28"/>
        </w:rPr>
        <w:t xml:space="preserve">L'Envoyé d'Allah </w:t>
      </w:r>
      <w:r w:rsidR="000B6736" w:rsidRPr="000B6736">
        <w:rPr>
          <w:rFonts w:asciiTheme="majorBidi" w:hAnsiTheme="majorBidi" w:cstheme="majorBidi"/>
          <w:b/>
          <w:bCs/>
          <w:color w:val="0070C0"/>
        </w:rPr>
        <w:t>-</w:t>
      </w:r>
      <w:proofErr w:type="spellStart"/>
      <w:r w:rsidR="000B6736" w:rsidRPr="000B6736">
        <w:rPr>
          <w:rFonts w:asciiTheme="majorBidi" w:hAnsiTheme="majorBidi" w:cstheme="majorBidi"/>
          <w:b/>
          <w:bCs/>
          <w:i/>
          <w:iCs/>
          <w:color w:val="0070C0"/>
        </w:rPr>
        <w:t>sallâ</w:t>
      </w:r>
      <w:proofErr w:type="spellEnd"/>
      <w:r w:rsidR="000B6736" w:rsidRPr="000B6736">
        <w:rPr>
          <w:rFonts w:asciiTheme="majorBidi" w:hAnsiTheme="majorBidi" w:cstheme="majorBidi"/>
          <w:b/>
          <w:bCs/>
          <w:i/>
          <w:iCs/>
          <w:color w:val="0070C0"/>
        </w:rPr>
        <w:t xml:space="preserve"> l-</w:t>
      </w:r>
      <w:proofErr w:type="spellStart"/>
      <w:r w:rsidR="000B6736" w:rsidRPr="000B6736">
        <w:rPr>
          <w:rFonts w:asciiTheme="majorBidi" w:hAnsiTheme="majorBidi" w:cstheme="majorBidi"/>
          <w:b/>
          <w:bCs/>
          <w:i/>
          <w:iCs/>
          <w:color w:val="0070C0"/>
        </w:rPr>
        <w:t>Lahû</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aleyhi</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wa</w:t>
      </w:r>
      <w:proofErr w:type="spellEnd"/>
      <w:r w:rsidR="000B6736" w:rsidRPr="000B6736">
        <w:rPr>
          <w:rFonts w:asciiTheme="majorBidi" w:hAnsiTheme="majorBidi" w:cstheme="majorBidi"/>
          <w:b/>
          <w:bCs/>
          <w:i/>
          <w:iCs/>
          <w:color w:val="0070C0"/>
        </w:rPr>
        <w:t xml:space="preserve"> </w:t>
      </w:r>
      <w:proofErr w:type="spellStart"/>
      <w:r w:rsidR="000B6736" w:rsidRPr="000B6736">
        <w:rPr>
          <w:rFonts w:asciiTheme="majorBidi" w:hAnsiTheme="majorBidi" w:cstheme="majorBidi"/>
          <w:b/>
          <w:bCs/>
          <w:i/>
          <w:iCs/>
          <w:color w:val="0070C0"/>
        </w:rPr>
        <w:t>sallam</w:t>
      </w:r>
      <w:proofErr w:type="spellEnd"/>
      <w:r w:rsidR="000B6736" w:rsidRPr="000B6736">
        <w:rPr>
          <w:rFonts w:asciiTheme="majorBidi" w:hAnsiTheme="majorBidi" w:cstheme="majorBidi"/>
          <w:b/>
          <w:bCs/>
          <w:color w:val="0070C0"/>
        </w:rPr>
        <w:t xml:space="preserve">- </w:t>
      </w:r>
      <w:r w:rsidRPr="000B6736">
        <w:rPr>
          <w:b/>
          <w:bCs/>
          <w:color w:val="0070C0"/>
          <w:kern w:val="28"/>
        </w:rPr>
        <w:t>déclara alors : « Faites-lui savoir qu'Allah l'aime ».</w:t>
      </w:r>
      <w:r w:rsidR="000B6736">
        <w:rPr>
          <w:kern w:val="28"/>
        </w:rPr>
        <w:t> »</w:t>
      </w:r>
      <w:r w:rsidR="002B2B55">
        <w:rPr>
          <w:rStyle w:val="Appelnotedebasdep"/>
          <w:kern w:val="28"/>
        </w:rPr>
        <w:footnoteReference w:id="12"/>
      </w:r>
      <w:r w:rsidRPr="009014D3">
        <w:t xml:space="preserve"> </w:t>
      </w:r>
    </w:p>
    <w:p w:rsidR="009014D3" w:rsidRPr="009014D3" w:rsidRDefault="009014D3" w:rsidP="000B6736">
      <w:pPr>
        <w:pStyle w:val="Sansinterligne"/>
      </w:pPr>
      <w:r w:rsidRPr="009014D3">
        <w:rPr>
          <w:kern w:val="28"/>
          <w:vertAlign w:val="superscript"/>
        </w:rPr>
        <w:t> </w:t>
      </w:r>
      <w:r w:rsidRPr="009014D3">
        <w:t xml:space="preserve"> </w:t>
      </w:r>
    </w:p>
    <w:p w:rsidR="009014D3" w:rsidRPr="009014D3" w:rsidRDefault="009014D3" w:rsidP="000B6736">
      <w:pPr>
        <w:pStyle w:val="Sansinterligne"/>
      </w:pPr>
      <w:r w:rsidRPr="009014D3">
        <w:rPr>
          <w:kern w:val="28"/>
        </w:rPr>
        <w:t xml:space="preserve">Celui qui aime le Coran ne peut qu'aimer Allah parce qu'il y trouve Sa description et ne peut qu'aimer l'Envoyé d'Allah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 xml:space="preserve">- </w:t>
      </w:r>
      <w:r w:rsidRPr="009014D3">
        <w:rPr>
          <w:kern w:val="28"/>
        </w:rPr>
        <w:t>parce que c'est lui qui a</w:t>
      </w:r>
      <w:r w:rsidRPr="009014D3">
        <w:t xml:space="preserve"> </w:t>
      </w:r>
      <w:r w:rsidRPr="009014D3">
        <w:rPr>
          <w:kern w:val="28"/>
        </w:rPr>
        <w:t xml:space="preserve">transmis Sa parole. </w:t>
      </w:r>
      <w:r w:rsidRPr="009014D3">
        <w:rPr>
          <w:kern w:val="28"/>
          <w:vertAlign w:val="superscript"/>
        </w:rPr>
        <w:t>‘</w:t>
      </w:r>
      <w:proofErr w:type="spellStart"/>
      <w:r w:rsidRPr="009014D3">
        <w:rPr>
          <w:kern w:val="28"/>
        </w:rPr>
        <w:t>Abd</w:t>
      </w:r>
      <w:proofErr w:type="spellEnd"/>
      <w:r w:rsidRPr="009014D3">
        <w:rPr>
          <w:kern w:val="28"/>
        </w:rPr>
        <w:t xml:space="preserve"> Allah </w:t>
      </w:r>
      <w:r w:rsidR="000B6736">
        <w:rPr>
          <w:kern w:val="28"/>
        </w:rPr>
        <w:t>I</w:t>
      </w:r>
      <w:r w:rsidRPr="009014D3">
        <w:rPr>
          <w:kern w:val="28"/>
        </w:rPr>
        <w:t>b</w:t>
      </w:r>
      <w:r w:rsidR="000B6736">
        <w:rPr>
          <w:kern w:val="28"/>
        </w:rPr>
        <w:t>n</w:t>
      </w:r>
      <w:r w:rsidRPr="009014D3">
        <w:rPr>
          <w:kern w:val="28"/>
        </w:rPr>
        <w:t xml:space="preserve"> </w:t>
      </w:r>
      <w:proofErr w:type="spellStart"/>
      <w:r w:rsidRPr="009014D3">
        <w:rPr>
          <w:kern w:val="28"/>
        </w:rPr>
        <w:t>Mas</w:t>
      </w:r>
      <w:r w:rsidR="000B6736">
        <w:rPr>
          <w:kern w:val="28"/>
        </w:rPr>
        <w:t>‘</w:t>
      </w:r>
      <w:r w:rsidRPr="009014D3">
        <w:rPr>
          <w:kern w:val="28"/>
        </w:rPr>
        <w:t>sûd</w:t>
      </w:r>
      <w:proofErr w:type="spellEnd"/>
      <w:r w:rsidRPr="009014D3">
        <w:rPr>
          <w:kern w:val="28"/>
        </w:rPr>
        <w:t xml:space="preserve"> </w:t>
      </w:r>
      <w:r w:rsidR="000B6736">
        <w:t>-</w:t>
      </w:r>
      <w:r w:rsidR="000B6736" w:rsidRPr="00B745A3">
        <w:rPr>
          <w:i/>
          <w:iCs/>
        </w:rPr>
        <w:t>qu’All</w:t>
      </w:r>
      <w:r w:rsidR="000B6736">
        <w:rPr>
          <w:i/>
          <w:iCs/>
        </w:rPr>
        <w:t>â</w:t>
      </w:r>
      <w:r w:rsidR="000B6736" w:rsidRPr="00B745A3">
        <w:rPr>
          <w:i/>
          <w:iCs/>
        </w:rPr>
        <w:t>h l’agrée</w:t>
      </w:r>
      <w:r w:rsidR="000B6736">
        <w:t>-</w:t>
      </w:r>
      <w:r w:rsidRPr="009014D3">
        <w:rPr>
          <w:kern w:val="28"/>
        </w:rPr>
        <w:t xml:space="preserve"> a dit : « </w:t>
      </w:r>
      <w:r w:rsidRPr="000B6736">
        <w:rPr>
          <w:b/>
          <w:bCs/>
          <w:color w:val="215868" w:themeColor="accent5" w:themeShade="80"/>
          <w:kern w:val="28"/>
        </w:rPr>
        <w:t>Quiconque aime le Coran aime Allah et Son Envoyé</w:t>
      </w:r>
      <w:r w:rsidRPr="009014D3">
        <w:rPr>
          <w:kern w:val="28"/>
        </w:rPr>
        <w:t xml:space="preserve"> ».</w:t>
      </w:r>
      <w:r w:rsidR="002B2B55">
        <w:rPr>
          <w:rStyle w:val="Appelnotedebasdep"/>
          <w:kern w:val="28"/>
        </w:rPr>
        <w:footnoteReference w:id="13"/>
      </w:r>
    </w:p>
    <w:p w:rsidR="009014D3" w:rsidRPr="009014D3" w:rsidRDefault="009014D3" w:rsidP="000B6736">
      <w:pPr>
        <w:pStyle w:val="Sansinterligne"/>
      </w:pPr>
      <w:r w:rsidRPr="009014D3">
        <w:rPr>
          <w:kern w:val="28"/>
          <w:vertAlign w:val="superscript"/>
        </w:rPr>
        <w:t> </w:t>
      </w:r>
      <w:r w:rsidRPr="009014D3">
        <w:t xml:space="preserve"> </w:t>
      </w:r>
    </w:p>
    <w:p w:rsidR="009014D3" w:rsidRDefault="009014D3" w:rsidP="000B6736">
      <w:pPr>
        <w:pStyle w:val="Sansinterligne"/>
        <w:rPr>
          <w:kern w:val="28"/>
        </w:rPr>
      </w:pPr>
      <w:proofErr w:type="gramStart"/>
      <w:r w:rsidRPr="009014D3">
        <w:rPr>
          <w:kern w:val="28"/>
        </w:rPr>
        <w:t>Nul doute</w:t>
      </w:r>
      <w:proofErr w:type="gramEnd"/>
      <w:r w:rsidRPr="009014D3">
        <w:rPr>
          <w:kern w:val="28"/>
        </w:rPr>
        <w:t xml:space="preserve"> que le fait de s'efforcer à comprendre le sens des versets du Coran et de les méditer est une preuve qu'on l'aime, et c'est en revanche une preuve de la faiblesse de cet amour, voire son absence, que de se détourner de lui et de refuser de le méditer. Le Très-Haut blâme les hypocrites pour leur refus de méditer le Coran en disant : </w:t>
      </w:r>
      <w:r w:rsidR="000B6736">
        <w:rPr>
          <w:kern w:val="28"/>
        </w:rPr>
        <w:t>« </w:t>
      </w:r>
      <w:r w:rsidRPr="000B6736">
        <w:rPr>
          <w:b/>
          <w:bCs/>
          <w:color w:val="FF0000"/>
          <w:kern w:val="28"/>
        </w:rPr>
        <w:t>Que ne méditent-ils le Coran ? S'il venait d'un autre qu'Allah ils y trouveraient alors nécessaireme</w:t>
      </w:r>
      <w:r w:rsidR="000B6736" w:rsidRPr="000B6736">
        <w:rPr>
          <w:b/>
          <w:bCs/>
          <w:color w:val="FF0000"/>
          <w:kern w:val="28"/>
        </w:rPr>
        <w:t>nt de nombreuses contradictions</w:t>
      </w:r>
      <w:r w:rsidR="000B6736">
        <w:rPr>
          <w:kern w:val="28"/>
        </w:rPr>
        <w:t> »</w:t>
      </w:r>
      <w:r w:rsidRPr="002B2B55">
        <w:rPr>
          <w:kern w:val="28"/>
        </w:rPr>
        <w:t>.</w:t>
      </w:r>
      <w:r w:rsidR="002B2B55">
        <w:rPr>
          <w:rStyle w:val="Appelnotedebasdep"/>
          <w:kern w:val="28"/>
        </w:rPr>
        <w:footnoteReference w:id="14"/>
      </w:r>
    </w:p>
    <w:p w:rsidR="000B6736" w:rsidRPr="009014D3" w:rsidRDefault="000B6736" w:rsidP="000B6736">
      <w:pPr>
        <w:pStyle w:val="Sansinterligne"/>
      </w:pPr>
    </w:p>
    <w:p w:rsidR="009014D3" w:rsidRPr="009014D3" w:rsidRDefault="009014D3" w:rsidP="000B6736">
      <w:pPr>
        <w:pStyle w:val="Sansinterligne"/>
      </w:pPr>
      <w:r w:rsidRPr="009014D3">
        <w:rPr>
          <w:kern w:val="28"/>
        </w:rPr>
        <w:t>La méditation du Coran est un remède contre les maladies du cœur. Elle se propage au fond de lui pour le guérir de ses maladies, nettoyer les souillures qui l'affectent et répliquer aux ambiguïtés et aux tentations que les diables parmi les hommes et les djinns lui suggèrent.</w:t>
      </w:r>
      <w:r w:rsidRPr="009014D3">
        <w:t xml:space="preserve"> </w:t>
      </w:r>
    </w:p>
    <w:p w:rsidR="000B6736" w:rsidRDefault="009014D3" w:rsidP="000B6736">
      <w:pPr>
        <w:pStyle w:val="Sansinterligne"/>
        <w:rPr>
          <w:kern w:val="28"/>
        </w:rPr>
      </w:pPr>
      <w:r w:rsidRPr="009014D3">
        <w:rPr>
          <w:kern w:val="28"/>
        </w:rPr>
        <w:t xml:space="preserve">En effet, c'est parce qu'ils se détournent de la méditation du Coran et refusent d'en tirer les enseignements qui leur permettent de bien se guider, que les hypocrites ont des cœurs affectés par les maladies relatives aux passions </w:t>
      </w:r>
      <w:r w:rsidRPr="009014D3">
        <w:rPr>
          <w:i/>
          <w:iCs/>
          <w:kern w:val="28"/>
        </w:rPr>
        <w:t>-</w:t>
      </w:r>
      <w:proofErr w:type="spellStart"/>
      <w:r w:rsidRPr="009014D3">
        <w:rPr>
          <w:i/>
          <w:iCs/>
          <w:kern w:val="28"/>
        </w:rPr>
        <w:t>ash</w:t>
      </w:r>
      <w:proofErr w:type="spellEnd"/>
      <w:r w:rsidRPr="009014D3">
        <w:rPr>
          <w:i/>
          <w:iCs/>
          <w:kern w:val="28"/>
        </w:rPr>
        <w:t>-</w:t>
      </w:r>
      <w:proofErr w:type="spellStart"/>
      <w:r w:rsidRPr="009014D3">
        <w:rPr>
          <w:i/>
          <w:iCs/>
          <w:kern w:val="28"/>
        </w:rPr>
        <w:t>shahawât</w:t>
      </w:r>
      <w:proofErr w:type="spellEnd"/>
      <w:r w:rsidRPr="009014D3">
        <w:rPr>
          <w:i/>
          <w:iCs/>
          <w:kern w:val="28"/>
        </w:rPr>
        <w:t>-</w:t>
      </w:r>
      <w:r w:rsidRPr="009014D3">
        <w:rPr>
          <w:kern w:val="28"/>
        </w:rPr>
        <w:t xml:space="preserve"> et celles relatives aux ambiguïtés, </w:t>
      </w:r>
      <w:r w:rsidRPr="009014D3">
        <w:rPr>
          <w:kern w:val="28"/>
        </w:rPr>
        <w:lastRenderedPageBreak/>
        <w:t xml:space="preserve">comme a dit Allah -exalté soit-Il- : </w:t>
      </w:r>
      <w:r w:rsidR="002B2B55" w:rsidRPr="002B2B55">
        <w:rPr>
          <w:kern w:val="28"/>
        </w:rPr>
        <w:t>« </w:t>
      </w:r>
      <w:r w:rsidRPr="000B6736">
        <w:rPr>
          <w:b/>
          <w:bCs/>
          <w:color w:val="FF0000"/>
          <w:kern w:val="28"/>
        </w:rPr>
        <w:t>Dans leur cœur, il y a une maladie et Allah aggrave leur maladie ; ils auront un châtiment douloureux du fait des propos mensongers qu'ils tenaient</w:t>
      </w:r>
      <w:r w:rsidR="002B2B55">
        <w:rPr>
          <w:kern w:val="28"/>
        </w:rPr>
        <w:t> </w:t>
      </w:r>
      <w:r w:rsidR="002B2B55" w:rsidRPr="002B2B55">
        <w:rPr>
          <w:kern w:val="28"/>
        </w:rPr>
        <w:t>»</w:t>
      </w:r>
      <w:r w:rsidR="002B2B55">
        <w:rPr>
          <w:rStyle w:val="Appelnotedebasdep"/>
          <w:kern w:val="28"/>
        </w:rPr>
        <w:footnoteReference w:id="15"/>
      </w:r>
      <w:r w:rsidRPr="009014D3">
        <w:rPr>
          <w:kern w:val="28"/>
        </w:rPr>
        <w:t xml:space="preserve"> </w:t>
      </w:r>
    </w:p>
    <w:p w:rsidR="000B6736" w:rsidRDefault="000B6736" w:rsidP="000B6736">
      <w:pPr>
        <w:pStyle w:val="Sansinterligne"/>
        <w:rPr>
          <w:kern w:val="28"/>
        </w:rPr>
      </w:pPr>
    </w:p>
    <w:p w:rsidR="009014D3" w:rsidRPr="009014D3" w:rsidRDefault="009014D3" w:rsidP="000B6736">
      <w:pPr>
        <w:pStyle w:val="Sansinterligne"/>
      </w:pPr>
      <w:r w:rsidRPr="009014D3">
        <w:rPr>
          <w:kern w:val="28"/>
        </w:rPr>
        <w:t xml:space="preserve">Selon une autre lecture : </w:t>
      </w:r>
      <w:r w:rsidR="002B2B55" w:rsidRPr="002B2B55">
        <w:rPr>
          <w:kern w:val="28"/>
        </w:rPr>
        <w:t>«</w:t>
      </w:r>
      <w:r w:rsidR="002B2B55">
        <w:rPr>
          <w:kern w:val="28"/>
        </w:rPr>
        <w:t> </w:t>
      </w:r>
      <w:r w:rsidRPr="000B6736">
        <w:rPr>
          <w:b/>
          <w:bCs/>
          <w:color w:val="FF0000"/>
          <w:kern w:val="28"/>
        </w:rPr>
        <w:t xml:space="preserve"> ...du fait de ce qu'ils considéraient comme mensonger</w:t>
      </w:r>
      <w:r w:rsidR="002B2B55">
        <w:rPr>
          <w:kern w:val="28"/>
        </w:rPr>
        <w:t> »</w:t>
      </w:r>
      <w:r w:rsidRPr="002B2B55">
        <w:rPr>
          <w:kern w:val="28"/>
        </w:rPr>
        <w:t>.</w:t>
      </w:r>
      <w:r w:rsidR="002B2B55">
        <w:rPr>
          <w:rStyle w:val="Appelnotedebasdep"/>
          <w:kern w:val="28"/>
        </w:rPr>
        <w:footnoteReference w:id="16"/>
      </w:r>
    </w:p>
    <w:p w:rsidR="000B6736" w:rsidRDefault="000B6736" w:rsidP="000B6736">
      <w:pPr>
        <w:pStyle w:val="Sansinterligne"/>
        <w:rPr>
          <w:kern w:val="28"/>
        </w:rPr>
      </w:pPr>
    </w:p>
    <w:p w:rsidR="009014D3" w:rsidRDefault="009014D3" w:rsidP="000B6736">
      <w:pPr>
        <w:pStyle w:val="Sansinterligne"/>
      </w:pPr>
      <w:r w:rsidRPr="009014D3">
        <w:rPr>
          <w:kern w:val="28"/>
        </w:rPr>
        <w:t xml:space="preserve">A propos du verset : </w:t>
      </w:r>
      <w:r w:rsidR="002B2B55" w:rsidRPr="002B2B55">
        <w:rPr>
          <w:kern w:val="28"/>
        </w:rPr>
        <w:t>« </w:t>
      </w:r>
      <w:r w:rsidRPr="000B6736">
        <w:rPr>
          <w:b/>
          <w:bCs/>
          <w:color w:val="FF0000"/>
          <w:kern w:val="28"/>
        </w:rPr>
        <w:t>Que ne méditent-ils le Coran ? ...</w:t>
      </w:r>
      <w:r w:rsidR="002B2B55">
        <w:rPr>
          <w:kern w:val="28"/>
        </w:rPr>
        <w:t> </w:t>
      </w:r>
      <w:r w:rsidR="002B2B55" w:rsidRPr="002B2B55">
        <w:rPr>
          <w:kern w:val="28"/>
        </w:rPr>
        <w:t>»</w:t>
      </w:r>
      <w:r w:rsidRPr="002B2B55">
        <w:rPr>
          <w:kern w:val="28"/>
        </w:rPr>
        <w:t>,</w:t>
      </w:r>
      <w:r w:rsidRPr="009014D3">
        <w:rPr>
          <w:kern w:val="28"/>
        </w:rPr>
        <w:t xml:space="preserve"> Al-</w:t>
      </w:r>
      <w:proofErr w:type="spellStart"/>
      <w:r w:rsidRPr="009014D3">
        <w:rPr>
          <w:kern w:val="28"/>
        </w:rPr>
        <w:t>Qurtubî</w:t>
      </w:r>
      <w:proofErr w:type="spellEnd"/>
      <w:r w:rsidRPr="009014D3">
        <w:rPr>
          <w:kern w:val="28"/>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00BE7305">
        <w:rPr>
          <w:color w:val="000000"/>
        </w:rPr>
        <w:t xml:space="preserve"> </w:t>
      </w:r>
      <w:r w:rsidRPr="009014D3">
        <w:rPr>
          <w:kern w:val="28"/>
        </w:rPr>
        <w:t>a dit : «</w:t>
      </w:r>
      <w:r w:rsidR="002B2B55">
        <w:rPr>
          <w:kern w:val="28"/>
        </w:rPr>
        <w:t xml:space="preserve"> </w:t>
      </w:r>
      <w:r w:rsidRPr="007E53F6">
        <w:rPr>
          <w:b/>
          <w:bCs/>
          <w:color w:val="00B050"/>
          <w:kern w:val="28"/>
        </w:rPr>
        <w:t>[Allah] critique les hypocrites pour leur refus de méditer le Coran et de réfléchir à ses sens</w:t>
      </w:r>
      <w:r w:rsidRPr="009014D3">
        <w:rPr>
          <w:kern w:val="28"/>
        </w:rPr>
        <w:t xml:space="preserve"> ».</w:t>
      </w:r>
      <w:r w:rsidR="002B2B55">
        <w:rPr>
          <w:rStyle w:val="Appelnotedebasdep"/>
          <w:kern w:val="28"/>
        </w:rPr>
        <w:footnoteReference w:id="17"/>
      </w:r>
      <w:r w:rsidRPr="009014D3">
        <w:rPr>
          <w:kern w:val="28"/>
          <w:vertAlign w:val="superscript"/>
        </w:rPr>
        <w:t xml:space="preserve"> </w:t>
      </w:r>
      <w:r w:rsidRPr="009014D3">
        <w:rPr>
          <w:kern w:val="28"/>
        </w:rPr>
        <w:t xml:space="preserve"> La non-méditation du Coran est considérée comme un défaut, c'est comme si nous ne nous souciions pas de l'état de notre cœur, nous ne nous intéressions par à sa santé et à sa purification et nous ne mesurions pas les répercussions d'une telle négligence sur nous à court et à long terme. Quant à celui qui médite le Livre d'Allah, il tient compte de tout cela, et c'est là le but principal de la méditation.</w:t>
      </w:r>
      <w:r w:rsidRPr="009014D3">
        <w:t xml:space="preserve"> </w:t>
      </w:r>
    </w:p>
    <w:p w:rsidR="000B6736" w:rsidRPr="009014D3" w:rsidRDefault="000B6736" w:rsidP="000B6736">
      <w:pPr>
        <w:pStyle w:val="Sansinterligne"/>
      </w:pPr>
    </w:p>
    <w:p w:rsidR="007E53F6" w:rsidRDefault="009014D3" w:rsidP="000B6736">
      <w:pPr>
        <w:pStyle w:val="Sansinterligne"/>
        <w:rPr>
          <w:kern w:val="28"/>
        </w:rPr>
      </w:pPr>
      <w:r w:rsidRPr="009014D3">
        <w:rPr>
          <w:kern w:val="28"/>
        </w:rPr>
        <w:t xml:space="preserve">Méditer le Coran est le seul moyen de pénétrer ses significations et de comprendre ses implications qui constituent le fondement des injonctions religieuses, or la connaissance des devoirs religieux est obligatoire, cette obligation est aussi stricte que celle de leur accomplissement, d'où le caractère obligatoire de la méditation du Coran. </w:t>
      </w:r>
    </w:p>
    <w:p w:rsidR="007E53F6" w:rsidRDefault="007E53F6" w:rsidP="000B6736">
      <w:pPr>
        <w:pStyle w:val="Sansinterligne"/>
        <w:rPr>
          <w:kern w:val="28"/>
        </w:rPr>
      </w:pPr>
    </w:p>
    <w:p w:rsidR="009014D3" w:rsidRPr="009014D3" w:rsidRDefault="009014D3" w:rsidP="000B6736">
      <w:pPr>
        <w:pStyle w:val="Sansinterligne"/>
      </w:pPr>
      <w:r w:rsidRPr="009014D3">
        <w:rPr>
          <w:kern w:val="28"/>
        </w:rPr>
        <w:t>Al-</w:t>
      </w:r>
      <w:proofErr w:type="spellStart"/>
      <w:r w:rsidRPr="009014D3">
        <w:rPr>
          <w:kern w:val="28"/>
        </w:rPr>
        <w:t>Quturbî</w:t>
      </w:r>
      <w:proofErr w:type="spellEnd"/>
      <w:r w:rsidRPr="009014D3">
        <w:rPr>
          <w:kern w:val="28"/>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00BE7305">
        <w:rPr>
          <w:color w:val="000000"/>
        </w:rPr>
        <w:t xml:space="preserve"> </w:t>
      </w:r>
      <w:r w:rsidRPr="009014D3">
        <w:rPr>
          <w:kern w:val="28"/>
        </w:rPr>
        <w:t>a dit : « </w:t>
      </w:r>
      <w:r w:rsidRPr="007E53F6">
        <w:rPr>
          <w:b/>
          <w:bCs/>
          <w:color w:val="00B050"/>
          <w:kern w:val="28"/>
        </w:rPr>
        <w:t xml:space="preserve">Le verset précité ainsi que la parole du Très-Haut : </w:t>
      </w:r>
      <w:r w:rsidR="002B2B55" w:rsidRPr="007E53F6">
        <w:rPr>
          <w:b/>
          <w:bCs/>
          <w:color w:val="00B050"/>
          <w:kern w:val="28"/>
        </w:rPr>
        <w:t>« </w:t>
      </w:r>
      <w:r w:rsidRPr="007E53F6">
        <w:rPr>
          <w:b/>
          <w:bCs/>
          <w:color w:val="FF0000"/>
          <w:kern w:val="28"/>
        </w:rPr>
        <w:t>Que ne méditent-ils pas le Coran ? Ou bien y a –t-il, sur les cœurs de certains d’entre eux, des verrous ?</w:t>
      </w:r>
      <w:r w:rsidR="002B2B55">
        <w:rPr>
          <w:kern w:val="28"/>
        </w:rPr>
        <w:t> </w:t>
      </w:r>
      <w:r w:rsidR="002B2B55" w:rsidRPr="007E53F6">
        <w:rPr>
          <w:b/>
          <w:bCs/>
          <w:color w:val="00B050"/>
          <w:kern w:val="28"/>
        </w:rPr>
        <w:t>»</w:t>
      </w:r>
      <w:r w:rsidR="002B2B55" w:rsidRPr="007E53F6">
        <w:rPr>
          <w:rStyle w:val="Appelnotedebasdep"/>
          <w:b/>
          <w:bCs/>
          <w:color w:val="00B050"/>
          <w:kern w:val="28"/>
        </w:rPr>
        <w:footnoteReference w:id="18"/>
      </w:r>
      <w:r w:rsidR="007E53F6" w:rsidRPr="007E53F6">
        <w:rPr>
          <w:b/>
          <w:bCs/>
          <w:color w:val="00B050"/>
          <w:kern w:val="28"/>
          <w:vertAlign w:val="superscript"/>
        </w:rPr>
        <w:t xml:space="preserve"> </w:t>
      </w:r>
      <w:proofErr w:type="gramStart"/>
      <w:r w:rsidRPr="007E53F6">
        <w:rPr>
          <w:b/>
          <w:bCs/>
          <w:color w:val="00B050"/>
          <w:kern w:val="28"/>
        </w:rPr>
        <w:t>prouvent</w:t>
      </w:r>
      <w:proofErr w:type="gramEnd"/>
      <w:r w:rsidRPr="007E53F6">
        <w:rPr>
          <w:b/>
          <w:bCs/>
          <w:color w:val="00B050"/>
          <w:kern w:val="28"/>
        </w:rPr>
        <w:t xml:space="preserve"> qu’il est obligatoire de méditer le Coran afin de comprendre le sens de son contenu</w:t>
      </w:r>
      <w:r w:rsidRPr="009014D3">
        <w:rPr>
          <w:kern w:val="28"/>
        </w:rPr>
        <w:t> ».</w:t>
      </w:r>
    </w:p>
    <w:p w:rsidR="009014D3" w:rsidRDefault="009014D3" w:rsidP="000B6736">
      <w:pPr>
        <w:pStyle w:val="Sansinterligne"/>
      </w:pPr>
    </w:p>
    <w:p w:rsidR="009014D3" w:rsidRDefault="009014D3" w:rsidP="009F6B98">
      <w:pPr>
        <w:pStyle w:val="Sansinterligne"/>
      </w:pPr>
      <w:r>
        <w:rPr>
          <w:rStyle w:val="fontstyle11"/>
        </w:rPr>
        <w:t>L'apprentissage obligatoire des sens du Coran à travers leur méditation, l'initiation aux efforts de ceux qui l'ont vraiment médité,  l'acquisition d'une connaissance  rigoureuse des sciences qui s'y rapportent et leur commentaire dans des ouvrages, ont été le point de départ pour certains, qui après l'avoir compris, ont transmis leur savoir à d'autres, et c'est là un rang de mérite élevé réservé à ceux qui aiment le Coran et qui sont enclins à en méditer le sens. Ceux-là ont accédé au rang des meilleurs dans la meilleure communauté. En effet, si la communauté Mohammadienne est la meilleure communauté comme a dit Allah -exalté soit-Il- :</w:t>
      </w:r>
      <w:r>
        <w:t xml:space="preserve"> </w:t>
      </w:r>
      <w:r w:rsidR="002B2B55" w:rsidRPr="007E53F6">
        <w:rPr>
          <w:rStyle w:val="lev"/>
          <w:rFonts w:eastAsiaTheme="majorEastAsia"/>
          <w:b w:val="0"/>
          <w:bCs w:val="0"/>
        </w:rPr>
        <w:t>«</w:t>
      </w:r>
      <w:r w:rsidR="002B2B55">
        <w:rPr>
          <w:rStyle w:val="lev"/>
          <w:rFonts w:eastAsiaTheme="majorEastAsia"/>
        </w:rPr>
        <w:t> </w:t>
      </w:r>
      <w:r w:rsidRPr="007E53F6">
        <w:rPr>
          <w:rStyle w:val="lev"/>
          <w:rFonts w:eastAsiaTheme="majorEastAsia"/>
          <w:color w:val="FF0000"/>
        </w:rPr>
        <w:t>Vous êtes la meilleure communauté qui ai</w:t>
      </w:r>
      <w:r w:rsidR="002B2B55" w:rsidRPr="007E53F6">
        <w:rPr>
          <w:rStyle w:val="lev"/>
          <w:rFonts w:eastAsiaTheme="majorEastAsia"/>
          <w:color w:val="FF0000"/>
        </w:rPr>
        <w:t>t été suscitée pour les hommes</w:t>
      </w:r>
      <w:r w:rsidR="002B2B55">
        <w:rPr>
          <w:rStyle w:val="lev"/>
          <w:rFonts w:eastAsiaTheme="majorEastAsia"/>
          <w:b w:val="0"/>
          <w:bCs w:val="0"/>
        </w:rPr>
        <w:t> »</w:t>
      </w:r>
      <w:r w:rsidR="002B2B55">
        <w:rPr>
          <w:rStyle w:val="Appelnotedebasdep"/>
          <w:rFonts w:eastAsiaTheme="majorEastAsia"/>
        </w:rPr>
        <w:footnoteReference w:id="19"/>
      </w:r>
      <w:r w:rsidRPr="002B2B55">
        <w:rPr>
          <w:rStyle w:val="lev"/>
          <w:rFonts w:eastAsiaTheme="majorEastAsia"/>
          <w:b w:val="0"/>
          <w:bCs w:val="0"/>
        </w:rPr>
        <w:t>,</w:t>
      </w:r>
      <w:r>
        <w:t xml:space="preserve"> </w:t>
      </w:r>
      <w:r>
        <w:rPr>
          <w:rStyle w:val="fontstyle11"/>
        </w:rPr>
        <w:t xml:space="preserve">sachons que ses meilleurs membres et l'élite de son élite sont les Gens du Coran. L'Envoyé d'Allah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rPr>
          <w:rStyle w:val="fontstyle11"/>
        </w:rPr>
        <w:t xml:space="preserve"> a parlé de cette supériorité dans un hadith, dont le contenu est clair et dont la chaîne des garants</w:t>
      </w:r>
      <w:r w:rsidR="007E53F6">
        <w:rPr>
          <w:rStyle w:val="fontstyle11"/>
        </w:rPr>
        <w:t xml:space="preserve"> est authentique, que rapporte ‘</w:t>
      </w:r>
      <w:proofErr w:type="spellStart"/>
      <w:r>
        <w:rPr>
          <w:rStyle w:val="fontstyle11"/>
        </w:rPr>
        <w:t>Uthmân</w:t>
      </w:r>
      <w:proofErr w:type="spellEnd"/>
      <w:r>
        <w:rPr>
          <w:rStyle w:val="fontstyle11"/>
        </w:rPr>
        <w:t xml:space="preserve"> </w:t>
      </w:r>
      <w:r w:rsidR="007E53F6">
        <w:rPr>
          <w:rStyle w:val="fontstyle11"/>
        </w:rPr>
        <w:t>I</w:t>
      </w:r>
      <w:r>
        <w:rPr>
          <w:rStyle w:val="fontstyle11"/>
        </w:rPr>
        <w:t>b</w:t>
      </w:r>
      <w:r w:rsidR="007E53F6">
        <w:rPr>
          <w:rStyle w:val="fontstyle11"/>
        </w:rPr>
        <w:t>n</w:t>
      </w:r>
      <w:r>
        <w:rPr>
          <w:rStyle w:val="fontstyle11"/>
        </w:rPr>
        <w:t xml:space="preserve"> </w:t>
      </w:r>
      <w:r w:rsidR="007E53F6">
        <w:rPr>
          <w:rStyle w:val="fontstyle11"/>
          <w:vertAlign w:val="superscript"/>
        </w:rPr>
        <w:t>‘</w:t>
      </w:r>
      <w:proofErr w:type="spellStart"/>
      <w:r>
        <w:rPr>
          <w:rStyle w:val="fontstyle11"/>
        </w:rPr>
        <w:t>Affân</w:t>
      </w:r>
      <w:proofErr w:type="spellEnd"/>
      <w:r>
        <w:rPr>
          <w:rStyle w:val="fontstyle11"/>
        </w:rPr>
        <w:t xml:space="preserve"> </w:t>
      </w:r>
      <w:r w:rsidR="007E53F6">
        <w:t>-</w:t>
      </w:r>
      <w:r w:rsidR="007E53F6" w:rsidRPr="00B745A3">
        <w:rPr>
          <w:i/>
          <w:iCs/>
        </w:rPr>
        <w:t>qu’All</w:t>
      </w:r>
      <w:r w:rsidR="007E53F6">
        <w:rPr>
          <w:i/>
          <w:iCs/>
        </w:rPr>
        <w:t>â</w:t>
      </w:r>
      <w:r w:rsidR="007E53F6" w:rsidRPr="00B745A3">
        <w:rPr>
          <w:i/>
          <w:iCs/>
        </w:rPr>
        <w:t>h l’agrée</w:t>
      </w:r>
      <w:r w:rsidR="007E53F6">
        <w:t>-</w:t>
      </w:r>
      <w:r>
        <w:rPr>
          <w:rStyle w:val="fontstyle11"/>
        </w:rPr>
        <w:t xml:space="preserve">, il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 xml:space="preserve">- </w:t>
      </w:r>
      <w:r>
        <w:rPr>
          <w:rStyle w:val="fontstyle11"/>
        </w:rPr>
        <w:t>a dit :</w:t>
      </w:r>
      <w:r>
        <w:t xml:space="preserve"> </w:t>
      </w:r>
      <w:r w:rsidRPr="004B1BB5">
        <w:rPr>
          <w:rStyle w:val="lev"/>
          <w:rFonts w:eastAsiaTheme="majorEastAsia"/>
          <w:b w:val="0"/>
          <w:bCs w:val="0"/>
        </w:rPr>
        <w:t>«</w:t>
      </w:r>
      <w:r>
        <w:rPr>
          <w:rStyle w:val="lev"/>
          <w:rFonts w:eastAsiaTheme="majorEastAsia"/>
        </w:rPr>
        <w:t xml:space="preserve"> </w:t>
      </w:r>
      <w:r w:rsidRPr="007E53F6">
        <w:rPr>
          <w:rStyle w:val="lev"/>
          <w:rFonts w:eastAsiaTheme="majorEastAsia"/>
          <w:color w:val="0070C0"/>
        </w:rPr>
        <w:t>Le meilleur d'entre vous est celui qui a appris le Coran et l'a enseigné</w:t>
      </w:r>
      <w:r>
        <w:rPr>
          <w:rStyle w:val="lev"/>
          <w:rFonts w:eastAsiaTheme="majorEastAsia"/>
        </w:rPr>
        <w:t xml:space="preserve"> </w:t>
      </w:r>
      <w:r w:rsidRPr="004B1BB5">
        <w:rPr>
          <w:rStyle w:val="lev"/>
          <w:rFonts w:eastAsiaTheme="majorEastAsia"/>
          <w:b w:val="0"/>
          <w:bCs w:val="0"/>
        </w:rPr>
        <w:t>»</w:t>
      </w:r>
      <w:r w:rsidR="004B1BB5">
        <w:rPr>
          <w:rStyle w:val="lev"/>
          <w:rFonts w:eastAsiaTheme="majorEastAsia"/>
          <w:b w:val="0"/>
          <w:bCs w:val="0"/>
        </w:rPr>
        <w:t>.</w:t>
      </w:r>
      <w:r w:rsidR="004B1BB5">
        <w:rPr>
          <w:rStyle w:val="Appelnotedebasdep"/>
          <w:rFonts w:eastAsiaTheme="majorEastAsia"/>
        </w:rPr>
        <w:footnoteReference w:id="20"/>
      </w:r>
      <w:r>
        <w:t xml:space="preserve"> </w:t>
      </w:r>
    </w:p>
    <w:p w:rsidR="009014D3" w:rsidRDefault="009014D3" w:rsidP="000B6736">
      <w:pPr>
        <w:pStyle w:val="Sansinterligne"/>
      </w:pPr>
      <w:r>
        <w:rPr>
          <w:rStyle w:val="lev"/>
          <w:rFonts w:eastAsiaTheme="majorEastAsia"/>
          <w:vertAlign w:val="superscript"/>
        </w:rPr>
        <w:t> </w:t>
      </w:r>
      <w:r>
        <w:t xml:space="preserve"> </w:t>
      </w:r>
    </w:p>
    <w:p w:rsidR="007E53F6" w:rsidRDefault="009014D3" w:rsidP="009F6B98">
      <w:pPr>
        <w:pStyle w:val="Sansinterligne"/>
        <w:rPr>
          <w:rStyle w:val="fontstyle11"/>
        </w:rPr>
      </w:pPr>
      <w:r>
        <w:rPr>
          <w:rStyle w:val="fontstyle11"/>
        </w:rPr>
        <w:t xml:space="preserve">Ils sont les meilleurs des meilleurs et l'élite de l'élite, comme le dit le Prophète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rPr>
          <w:rStyle w:val="fontstyle11"/>
        </w:rPr>
        <w:t xml:space="preserve"> dans un autre hadith :</w:t>
      </w:r>
      <w:r>
        <w:t xml:space="preserve"> </w:t>
      </w:r>
      <w:r w:rsidRPr="007E53F6">
        <w:rPr>
          <w:rStyle w:val="lev"/>
          <w:rFonts w:eastAsiaTheme="majorEastAsia"/>
          <w:b w:val="0"/>
          <w:bCs w:val="0"/>
        </w:rPr>
        <w:t>«</w:t>
      </w:r>
      <w:r>
        <w:rPr>
          <w:rStyle w:val="lev"/>
          <w:rFonts w:eastAsiaTheme="majorEastAsia"/>
        </w:rPr>
        <w:t xml:space="preserve"> </w:t>
      </w:r>
      <w:r w:rsidRPr="007E53F6">
        <w:rPr>
          <w:rStyle w:val="lev"/>
          <w:rFonts w:eastAsiaTheme="majorEastAsia"/>
          <w:color w:val="0070C0"/>
        </w:rPr>
        <w:t>Allah -Puissant et Majestueux- a des Gens parmi les hommes</w:t>
      </w:r>
      <w:r>
        <w:t xml:space="preserve"> </w:t>
      </w:r>
      <w:r>
        <w:rPr>
          <w:rStyle w:val="fontstyle11"/>
        </w:rPr>
        <w:t xml:space="preserve">». </w:t>
      </w:r>
    </w:p>
    <w:p w:rsidR="007E53F6" w:rsidRDefault="007E53F6" w:rsidP="000B6736">
      <w:pPr>
        <w:pStyle w:val="Sansinterligne"/>
        <w:rPr>
          <w:rStyle w:val="fontstyle11"/>
        </w:rPr>
      </w:pPr>
    </w:p>
    <w:p w:rsidR="007E53F6" w:rsidRDefault="009014D3" w:rsidP="000B6736">
      <w:pPr>
        <w:pStyle w:val="Sansinterligne"/>
        <w:rPr>
          <w:rStyle w:val="fontstyle11"/>
        </w:rPr>
      </w:pPr>
      <w:r>
        <w:rPr>
          <w:rStyle w:val="fontstyle11"/>
        </w:rPr>
        <w:lastRenderedPageBreak/>
        <w:t xml:space="preserve">Les Compagnons </w:t>
      </w:r>
      <w:r w:rsidR="007E53F6">
        <w:t>-</w:t>
      </w:r>
      <w:r w:rsidR="007E53F6" w:rsidRPr="00B745A3">
        <w:rPr>
          <w:i/>
          <w:iCs/>
        </w:rPr>
        <w:t>qu’All</w:t>
      </w:r>
      <w:r w:rsidR="007E53F6">
        <w:rPr>
          <w:i/>
          <w:iCs/>
        </w:rPr>
        <w:t xml:space="preserve">âh les </w:t>
      </w:r>
      <w:r w:rsidR="007E53F6" w:rsidRPr="00B745A3">
        <w:rPr>
          <w:i/>
          <w:iCs/>
        </w:rPr>
        <w:t>agrée</w:t>
      </w:r>
      <w:r w:rsidR="007E53F6">
        <w:t xml:space="preserve">- </w:t>
      </w:r>
      <w:r>
        <w:rPr>
          <w:rStyle w:val="fontstyle11"/>
        </w:rPr>
        <w:t xml:space="preserve">demandèrent : « </w:t>
      </w:r>
      <w:r w:rsidRPr="007E53F6">
        <w:rPr>
          <w:rStyle w:val="fontstyle11"/>
          <w:b/>
          <w:bCs/>
          <w:color w:val="215868" w:themeColor="accent5" w:themeShade="80"/>
        </w:rPr>
        <w:t>Qui sont-ils, Envoyé d'Allah ?</w:t>
      </w:r>
      <w:r>
        <w:rPr>
          <w:rStyle w:val="fontstyle11"/>
        </w:rPr>
        <w:t xml:space="preserve"> » </w:t>
      </w:r>
    </w:p>
    <w:p w:rsidR="007E53F6" w:rsidRDefault="007E53F6" w:rsidP="000B6736">
      <w:pPr>
        <w:pStyle w:val="Sansinterligne"/>
        <w:rPr>
          <w:rStyle w:val="fontstyle11"/>
        </w:rPr>
      </w:pPr>
    </w:p>
    <w:p w:rsidR="009014D3" w:rsidRDefault="009014D3" w:rsidP="000B6736">
      <w:pPr>
        <w:pStyle w:val="Sansinterligne"/>
      </w:pPr>
      <w:r>
        <w:rPr>
          <w:rStyle w:val="fontstyle11"/>
        </w:rPr>
        <w:t xml:space="preserve">Il </w:t>
      </w:r>
      <w:r w:rsidR="007E53F6">
        <w:rPr>
          <w:rFonts w:asciiTheme="majorBidi" w:hAnsiTheme="majorBidi" w:cstheme="majorBidi"/>
        </w:rPr>
        <w:t>-</w:t>
      </w:r>
      <w:proofErr w:type="spellStart"/>
      <w:r w:rsidR="007E53F6" w:rsidRPr="00A429C4">
        <w:rPr>
          <w:rFonts w:asciiTheme="majorBidi" w:hAnsiTheme="majorBidi" w:cstheme="majorBidi"/>
          <w:i/>
          <w:iCs/>
        </w:rPr>
        <w:t>sallâ</w:t>
      </w:r>
      <w:proofErr w:type="spellEnd"/>
      <w:r w:rsidR="007E53F6" w:rsidRPr="00A429C4">
        <w:rPr>
          <w:rFonts w:asciiTheme="majorBidi" w:hAnsiTheme="majorBidi" w:cstheme="majorBidi"/>
          <w:i/>
          <w:iCs/>
        </w:rPr>
        <w:t xml:space="preserve"> l-</w:t>
      </w:r>
      <w:proofErr w:type="spellStart"/>
      <w:r w:rsidR="007E53F6" w:rsidRPr="00A429C4">
        <w:rPr>
          <w:rFonts w:asciiTheme="majorBidi" w:hAnsiTheme="majorBidi" w:cstheme="majorBidi"/>
          <w:i/>
          <w:iCs/>
        </w:rPr>
        <w:t>Lahû</w:t>
      </w:r>
      <w:proofErr w:type="spellEnd"/>
      <w:r w:rsidR="007E53F6" w:rsidRPr="00A429C4">
        <w:rPr>
          <w:rFonts w:asciiTheme="majorBidi" w:hAnsiTheme="majorBidi" w:cstheme="majorBidi"/>
          <w:i/>
          <w:iCs/>
        </w:rPr>
        <w:t xml:space="preserve"> ‘</w:t>
      </w:r>
      <w:proofErr w:type="spellStart"/>
      <w:r w:rsidR="007E53F6" w:rsidRPr="00A429C4">
        <w:rPr>
          <w:rFonts w:asciiTheme="majorBidi" w:hAnsiTheme="majorBidi" w:cstheme="majorBidi"/>
          <w:i/>
          <w:iCs/>
        </w:rPr>
        <w:t>aleyhi</w:t>
      </w:r>
      <w:proofErr w:type="spellEnd"/>
      <w:r w:rsidR="007E53F6" w:rsidRPr="00A429C4">
        <w:rPr>
          <w:rFonts w:asciiTheme="majorBidi" w:hAnsiTheme="majorBidi" w:cstheme="majorBidi"/>
          <w:i/>
          <w:iCs/>
        </w:rPr>
        <w:t xml:space="preserve"> </w:t>
      </w:r>
      <w:proofErr w:type="spellStart"/>
      <w:r w:rsidR="007E53F6" w:rsidRPr="00A429C4">
        <w:rPr>
          <w:rFonts w:asciiTheme="majorBidi" w:hAnsiTheme="majorBidi" w:cstheme="majorBidi"/>
          <w:i/>
          <w:iCs/>
        </w:rPr>
        <w:t>wa</w:t>
      </w:r>
      <w:proofErr w:type="spellEnd"/>
      <w:r w:rsidR="007E53F6" w:rsidRPr="00A429C4">
        <w:rPr>
          <w:rFonts w:asciiTheme="majorBidi" w:hAnsiTheme="majorBidi" w:cstheme="majorBidi"/>
          <w:i/>
          <w:iCs/>
        </w:rPr>
        <w:t xml:space="preserve"> </w:t>
      </w:r>
      <w:proofErr w:type="spellStart"/>
      <w:r w:rsidR="007E53F6" w:rsidRPr="00A429C4">
        <w:rPr>
          <w:rFonts w:asciiTheme="majorBidi" w:hAnsiTheme="majorBidi" w:cstheme="majorBidi"/>
          <w:i/>
          <w:iCs/>
        </w:rPr>
        <w:t>sallam</w:t>
      </w:r>
      <w:proofErr w:type="spellEnd"/>
      <w:r w:rsidR="007E53F6">
        <w:rPr>
          <w:rFonts w:asciiTheme="majorBidi" w:hAnsiTheme="majorBidi" w:cstheme="majorBidi"/>
        </w:rPr>
        <w:t xml:space="preserve">- </w:t>
      </w:r>
      <w:r>
        <w:rPr>
          <w:rStyle w:val="fontstyle11"/>
        </w:rPr>
        <w:t>répondit :</w:t>
      </w:r>
      <w:r>
        <w:t xml:space="preserve"> </w:t>
      </w:r>
      <w:r w:rsidRPr="007E53F6">
        <w:rPr>
          <w:rStyle w:val="lev"/>
          <w:rFonts w:eastAsiaTheme="majorEastAsia"/>
          <w:b w:val="0"/>
          <w:bCs w:val="0"/>
        </w:rPr>
        <w:t>«</w:t>
      </w:r>
      <w:r>
        <w:rPr>
          <w:rStyle w:val="lev"/>
          <w:rFonts w:eastAsiaTheme="majorEastAsia"/>
        </w:rPr>
        <w:t xml:space="preserve"> </w:t>
      </w:r>
      <w:r w:rsidRPr="007E53F6">
        <w:rPr>
          <w:rStyle w:val="lev"/>
          <w:rFonts w:eastAsiaTheme="majorEastAsia"/>
          <w:color w:val="0070C0"/>
        </w:rPr>
        <w:t>Ce sont les Gens du Coran ; ils sont les Gens d'Allah et Son entourage proche</w:t>
      </w:r>
      <w:r>
        <w:rPr>
          <w:rStyle w:val="lev"/>
          <w:rFonts w:eastAsiaTheme="majorEastAsia"/>
        </w:rPr>
        <w:t xml:space="preserve"> </w:t>
      </w:r>
      <w:r w:rsidRPr="007E53F6">
        <w:rPr>
          <w:rStyle w:val="lev"/>
          <w:rFonts w:eastAsiaTheme="majorEastAsia"/>
          <w:b w:val="0"/>
          <w:bCs w:val="0"/>
        </w:rPr>
        <w:t>»</w:t>
      </w:r>
      <w:r w:rsidR="004B1BB5" w:rsidRPr="004B1BB5">
        <w:rPr>
          <w:rStyle w:val="Appelnotedebasdep"/>
          <w:rFonts w:eastAsiaTheme="majorEastAsia"/>
        </w:rPr>
        <w:footnoteReference w:id="21"/>
      </w:r>
      <w:r w:rsidRPr="004B1BB5">
        <w:rPr>
          <w:rStyle w:val="lev"/>
          <w:rFonts w:eastAsiaTheme="majorEastAsia"/>
          <w:b w:val="0"/>
          <w:bCs w:val="0"/>
        </w:rPr>
        <w:t>.</w:t>
      </w:r>
      <w:r>
        <w:t xml:space="preserve"> </w:t>
      </w:r>
    </w:p>
    <w:p w:rsidR="009014D3" w:rsidRDefault="009014D3" w:rsidP="000B6736">
      <w:pPr>
        <w:pStyle w:val="Sansinterligne"/>
      </w:pPr>
      <w:r>
        <w:rPr>
          <w:rStyle w:val="lev"/>
          <w:rFonts w:eastAsiaTheme="majorEastAsia"/>
          <w:vertAlign w:val="superscript"/>
        </w:rPr>
        <w:t> </w:t>
      </w:r>
      <w:r>
        <w:t xml:space="preserve"> </w:t>
      </w:r>
    </w:p>
    <w:p w:rsidR="009014D3" w:rsidRDefault="009014D3" w:rsidP="009F6B98">
      <w:pPr>
        <w:pStyle w:val="Sansinterligne"/>
      </w:pPr>
      <w:r>
        <w:rPr>
          <w:rStyle w:val="fontstyle11"/>
        </w:rPr>
        <w:t xml:space="preserve">Vraiment, on ne peut qu'envier les Gens du Coran pour leur supériorité dans le bien et le privilège dont ils jouissent. Certes celui à qui Allah a accordé de retenir le Coran et de le comprendre et lui a inspiré de l'aimer, montera à un degré élevé de l'adoration quand il le récitera en prière ; le Prophète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rPr>
          <w:rStyle w:val="fontstyle11"/>
        </w:rPr>
        <w:t xml:space="preserve"> a dit :</w:t>
      </w:r>
      <w:r>
        <w:t xml:space="preserve"> </w:t>
      </w:r>
      <w:r w:rsidRPr="007E53F6">
        <w:rPr>
          <w:rStyle w:val="lev"/>
          <w:rFonts w:eastAsiaTheme="majorEastAsia"/>
          <w:b w:val="0"/>
          <w:bCs w:val="0"/>
        </w:rPr>
        <w:t>«</w:t>
      </w:r>
      <w:r>
        <w:rPr>
          <w:rStyle w:val="lev"/>
          <w:rFonts w:eastAsiaTheme="majorEastAsia"/>
        </w:rPr>
        <w:t xml:space="preserve"> </w:t>
      </w:r>
      <w:r w:rsidRPr="007E53F6">
        <w:rPr>
          <w:rStyle w:val="lev"/>
          <w:rFonts w:eastAsiaTheme="majorEastAsia"/>
          <w:color w:val="0070C0"/>
        </w:rPr>
        <w:t>L'envie est licite dans deux cas : un homme auquel Allah a accordé de retenir le Coran et de le comprendre et qui le récite en prière de jour comme de nuit et un homme auquel Allah a accordé de l'argent et qui le dépense [dans les œuvres de bien] de jour comme de nuit</w:t>
      </w:r>
      <w:r>
        <w:rPr>
          <w:rStyle w:val="lev"/>
          <w:rFonts w:eastAsiaTheme="majorEastAsia"/>
        </w:rPr>
        <w:t xml:space="preserve"> </w:t>
      </w:r>
      <w:r w:rsidRPr="007E53F6">
        <w:rPr>
          <w:rStyle w:val="lev"/>
          <w:rFonts w:eastAsiaTheme="majorEastAsia"/>
          <w:b w:val="0"/>
          <w:bCs w:val="0"/>
        </w:rPr>
        <w:t>»</w:t>
      </w:r>
      <w:r w:rsidR="004B1BB5" w:rsidRPr="004B1BB5">
        <w:rPr>
          <w:rStyle w:val="Appelnotedebasdep"/>
          <w:rFonts w:eastAsiaTheme="majorEastAsia"/>
        </w:rPr>
        <w:footnoteReference w:id="22"/>
      </w:r>
      <w:r w:rsidRPr="004B1BB5">
        <w:rPr>
          <w:rStyle w:val="lev"/>
          <w:rFonts w:eastAsiaTheme="majorEastAsia"/>
          <w:b w:val="0"/>
          <w:bCs w:val="0"/>
        </w:rPr>
        <w:t>.</w:t>
      </w:r>
      <w:r w:rsidRPr="004B1BB5">
        <w:t xml:space="preserve"> </w:t>
      </w:r>
    </w:p>
    <w:p w:rsidR="009014D3" w:rsidRDefault="009014D3" w:rsidP="000B6736">
      <w:pPr>
        <w:pStyle w:val="Sansinterligne"/>
      </w:pPr>
      <w:r>
        <w:rPr>
          <w:rStyle w:val="lev"/>
          <w:rFonts w:eastAsiaTheme="majorEastAsia"/>
          <w:vertAlign w:val="superscript"/>
        </w:rPr>
        <w:t> </w:t>
      </w:r>
      <w:r>
        <w:t xml:space="preserve"> </w:t>
      </w:r>
    </w:p>
    <w:p w:rsidR="009014D3" w:rsidRDefault="009014D3" w:rsidP="000B6736">
      <w:pPr>
        <w:pStyle w:val="Sansinterligne"/>
      </w:pPr>
      <w:r>
        <w:rPr>
          <w:rStyle w:val="fontstyle11"/>
        </w:rPr>
        <w:t xml:space="preserve">En vérité, ceux qui méritent qu'on les envie sont ceux qui respectent aussi bien la prononciation des lettres du Coran que ses enseignements. Quant à ceux qui se contentent de respecter les règles de sa psalmodie sans respecter ses règles légales, il est une preuve contre eux et non une preuve en leur faveur. Ceux-là ne sont pas à l'abri du châtiment s'ils ne se repentent pas. En effet, ce sont ceux qui retiennent par cœur le Coran et observent ses lois qui sont concernés par la tradition suivante : « </w:t>
      </w:r>
      <w:r w:rsidRPr="007E53F6">
        <w:rPr>
          <w:rStyle w:val="fontstyle11"/>
          <w:b/>
          <w:bCs/>
          <w:color w:val="0070C0"/>
        </w:rPr>
        <w:t>Allah ne châtie jamais un cœur qui conserve au fond de lui le Coran</w:t>
      </w:r>
      <w:r>
        <w:rPr>
          <w:rStyle w:val="fontstyle11"/>
        </w:rPr>
        <w:t xml:space="preserve"> »</w:t>
      </w:r>
      <w:r w:rsidR="004B1BB5">
        <w:rPr>
          <w:rStyle w:val="Appelnotedebasdep"/>
        </w:rPr>
        <w:footnoteReference w:id="23"/>
      </w:r>
      <w:r>
        <w:rPr>
          <w:rStyle w:val="fontstyle11"/>
        </w:rPr>
        <w:t>.</w:t>
      </w:r>
      <w:r>
        <w:t xml:space="preserve"> </w:t>
      </w:r>
    </w:p>
    <w:p w:rsidR="009014D3" w:rsidRDefault="009014D3" w:rsidP="000B6736">
      <w:pPr>
        <w:pStyle w:val="Sansinterligne"/>
      </w:pPr>
      <w:r>
        <w:rPr>
          <w:rStyle w:val="fontstyle11"/>
          <w:vertAlign w:val="superscript"/>
        </w:rPr>
        <w:t> </w:t>
      </w:r>
      <w:r>
        <w:t xml:space="preserve"> </w:t>
      </w:r>
    </w:p>
    <w:p w:rsidR="009014D3" w:rsidRDefault="009014D3" w:rsidP="000B6736">
      <w:pPr>
        <w:pStyle w:val="Sansinterligne"/>
      </w:pPr>
      <w:r>
        <w:rPr>
          <w:rStyle w:val="fontstyle11"/>
        </w:rPr>
        <w:t>Donc la conservation du Coran dans le cœur ne s'accomplit que par sa méditation, car la bénédiction de ce Livre y est enfouie comme un trésor, seuls ceux qui le méditent parviennent à l'extraire ; le Très-Haut a dit :</w:t>
      </w:r>
      <w:r>
        <w:t xml:space="preserve"> </w:t>
      </w:r>
      <w:r w:rsidR="007E53F6" w:rsidRPr="007E53F6">
        <w:rPr>
          <w:rStyle w:val="lev"/>
          <w:rFonts w:eastAsiaTheme="majorEastAsia"/>
          <w:b w:val="0"/>
          <w:bCs w:val="0"/>
        </w:rPr>
        <w:t>«</w:t>
      </w:r>
      <w:r w:rsidR="007E53F6">
        <w:rPr>
          <w:rStyle w:val="lev"/>
          <w:rFonts w:eastAsiaTheme="majorEastAsia"/>
        </w:rPr>
        <w:t> </w:t>
      </w:r>
      <w:r w:rsidRPr="007E53F6">
        <w:rPr>
          <w:rStyle w:val="lev"/>
          <w:rFonts w:eastAsiaTheme="majorEastAsia"/>
          <w:color w:val="FF0000"/>
        </w:rPr>
        <w:t>Voici un Livre que Nous t'avons révélé, un support de bénédiction, afin qu'ils en méditent les versets et que ceux qui sont doués d'intelligence en tirent les leçons</w:t>
      </w:r>
      <w:r w:rsidR="004B1BB5">
        <w:rPr>
          <w:rStyle w:val="lev"/>
          <w:rFonts w:eastAsiaTheme="majorEastAsia"/>
        </w:rPr>
        <w:t> </w:t>
      </w:r>
      <w:r w:rsidR="004B1BB5" w:rsidRPr="004B1BB5">
        <w:rPr>
          <w:rStyle w:val="lev"/>
          <w:rFonts w:eastAsiaTheme="majorEastAsia"/>
          <w:b w:val="0"/>
          <w:bCs w:val="0"/>
        </w:rPr>
        <w:t>»</w:t>
      </w:r>
      <w:r w:rsidR="004B1BB5">
        <w:rPr>
          <w:rStyle w:val="Appelnotedebasdep"/>
          <w:rFonts w:eastAsiaTheme="majorEastAsia"/>
        </w:rPr>
        <w:footnoteReference w:id="24"/>
      </w:r>
      <w:r w:rsidRPr="004B1BB5">
        <w:rPr>
          <w:rStyle w:val="lev"/>
          <w:rFonts w:eastAsiaTheme="majorEastAsia"/>
          <w:b w:val="0"/>
          <w:bCs w:val="0"/>
        </w:rPr>
        <w:t>.</w:t>
      </w:r>
      <w:r>
        <w:t xml:space="preserve"> </w:t>
      </w:r>
    </w:p>
    <w:p w:rsidR="009014D3" w:rsidRDefault="009014D3" w:rsidP="000B6736">
      <w:pPr>
        <w:pStyle w:val="Sansinterligne"/>
      </w:pPr>
      <w:r>
        <w:rPr>
          <w:rStyle w:val="lev"/>
          <w:rFonts w:eastAsiaTheme="majorEastAsia"/>
          <w:vertAlign w:val="superscript"/>
        </w:rPr>
        <w:t> </w:t>
      </w:r>
      <w:r>
        <w:t xml:space="preserve"> </w:t>
      </w:r>
    </w:p>
    <w:p w:rsidR="009014D3" w:rsidRDefault="009014D3" w:rsidP="000B6736">
      <w:pPr>
        <w:pStyle w:val="Sansinterligne"/>
      </w:pPr>
      <w:r>
        <w:rPr>
          <w:rStyle w:val="fontstyle11"/>
        </w:rPr>
        <w:t xml:space="preserve">Dans l'explication de ce verset, l'imâm </w:t>
      </w:r>
      <w:proofErr w:type="spellStart"/>
      <w:r>
        <w:rPr>
          <w:rStyle w:val="fontstyle11"/>
        </w:rPr>
        <w:t>Al-Buqâ</w:t>
      </w:r>
      <w:r>
        <w:rPr>
          <w:rStyle w:val="fontstyle11"/>
          <w:vertAlign w:val="superscript"/>
        </w:rPr>
        <w:t>’</w:t>
      </w:r>
      <w:r>
        <w:rPr>
          <w:rStyle w:val="fontstyle11"/>
        </w:rPr>
        <w:t>î</w:t>
      </w:r>
      <w:proofErr w:type="spellEnd"/>
      <w:r>
        <w:rPr>
          <w:rStyle w:val="fontstyle11"/>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00BE7305">
        <w:rPr>
          <w:color w:val="000000"/>
        </w:rPr>
        <w:t xml:space="preserve"> </w:t>
      </w:r>
      <w:r>
        <w:rPr>
          <w:rStyle w:val="fontstyle11"/>
        </w:rPr>
        <w:t>a dit :</w:t>
      </w:r>
      <w:r>
        <w:t xml:space="preserve"> </w:t>
      </w:r>
      <w:r w:rsidR="007E53F6">
        <w:t>« </w:t>
      </w:r>
      <w:r w:rsidR="007E53F6" w:rsidRPr="007E53F6">
        <w:rPr>
          <w:rStyle w:val="lev"/>
          <w:rFonts w:eastAsiaTheme="majorEastAsia"/>
          <w:color w:val="00B050"/>
        </w:rPr>
        <w:t>« </w:t>
      </w:r>
      <w:r w:rsidRPr="007E53F6">
        <w:rPr>
          <w:rStyle w:val="lev"/>
          <w:rFonts w:eastAsiaTheme="majorEastAsia"/>
          <w:color w:val="FF0000"/>
        </w:rPr>
        <w:t>afin qu'ils en méditent les versets</w:t>
      </w:r>
      <w:r w:rsidR="007E53F6" w:rsidRPr="007E53F6">
        <w:rPr>
          <w:rStyle w:val="lev"/>
          <w:rFonts w:eastAsiaTheme="majorEastAsia"/>
          <w:color w:val="00B050"/>
        </w:rPr>
        <w:t> »</w:t>
      </w:r>
      <w:r w:rsidRPr="007E53F6">
        <w:rPr>
          <w:color w:val="00B050"/>
        </w:rPr>
        <w:t xml:space="preserve"> </w:t>
      </w:r>
      <w:r w:rsidRPr="007E53F6">
        <w:rPr>
          <w:rStyle w:val="fontstyle11"/>
          <w:b/>
          <w:bCs/>
          <w:color w:val="00B050"/>
        </w:rPr>
        <w:t>signifie : « afin qu'ils examinent les aboutissements de chaque verset, ses implications et les sens profonds vers lesquels il mène, chose à laquelle on parvient par la longue méditation de son sens apparent. Quant à celui qui se contente seulement de retenir par cœur ses lettres, il est comparable à celui qui a une chamelle qui abonde en lait mais qui ne la trait pas ou une jument féconde mais qui ne la destine pas à la reproduction. Celui-là risque de négliger d'observer ses prescriptions et de sombrer ainsi dans une faillite évidente</w:t>
      </w:r>
      <w:r>
        <w:rPr>
          <w:rStyle w:val="fontstyle11"/>
        </w:rPr>
        <w:t xml:space="preserve"> »</w:t>
      </w:r>
      <w:r w:rsidR="004B1BB5">
        <w:rPr>
          <w:rStyle w:val="Appelnotedebasdep"/>
        </w:rPr>
        <w:footnoteReference w:id="25"/>
      </w:r>
      <w:r>
        <w:rPr>
          <w:rStyle w:val="fontstyle11"/>
        </w:rPr>
        <w:t>.</w:t>
      </w:r>
      <w:r>
        <w:t xml:space="preserve"> </w:t>
      </w:r>
    </w:p>
    <w:p w:rsidR="009014D3" w:rsidRDefault="009014D3" w:rsidP="000B6736">
      <w:pPr>
        <w:pStyle w:val="Sansinterligne"/>
      </w:pPr>
      <w:r>
        <w:rPr>
          <w:sz w:val="20"/>
          <w:szCs w:val="20"/>
        </w:rPr>
        <w:t> </w:t>
      </w:r>
      <w:r>
        <w:t xml:space="preserve"> </w:t>
      </w:r>
    </w:p>
    <w:p w:rsidR="009014D3" w:rsidRDefault="009014D3" w:rsidP="000B6736">
      <w:pPr>
        <w:pStyle w:val="Sansinterligne"/>
      </w:pPr>
      <w:r>
        <w:rPr>
          <w:rStyle w:val="fontstyle11"/>
        </w:rPr>
        <w:t>Donc celui qui aspire à la grande réussite [dans ce monde et dans l'au-delà], qu'il soit parmi ceux qui suivent</w:t>
      </w:r>
      <w:r>
        <w:t xml:space="preserve"> </w:t>
      </w:r>
      <w:r>
        <w:rPr>
          <w:rStyle w:val="fontstyle14"/>
        </w:rPr>
        <w:t>-</w:t>
      </w:r>
      <w:proofErr w:type="spellStart"/>
      <w:r w:rsidRPr="007E53F6">
        <w:rPr>
          <w:rStyle w:val="fontstyle14"/>
          <w:i/>
          <w:iCs/>
        </w:rPr>
        <w:t>yatlûna</w:t>
      </w:r>
      <w:proofErr w:type="spellEnd"/>
      <w:r>
        <w:rPr>
          <w:rStyle w:val="fontstyle14"/>
        </w:rPr>
        <w:t>-</w:t>
      </w:r>
      <w:r w:rsidR="004B1BB5">
        <w:rPr>
          <w:rStyle w:val="Appelnotedebasdep"/>
        </w:rPr>
        <w:footnoteReference w:id="26"/>
      </w:r>
      <w:r>
        <w:t xml:space="preserve"> </w:t>
      </w:r>
      <w:r>
        <w:rPr>
          <w:rStyle w:val="fontstyle11"/>
        </w:rPr>
        <w:t>le Coran comme il faut le suivre. Le Très-Haut a en effet dit :</w:t>
      </w:r>
      <w:r>
        <w:t xml:space="preserve"> </w:t>
      </w:r>
      <w:r w:rsidR="004B1BB5" w:rsidRPr="004B1BB5">
        <w:rPr>
          <w:rStyle w:val="lev"/>
          <w:rFonts w:eastAsiaTheme="majorEastAsia"/>
          <w:b w:val="0"/>
          <w:bCs w:val="0"/>
        </w:rPr>
        <w:lastRenderedPageBreak/>
        <w:t>« </w:t>
      </w:r>
      <w:r w:rsidRPr="007E53F6">
        <w:rPr>
          <w:rStyle w:val="lev"/>
          <w:rFonts w:eastAsiaTheme="majorEastAsia"/>
          <w:color w:val="FF0000"/>
        </w:rPr>
        <w:t>Ceux qui psalmodient</w:t>
      </w:r>
      <w:r w:rsidRPr="007E53F6">
        <w:rPr>
          <w:color w:val="FF0000"/>
        </w:rPr>
        <w:t xml:space="preserve"> </w:t>
      </w:r>
      <w:r w:rsidRPr="007E53F6">
        <w:rPr>
          <w:rStyle w:val="Accentuation"/>
          <w:b/>
          <w:bCs/>
          <w:color w:val="FF0000"/>
          <w:szCs w:val="24"/>
        </w:rPr>
        <w:t>-</w:t>
      </w:r>
      <w:proofErr w:type="spellStart"/>
      <w:r w:rsidRPr="007E53F6">
        <w:rPr>
          <w:rStyle w:val="Accentuation"/>
          <w:b/>
          <w:bCs/>
          <w:color w:val="FF0000"/>
          <w:szCs w:val="24"/>
        </w:rPr>
        <w:t>yatlûna</w:t>
      </w:r>
      <w:proofErr w:type="spellEnd"/>
      <w:r w:rsidRPr="007E53F6">
        <w:rPr>
          <w:rStyle w:val="Accentuation"/>
          <w:b/>
          <w:bCs/>
          <w:color w:val="FF0000"/>
          <w:szCs w:val="24"/>
        </w:rPr>
        <w:t>-</w:t>
      </w:r>
      <w:r w:rsidRPr="007E53F6">
        <w:rPr>
          <w:color w:val="FF0000"/>
        </w:rPr>
        <w:t xml:space="preserve"> </w:t>
      </w:r>
      <w:r w:rsidRPr="007E53F6">
        <w:rPr>
          <w:rStyle w:val="lev"/>
          <w:rFonts w:eastAsiaTheme="majorEastAsia"/>
          <w:color w:val="FF0000"/>
        </w:rPr>
        <w:t>le Livre, qui accomplissent la prière et dépensent une partie de ce dont Nous les avons gratifiés en aumônes, secrètement et en public, espèrent ainsi faire un commerce qui ne périt jamais ; cela afin qu'il les rétribue intégralement tout en leur accordant même une gratification supplémentaire par un effet de Sa grâce car II est Pardonnant et II reconnaît [les mérites de Ses serviteurs]</w:t>
      </w:r>
      <w:r w:rsidR="004B1BB5">
        <w:rPr>
          <w:rStyle w:val="lev"/>
          <w:rFonts w:eastAsiaTheme="majorEastAsia"/>
        </w:rPr>
        <w:t> </w:t>
      </w:r>
      <w:r w:rsidR="004B1BB5" w:rsidRPr="004B1BB5">
        <w:rPr>
          <w:rStyle w:val="lev"/>
          <w:rFonts w:eastAsiaTheme="majorEastAsia"/>
          <w:b w:val="0"/>
          <w:bCs w:val="0"/>
        </w:rPr>
        <w:t>»</w:t>
      </w:r>
      <w:r w:rsidR="004B1BB5">
        <w:rPr>
          <w:rStyle w:val="Appelnotedebasdep"/>
          <w:rFonts w:eastAsiaTheme="majorEastAsia"/>
        </w:rPr>
        <w:footnoteReference w:id="27"/>
      </w:r>
      <w:r w:rsidRPr="004B1BB5">
        <w:rPr>
          <w:rStyle w:val="lev"/>
          <w:rFonts w:eastAsiaTheme="majorEastAsia"/>
          <w:b w:val="0"/>
          <w:bCs w:val="0"/>
        </w:rPr>
        <w:t>.</w:t>
      </w:r>
      <w:r w:rsidRPr="004B1BB5">
        <w:t xml:space="preserve"> </w:t>
      </w:r>
    </w:p>
    <w:p w:rsidR="009014D3" w:rsidRDefault="009014D3" w:rsidP="000B6736">
      <w:pPr>
        <w:pStyle w:val="Sansinterligne"/>
      </w:pPr>
      <w:r>
        <w:rPr>
          <w:sz w:val="20"/>
          <w:szCs w:val="20"/>
        </w:rPr>
        <w:t> </w:t>
      </w:r>
      <w:r>
        <w:t xml:space="preserve"> </w:t>
      </w:r>
    </w:p>
    <w:p w:rsidR="009014D3" w:rsidRPr="00304C6C" w:rsidRDefault="009014D3" w:rsidP="00BE7305">
      <w:pPr>
        <w:pStyle w:val="Sansinterligne"/>
        <w:rPr>
          <w:b/>
          <w:bCs/>
          <w:color w:val="00B050"/>
        </w:rPr>
      </w:pPr>
      <w:r>
        <w:rPr>
          <w:rStyle w:val="fontstyle11"/>
        </w:rPr>
        <w:t>Le commerce qui ne périt jamais ouvre une récompense qu'il faut s'appliquer d'obtenir.</w:t>
      </w:r>
      <w:r w:rsidR="004B1BB5">
        <w:rPr>
          <w:rStyle w:val="Appelnotedebasdep"/>
        </w:rPr>
        <w:footnoteReference w:id="28"/>
      </w:r>
      <w:r>
        <w:rPr>
          <w:rStyle w:val="fontstyle11"/>
        </w:rPr>
        <w:t xml:space="preserve"> Or on ne peut y parvenir que par la méditation, comme a dit Ibn Al-</w:t>
      </w:r>
      <w:proofErr w:type="spellStart"/>
      <w:r>
        <w:rPr>
          <w:rStyle w:val="fontstyle11"/>
        </w:rPr>
        <w:t>Jawzî</w:t>
      </w:r>
      <w:proofErr w:type="spellEnd"/>
      <w:r>
        <w:rPr>
          <w:rStyle w:val="fontstyle11"/>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Pr>
          <w:rStyle w:val="fontstyle11"/>
        </w:rPr>
        <w:t xml:space="preserve"> : « </w:t>
      </w:r>
      <w:r w:rsidRPr="00304C6C">
        <w:rPr>
          <w:rStyle w:val="fontstyle11"/>
          <w:b/>
          <w:bCs/>
          <w:color w:val="00B050"/>
        </w:rPr>
        <w:t>C'est la méditation qui est visée par la récitation, fût-ce en répétant plusieurs fois un seul verset :</w:t>
      </w:r>
      <w:r w:rsidRPr="00304C6C">
        <w:rPr>
          <w:b/>
          <w:bCs/>
          <w:color w:val="00B050"/>
        </w:rPr>
        <w:t xml:space="preserve"> </w:t>
      </w:r>
      <w:r w:rsidRPr="00304C6C">
        <w:rPr>
          <w:rStyle w:val="fontstyle17"/>
          <w:b/>
          <w:bCs/>
          <w:color w:val="00B050"/>
        </w:rPr>
        <w:t>Abû</w:t>
      </w:r>
      <w:r w:rsidRPr="00304C6C">
        <w:rPr>
          <w:b/>
          <w:bCs/>
          <w:color w:val="00B050"/>
        </w:rPr>
        <w:t xml:space="preserve"> </w:t>
      </w:r>
      <w:proofErr w:type="spellStart"/>
      <w:r w:rsidRPr="00304C6C">
        <w:rPr>
          <w:rStyle w:val="fontstyle18"/>
          <w:b/>
          <w:bCs/>
          <w:color w:val="00B050"/>
        </w:rPr>
        <w:t>Dharr</w:t>
      </w:r>
      <w:proofErr w:type="spellEnd"/>
      <w:r w:rsidRPr="00304C6C">
        <w:rPr>
          <w:b/>
          <w:bCs/>
          <w:color w:val="00B050"/>
        </w:rPr>
        <w:t xml:space="preserve"> </w:t>
      </w:r>
      <w:r w:rsidR="00304C6C" w:rsidRPr="00304C6C">
        <w:rPr>
          <w:b/>
          <w:bCs/>
          <w:color w:val="00B050"/>
        </w:rPr>
        <w:t>-</w:t>
      </w:r>
      <w:r w:rsidR="00304C6C" w:rsidRPr="00304C6C">
        <w:rPr>
          <w:b/>
          <w:bCs/>
          <w:i/>
          <w:iCs/>
          <w:color w:val="00B050"/>
        </w:rPr>
        <w:t>qu’Allâh l’agrée</w:t>
      </w:r>
      <w:r w:rsidR="00304C6C" w:rsidRPr="00304C6C">
        <w:rPr>
          <w:b/>
          <w:bCs/>
          <w:color w:val="00B050"/>
        </w:rPr>
        <w:t>-</w:t>
      </w:r>
      <w:r w:rsidRPr="00304C6C">
        <w:rPr>
          <w:rStyle w:val="fontstyle11"/>
          <w:b/>
          <w:bCs/>
          <w:color w:val="00B050"/>
        </w:rPr>
        <w:t xml:space="preserve"> rapporte que le Prophète </w:t>
      </w:r>
      <w:r w:rsidR="00304C6C" w:rsidRPr="00304C6C">
        <w:rPr>
          <w:rFonts w:asciiTheme="majorBidi" w:hAnsiTheme="majorBidi" w:cstheme="majorBidi"/>
          <w:b/>
          <w:bCs/>
          <w:color w:val="00B050"/>
        </w:rPr>
        <w:t>-</w:t>
      </w:r>
      <w:proofErr w:type="spellStart"/>
      <w:r w:rsidR="00304C6C" w:rsidRPr="00304C6C">
        <w:rPr>
          <w:rFonts w:asciiTheme="majorBidi" w:hAnsiTheme="majorBidi" w:cstheme="majorBidi"/>
          <w:b/>
          <w:bCs/>
          <w:i/>
          <w:iCs/>
          <w:color w:val="00B050"/>
        </w:rPr>
        <w:t>sallâ</w:t>
      </w:r>
      <w:proofErr w:type="spellEnd"/>
      <w:r w:rsidR="00304C6C" w:rsidRPr="00304C6C">
        <w:rPr>
          <w:rFonts w:asciiTheme="majorBidi" w:hAnsiTheme="majorBidi" w:cstheme="majorBidi"/>
          <w:b/>
          <w:bCs/>
          <w:i/>
          <w:iCs/>
          <w:color w:val="00B050"/>
        </w:rPr>
        <w:t xml:space="preserve"> l-</w:t>
      </w:r>
      <w:proofErr w:type="spellStart"/>
      <w:r w:rsidR="00304C6C" w:rsidRPr="00304C6C">
        <w:rPr>
          <w:rFonts w:asciiTheme="majorBidi" w:hAnsiTheme="majorBidi" w:cstheme="majorBidi"/>
          <w:b/>
          <w:bCs/>
          <w:i/>
          <w:iCs/>
          <w:color w:val="00B050"/>
        </w:rPr>
        <w:t>Lahû</w:t>
      </w:r>
      <w:proofErr w:type="spellEnd"/>
      <w:r w:rsidR="00304C6C" w:rsidRPr="00304C6C">
        <w:rPr>
          <w:rFonts w:asciiTheme="majorBidi" w:hAnsiTheme="majorBidi" w:cstheme="majorBidi"/>
          <w:b/>
          <w:bCs/>
          <w:i/>
          <w:iCs/>
          <w:color w:val="00B050"/>
        </w:rPr>
        <w:t xml:space="preserve"> ‘</w:t>
      </w:r>
      <w:proofErr w:type="spellStart"/>
      <w:r w:rsidR="00304C6C" w:rsidRPr="00304C6C">
        <w:rPr>
          <w:rFonts w:asciiTheme="majorBidi" w:hAnsiTheme="majorBidi" w:cstheme="majorBidi"/>
          <w:b/>
          <w:bCs/>
          <w:i/>
          <w:iCs/>
          <w:color w:val="00B050"/>
        </w:rPr>
        <w:t>aleyhi</w:t>
      </w:r>
      <w:proofErr w:type="spellEnd"/>
      <w:r w:rsidR="00304C6C" w:rsidRPr="00304C6C">
        <w:rPr>
          <w:rFonts w:asciiTheme="majorBidi" w:hAnsiTheme="majorBidi" w:cstheme="majorBidi"/>
          <w:b/>
          <w:bCs/>
          <w:i/>
          <w:iCs/>
          <w:color w:val="00B050"/>
        </w:rPr>
        <w:t xml:space="preserve"> </w:t>
      </w:r>
      <w:proofErr w:type="spellStart"/>
      <w:r w:rsidR="00304C6C" w:rsidRPr="00304C6C">
        <w:rPr>
          <w:rFonts w:asciiTheme="majorBidi" w:hAnsiTheme="majorBidi" w:cstheme="majorBidi"/>
          <w:b/>
          <w:bCs/>
          <w:i/>
          <w:iCs/>
          <w:color w:val="00B050"/>
        </w:rPr>
        <w:t>wa</w:t>
      </w:r>
      <w:proofErr w:type="spellEnd"/>
      <w:r w:rsidR="00304C6C" w:rsidRPr="00304C6C">
        <w:rPr>
          <w:rFonts w:asciiTheme="majorBidi" w:hAnsiTheme="majorBidi" w:cstheme="majorBidi"/>
          <w:b/>
          <w:bCs/>
          <w:i/>
          <w:iCs/>
          <w:color w:val="00B050"/>
        </w:rPr>
        <w:t xml:space="preserve"> </w:t>
      </w:r>
      <w:proofErr w:type="spellStart"/>
      <w:r w:rsidR="00304C6C" w:rsidRPr="00304C6C">
        <w:rPr>
          <w:rFonts w:asciiTheme="majorBidi" w:hAnsiTheme="majorBidi" w:cstheme="majorBidi"/>
          <w:b/>
          <w:bCs/>
          <w:i/>
          <w:iCs/>
          <w:color w:val="00B050"/>
        </w:rPr>
        <w:t>sallam</w:t>
      </w:r>
      <w:proofErr w:type="spellEnd"/>
      <w:r w:rsidR="00304C6C" w:rsidRPr="00304C6C">
        <w:rPr>
          <w:rFonts w:asciiTheme="majorBidi" w:hAnsiTheme="majorBidi" w:cstheme="majorBidi"/>
          <w:b/>
          <w:bCs/>
          <w:color w:val="00B050"/>
        </w:rPr>
        <w:t>-</w:t>
      </w:r>
      <w:r w:rsidRPr="00304C6C">
        <w:rPr>
          <w:rStyle w:val="fontstyle11"/>
          <w:b/>
          <w:bCs/>
          <w:color w:val="00B050"/>
        </w:rPr>
        <w:t xml:space="preserve"> a veillé en prière en répétant un même verset :</w:t>
      </w:r>
      <w:r w:rsidRPr="00304C6C">
        <w:rPr>
          <w:b/>
          <w:bCs/>
          <w:color w:val="00B050"/>
        </w:rPr>
        <w:t xml:space="preserve"> </w:t>
      </w:r>
      <w:r w:rsidR="004B1BB5" w:rsidRPr="00304C6C">
        <w:rPr>
          <w:rStyle w:val="lev"/>
          <w:rFonts w:eastAsiaTheme="majorEastAsia"/>
          <w:b w:val="0"/>
          <w:bCs w:val="0"/>
          <w:color w:val="00B050"/>
        </w:rPr>
        <w:t>«</w:t>
      </w:r>
      <w:r w:rsidR="004B1BB5" w:rsidRPr="004B1BB5">
        <w:rPr>
          <w:rStyle w:val="lev"/>
          <w:rFonts w:eastAsiaTheme="majorEastAsia"/>
          <w:b w:val="0"/>
          <w:bCs w:val="0"/>
        </w:rPr>
        <w:t> </w:t>
      </w:r>
      <w:r w:rsidRPr="007E53F6">
        <w:rPr>
          <w:rStyle w:val="lev"/>
          <w:rFonts w:eastAsiaTheme="majorEastAsia"/>
          <w:color w:val="FF0000"/>
        </w:rPr>
        <w:t>Si tu les châties, ils sont pourtant</w:t>
      </w:r>
      <w:r w:rsidRPr="007E53F6">
        <w:rPr>
          <w:color w:val="FF0000"/>
        </w:rPr>
        <w:t xml:space="preserve"> </w:t>
      </w:r>
      <w:r w:rsidRPr="007E53F6">
        <w:rPr>
          <w:rStyle w:val="lev"/>
          <w:rFonts w:eastAsiaTheme="majorEastAsia"/>
          <w:color w:val="FF0000"/>
        </w:rPr>
        <w:t>Tes</w:t>
      </w:r>
      <w:r w:rsidRPr="007E53F6">
        <w:rPr>
          <w:color w:val="FF0000"/>
        </w:rPr>
        <w:t xml:space="preserve"> </w:t>
      </w:r>
      <w:r w:rsidRPr="007E53F6">
        <w:rPr>
          <w:rStyle w:val="lev"/>
          <w:rFonts w:eastAsiaTheme="majorEastAsia"/>
          <w:color w:val="FF0000"/>
        </w:rPr>
        <w:t>serviteurs et si Tu leur pardonnes, Tu es, en vérité, le Tout-Puissant, le Très-Sage</w:t>
      </w:r>
      <w:r w:rsidR="004B1BB5" w:rsidRPr="004B1BB5">
        <w:rPr>
          <w:rStyle w:val="lev"/>
          <w:rFonts w:eastAsiaTheme="majorEastAsia"/>
          <w:b w:val="0"/>
          <w:bCs w:val="0"/>
        </w:rPr>
        <w:t> </w:t>
      </w:r>
      <w:r w:rsidR="004B1BB5" w:rsidRPr="00304C6C">
        <w:rPr>
          <w:rStyle w:val="lev"/>
          <w:rFonts w:eastAsiaTheme="majorEastAsia"/>
          <w:color w:val="00B050"/>
        </w:rPr>
        <w:t>»</w:t>
      </w:r>
      <w:r w:rsidR="004B1BB5" w:rsidRPr="00304C6C">
        <w:rPr>
          <w:rStyle w:val="Appelnotedebasdep"/>
          <w:rFonts w:eastAsiaTheme="majorEastAsia"/>
          <w:b/>
          <w:bCs/>
          <w:color w:val="00B050"/>
        </w:rPr>
        <w:footnoteReference w:id="29"/>
      </w:r>
      <w:r w:rsidRPr="00304C6C">
        <w:rPr>
          <w:rStyle w:val="lev"/>
          <w:rFonts w:eastAsiaTheme="majorEastAsia"/>
          <w:b w:val="0"/>
          <w:bCs w:val="0"/>
          <w:color w:val="00B050"/>
        </w:rPr>
        <w:t>.</w:t>
      </w:r>
      <w:r w:rsidRPr="00304C6C">
        <w:rPr>
          <w:b/>
          <w:bCs/>
          <w:color w:val="00B050"/>
        </w:rPr>
        <w:t xml:space="preserve"> </w:t>
      </w:r>
      <w:proofErr w:type="spellStart"/>
      <w:r w:rsidRPr="00304C6C">
        <w:rPr>
          <w:rStyle w:val="fontstyle11"/>
          <w:b/>
          <w:bCs/>
          <w:color w:val="00B050"/>
        </w:rPr>
        <w:t>Tamîm</w:t>
      </w:r>
      <w:proofErr w:type="spellEnd"/>
      <w:r w:rsidRPr="00304C6C">
        <w:rPr>
          <w:rStyle w:val="fontstyle11"/>
          <w:b/>
          <w:bCs/>
          <w:color w:val="00B050"/>
        </w:rPr>
        <w:t xml:space="preserve"> Ad-</w:t>
      </w:r>
      <w:proofErr w:type="spellStart"/>
      <w:r w:rsidRPr="00304C6C">
        <w:rPr>
          <w:rStyle w:val="fontstyle11"/>
          <w:b/>
          <w:bCs/>
          <w:color w:val="00B050"/>
        </w:rPr>
        <w:t>Dârî</w:t>
      </w:r>
      <w:proofErr w:type="spellEnd"/>
      <w:r w:rsidRPr="00304C6C">
        <w:rPr>
          <w:rStyle w:val="fontstyle11"/>
          <w:b/>
          <w:bCs/>
          <w:color w:val="00B050"/>
        </w:rPr>
        <w:t xml:space="preserve"> </w:t>
      </w:r>
      <w:r w:rsidR="007E53F6" w:rsidRPr="00304C6C">
        <w:rPr>
          <w:b/>
          <w:bCs/>
          <w:color w:val="00B050"/>
        </w:rPr>
        <w:t>-</w:t>
      </w:r>
      <w:r w:rsidR="007E53F6" w:rsidRPr="00304C6C">
        <w:rPr>
          <w:b/>
          <w:bCs/>
          <w:i/>
          <w:iCs/>
          <w:color w:val="00B050"/>
        </w:rPr>
        <w:t>qu’Allâh l’agrée</w:t>
      </w:r>
      <w:r w:rsidR="007E53F6" w:rsidRPr="00304C6C">
        <w:rPr>
          <w:b/>
          <w:bCs/>
          <w:color w:val="00B050"/>
        </w:rPr>
        <w:t>-</w:t>
      </w:r>
      <w:r w:rsidRPr="00304C6C">
        <w:rPr>
          <w:rStyle w:val="fontstyle11"/>
          <w:b/>
          <w:bCs/>
          <w:color w:val="00B050"/>
        </w:rPr>
        <w:t xml:space="preserve"> a</w:t>
      </w:r>
      <w:r w:rsidRPr="00304C6C">
        <w:rPr>
          <w:b/>
          <w:bCs/>
          <w:color w:val="00B050"/>
        </w:rPr>
        <w:t xml:space="preserve"> </w:t>
      </w:r>
      <w:r w:rsidRPr="00304C6C">
        <w:rPr>
          <w:rStyle w:val="fontstyle12"/>
          <w:b/>
          <w:bCs/>
          <w:color w:val="00B050"/>
        </w:rPr>
        <w:t>accompli</w:t>
      </w:r>
      <w:r w:rsidRPr="00304C6C">
        <w:rPr>
          <w:b/>
          <w:bCs/>
          <w:color w:val="00B050"/>
        </w:rPr>
        <w:t xml:space="preserve"> </w:t>
      </w:r>
      <w:r w:rsidRPr="00304C6C">
        <w:rPr>
          <w:rStyle w:val="fontstyle11"/>
          <w:b/>
          <w:bCs/>
          <w:color w:val="00B050"/>
        </w:rPr>
        <w:t>une fois la prière surérogatoire de la nuit</w:t>
      </w:r>
      <w:r w:rsidRPr="00304C6C">
        <w:rPr>
          <w:b/>
          <w:bCs/>
          <w:color w:val="00B050"/>
        </w:rPr>
        <w:t xml:space="preserve"> </w:t>
      </w:r>
      <w:r w:rsidRPr="00304C6C">
        <w:rPr>
          <w:rStyle w:val="fontstyle14"/>
          <w:b/>
          <w:bCs/>
          <w:color w:val="00B050"/>
        </w:rPr>
        <w:t>-</w:t>
      </w:r>
      <w:r w:rsidRPr="00304C6C">
        <w:rPr>
          <w:rStyle w:val="Accentuation"/>
          <w:b/>
          <w:bCs/>
          <w:iCs w:val="0"/>
          <w:color w:val="00B050"/>
        </w:rPr>
        <w:t>al-</w:t>
      </w:r>
      <w:proofErr w:type="spellStart"/>
      <w:r w:rsidRPr="00304C6C">
        <w:rPr>
          <w:rStyle w:val="Accentuation"/>
          <w:b/>
          <w:bCs/>
          <w:iCs w:val="0"/>
          <w:color w:val="00B050"/>
        </w:rPr>
        <w:t>qiyâm</w:t>
      </w:r>
      <w:proofErr w:type="spellEnd"/>
      <w:r w:rsidRPr="00304C6C">
        <w:rPr>
          <w:rStyle w:val="fontstyle14"/>
          <w:b/>
          <w:bCs/>
          <w:color w:val="00B050"/>
        </w:rPr>
        <w:t>- en</w:t>
      </w:r>
      <w:r w:rsidRPr="00304C6C">
        <w:rPr>
          <w:b/>
          <w:bCs/>
          <w:color w:val="00B050"/>
        </w:rPr>
        <w:t xml:space="preserve"> </w:t>
      </w:r>
      <w:r w:rsidRPr="00304C6C">
        <w:rPr>
          <w:rStyle w:val="fontstyle11"/>
          <w:b/>
          <w:bCs/>
          <w:color w:val="00B050"/>
        </w:rPr>
        <w:t>répétant un seul verset, c'était la parole du Très-Haut :</w:t>
      </w:r>
      <w:r w:rsidRPr="00304C6C">
        <w:rPr>
          <w:rStyle w:val="fontstyle11"/>
          <w:color w:val="00B050"/>
        </w:rPr>
        <w:t xml:space="preserve"> </w:t>
      </w:r>
      <w:r w:rsidR="004B1BB5" w:rsidRPr="00304C6C">
        <w:rPr>
          <w:rStyle w:val="lev"/>
          <w:rFonts w:eastAsiaTheme="majorEastAsia"/>
          <w:color w:val="00B050"/>
        </w:rPr>
        <w:t>«</w:t>
      </w:r>
      <w:r w:rsidR="004B1BB5" w:rsidRPr="00304C6C">
        <w:rPr>
          <w:rStyle w:val="lev"/>
          <w:rFonts w:eastAsiaTheme="majorEastAsia"/>
          <w:b w:val="0"/>
          <w:bCs w:val="0"/>
          <w:color w:val="00B050"/>
        </w:rPr>
        <w:t> </w:t>
      </w:r>
      <w:r w:rsidRPr="00304C6C">
        <w:rPr>
          <w:rStyle w:val="lev"/>
          <w:rFonts w:eastAsiaTheme="majorEastAsia"/>
          <w:color w:val="FF0000"/>
        </w:rPr>
        <w:t>Ceux qui ont commis des fautes s'imaginent-ils que Nous les placerons, vivants ou morts, au même rang que ceux qui auront cru et œuvré pieusement ? Quel manque de jugement</w:t>
      </w:r>
      <w:r w:rsidRPr="00304C6C">
        <w:rPr>
          <w:color w:val="FF0000"/>
        </w:rPr>
        <w:t xml:space="preserve"> </w:t>
      </w:r>
      <w:r w:rsidRPr="00304C6C">
        <w:rPr>
          <w:rStyle w:val="lev"/>
          <w:rFonts w:eastAsiaTheme="majorEastAsia"/>
          <w:color w:val="FF0000"/>
        </w:rPr>
        <w:t>!</w:t>
      </w:r>
      <w:r w:rsidR="004B1BB5">
        <w:rPr>
          <w:rStyle w:val="lev"/>
          <w:rFonts w:eastAsiaTheme="majorEastAsia"/>
          <w:b w:val="0"/>
          <w:bCs w:val="0"/>
        </w:rPr>
        <w:t> </w:t>
      </w:r>
      <w:r w:rsidR="004B1BB5" w:rsidRPr="00304C6C">
        <w:rPr>
          <w:rStyle w:val="lev"/>
          <w:rFonts w:eastAsiaTheme="majorEastAsia"/>
          <w:color w:val="00B050"/>
        </w:rPr>
        <w:t>»</w:t>
      </w:r>
      <w:r w:rsidR="004B1BB5" w:rsidRPr="00304C6C">
        <w:rPr>
          <w:rStyle w:val="Appelnotedebasdep"/>
          <w:rFonts w:eastAsiaTheme="majorEastAsia"/>
          <w:b/>
          <w:bCs/>
          <w:color w:val="00B050"/>
        </w:rPr>
        <w:footnoteReference w:id="30"/>
      </w:r>
      <w:r w:rsidRPr="00304C6C">
        <w:rPr>
          <w:rStyle w:val="fontstyle11"/>
          <w:b/>
          <w:bCs/>
          <w:color w:val="00B050"/>
        </w:rPr>
        <w:t xml:space="preserve"> Ar-</w:t>
      </w:r>
      <w:proofErr w:type="spellStart"/>
      <w:r w:rsidRPr="00304C6C">
        <w:rPr>
          <w:rStyle w:val="fontstyle11"/>
          <w:b/>
          <w:bCs/>
          <w:color w:val="00B050"/>
        </w:rPr>
        <w:t>Rabî</w:t>
      </w:r>
      <w:proofErr w:type="spellEnd"/>
      <w:r w:rsidRPr="00304C6C">
        <w:rPr>
          <w:rStyle w:val="fontstyle11"/>
          <w:b/>
          <w:bCs/>
          <w:color w:val="00B050"/>
        </w:rPr>
        <w:t xml:space="preserve">’ </w:t>
      </w:r>
      <w:r w:rsidR="00FD47DA" w:rsidRPr="00304C6C">
        <w:rPr>
          <w:rStyle w:val="fontstyle11"/>
          <w:b/>
          <w:bCs/>
          <w:color w:val="00B050"/>
        </w:rPr>
        <w:t>I</w:t>
      </w:r>
      <w:r w:rsidRPr="00304C6C">
        <w:rPr>
          <w:rStyle w:val="fontstyle11"/>
          <w:b/>
          <w:bCs/>
          <w:color w:val="00B050"/>
        </w:rPr>
        <w:t>b</w:t>
      </w:r>
      <w:r w:rsidR="00FD47DA" w:rsidRPr="00304C6C">
        <w:rPr>
          <w:rStyle w:val="fontstyle11"/>
          <w:b/>
          <w:bCs/>
          <w:color w:val="00B050"/>
        </w:rPr>
        <w:t>n</w:t>
      </w:r>
      <w:r w:rsidRPr="00304C6C">
        <w:rPr>
          <w:rStyle w:val="fontstyle11"/>
          <w:b/>
          <w:bCs/>
          <w:color w:val="00B050"/>
        </w:rPr>
        <w:t xml:space="preserve"> </w:t>
      </w:r>
      <w:proofErr w:type="spellStart"/>
      <w:r w:rsidRPr="00304C6C">
        <w:rPr>
          <w:rStyle w:val="fontstyle11"/>
          <w:b/>
          <w:bCs/>
          <w:color w:val="00B050"/>
        </w:rPr>
        <w:t>Khaytham</w:t>
      </w:r>
      <w:proofErr w:type="spellEnd"/>
      <w:r w:rsidRPr="00304C6C">
        <w:rPr>
          <w:rStyle w:val="fontstyle11"/>
          <w:b/>
          <w:bCs/>
          <w:color w:val="00B050"/>
        </w:rPr>
        <w:t xml:space="preserve"> a fait de même une nuit.</w:t>
      </w:r>
      <w:r w:rsidR="00FD47DA" w:rsidRPr="00304C6C">
        <w:rPr>
          <w:rStyle w:val="Appelnotedebasdep"/>
          <w:b/>
          <w:bCs/>
          <w:color w:val="00B050"/>
        </w:rPr>
        <w:footnoteReference w:id="31"/>
      </w:r>
    </w:p>
    <w:p w:rsidR="009014D3" w:rsidRPr="00304C6C" w:rsidRDefault="009014D3" w:rsidP="000B6736">
      <w:pPr>
        <w:pStyle w:val="Sansinterligne"/>
        <w:rPr>
          <w:b/>
          <w:bCs/>
          <w:color w:val="00B050"/>
        </w:rPr>
      </w:pPr>
      <w:r w:rsidRPr="00304C6C">
        <w:rPr>
          <w:rStyle w:val="fontstyle11"/>
          <w:b/>
          <w:bCs/>
          <w:color w:val="00B050"/>
          <w:vertAlign w:val="superscript"/>
        </w:rPr>
        <w:t> </w:t>
      </w:r>
      <w:r w:rsidRPr="00304C6C">
        <w:rPr>
          <w:b/>
          <w:bCs/>
          <w:color w:val="00B050"/>
        </w:rPr>
        <w:t xml:space="preserve"> </w:t>
      </w:r>
    </w:p>
    <w:p w:rsidR="009014D3" w:rsidRDefault="009014D3" w:rsidP="000B6736">
      <w:pPr>
        <w:pStyle w:val="Sansinterligne"/>
      </w:pPr>
      <w:r w:rsidRPr="00304C6C">
        <w:rPr>
          <w:rStyle w:val="fontstyle11"/>
          <w:b/>
          <w:bCs/>
          <w:color w:val="00B050"/>
        </w:rPr>
        <w:t>Celui qui récite le Coran doit user de son intelligence pour tirer de chaque verset des éléments qui lui permettent d'en comprendre le sens. Ainsi quand il récite la parole du Très-</w:t>
      </w:r>
      <w:r w:rsidRPr="00304C6C">
        <w:rPr>
          <w:rStyle w:val="fontstyle12"/>
          <w:b/>
          <w:bCs/>
          <w:color w:val="00B050"/>
        </w:rPr>
        <w:t>H</w:t>
      </w:r>
      <w:r w:rsidRPr="00304C6C">
        <w:rPr>
          <w:rStyle w:val="fontstyle11"/>
          <w:b/>
          <w:bCs/>
          <w:color w:val="00B050"/>
        </w:rPr>
        <w:t>aut :</w:t>
      </w:r>
      <w:r w:rsidRPr="00304C6C">
        <w:rPr>
          <w:b/>
          <w:bCs/>
          <w:color w:val="00B050"/>
        </w:rPr>
        <w:t xml:space="preserve"> </w:t>
      </w:r>
      <w:r w:rsidR="00FD47DA" w:rsidRPr="00304C6C">
        <w:rPr>
          <w:rStyle w:val="lev"/>
          <w:rFonts w:eastAsiaTheme="majorEastAsia"/>
          <w:color w:val="00B050"/>
        </w:rPr>
        <w:t>«</w:t>
      </w:r>
      <w:r w:rsidR="00FD47DA" w:rsidRPr="00FD47DA">
        <w:rPr>
          <w:rStyle w:val="lev"/>
          <w:rFonts w:eastAsiaTheme="majorEastAsia"/>
          <w:b w:val="0"/>
          <w:bCs w:val="0"/>
        </w:rPr>
        <w:t> </w:t>
      </w:r>
      <w:r w:rsidRPr="00304C6C">
        <w:rPr>
          <w:rStyle w:val="lev"/>
          <w:rFonts w:eastAsiaTheme="majorEastAsia"/>
          <w:color w:val="FF0000"/>
        </w:rPr>
        <w:t>Il a créé les cieux et la terre</w:t>
      </w:r>
      <w:r w:rsidR="00FD47DA">
        <w:rPr>
          <w:rStyle w:val="lev"/>
          <w:rFonts w:eastAsiaTheme="majorEastAsia"/>
        </w:rPr>
        <w:t> </w:t>
      </w:r>
      <w:r w:rsidR="00FD47DA" w:rsidRPr="00304C6C">
        <w:rPr>
          <w:rStyle w:val="lev"/>
          <w:rFonts w:eastAsiaTheme="majorEastAsia"/>
          <w:color w:val="00B050"/>
        </w:rPr>
        <w:t>»</w:t>
      </w:r>
      <w:r w:rsidR="00FD47DA" w:rsidRPr="00304C6C">
        <w:rPr>
          <w:rStyle w:val="Appelnotedebasdep"/>
          <w:rFonts w:eastAsiaTheme="majorEastAsia"/>
          <w:b/>
          <w:bCs/>
          <w:color w:val="00B050"/>
        </w:rPr>
        <w:footnoteReference w:id="32"/>
      </w:r>
      <w:r w:rsidRPr="00304C6C">
        <w:rPr>
          <w:rStyle w:val="lev"/>
          <w:rFonts w:eastAsiaTheme="majorEastAsia"/>
          <w:b w:val="0"/>
          <w:bCs w:val="0"/>
          <w:color w:val="00B050"/>
        </w:rPr>
        <w:t>,</w:t>
      </w:r>
      <w:r w:rsidRPr="00304C6C">
        <w:rPr>
          <w:b/>
          <w:bCs/>
          <w:color w:val="00B050"/>
        </w:rPr>
        <w:t xml:space="preserve"> </w:t>
      </w:r>
      <w:r w:rsidRPr="00304C6C">
        <w:rPr>
          <w:rStyle w:val="fontstyle11"/>
          <w:b/>
          <w:bCs/>
          <w:color w:val="00B050"/>
        </w:rPr>
        <w:t>il doit considérer Sa grandeur et contempler Son omnipotence dans tout ce qu'il voit ; quand il récite Sa parole :</w:t>
      </w:r>
      <w:r w:rsidRPr="00304C6C">
        <w:rPr>
          <w:b/>
          <w:bCs/>
          <w:color w:val="00B050"/>
        </w:rPr>
        <w:t xml:space="preserve"> </w:t>
      </w:r>
      <w:r w:rsidR="00FD47DA" w:rsidRPr="00304C6C">
        <w:rPr>
          <w:rStyle w:val="lev"/>
          <w:rFonts w:eastAsiaTheme="majorEastAsia"/>
          <w:b w:val="0"/>
          <w:bCs w:val="0"/>
          <w:color w:val="00B050"/>
        </w:rPr>
        <w:t>« </w:t>
      </w:r>
      <w:r w:rsidRPr="00304C6C">
        <w:rPr>
          <w:rStyle w:val="lev"/>
          <w:rFonts w:eastAsiaTheme="majorEastAsia"/>
          <w:color w:val="FF0000"/>
        </w:rPr>
        <w:t>Avez-vous vu ce que vous éjaculez</w:t>
      </w:r>
      <w:r w:rsidR="00FD47DA">
        <w:rPr>
          <w:rStyle w:val="lev"/>
          <w:rFonts w:eastAsiaTheme="majorEastAsia"/>
        </w:rPr>
        <w:t> </w:t>
      </w:r>
      <w:r w:rsidR="00FD47DA" w:rsidRPr="00304C6C">
        <w:rPr>
          <w:rStyle w:val="lev"/>
          <w:rFonts w:eastAsiaTheme="majorEastAsia"/>
          <w:color w:val="00B050"/>
        </w:rPr>
        <w:t>»</w:t>
      </w:r>
      <w:r w:rsidR="00FD47DA" w:rsidRPr="00304C6C">
        <w:rPr>
          <w:rStyle w:val="Appelnotedebasdep"/>
          <w:rFonts w:eastAsiaTheme="majorEastAsia"/>
          <w:b/>
          <w:bCs/>
          <w:color w:val="00B050"/>
        </w:rPr>
        <w:footnoteReference w:id="33"/>
      </w:r>
      <w:r w:rsidRPr="00304C6C">
        <w:rPr>
          <w:rStyle w:val="lev"/>
          <w:rFonts w:eastAsiaTheme="majorEastAsia"/>
          <w:b w:val="0"/>
          <w:bCs w:val="0"/>
          <w:color w:val="00B050"/>
        </w:rPr>
        <w:t>,</w:t>
      </w:r>
      <w:r w:rsidRPr="00304C6C">
        <w:rPr>
          <w:b/>
          <w:bCs/>
          <w:color w:val="00B050"/>
        </w:rPr>
        <w:t xml:space="preserve"> </w:t>
      </w:r>
      <w:r w:rsidRPr="00304C6C">
        <w:rPr>
          <w:rStyle w:val="fontstyle11"/>
          <w:b/>
          <w:bCs/>
          <w:color w:val="00B050"/>
        </w:rPr>
        <w:t>il doit mentalement reproduire qu'une simple goutte de sperme se transforme en des muscles, des os, des vaisseaux et des nerfs, que se forment à partir d'elle la tête, les mains, les pieds, ainsi que d'autres organes et qu'ensuite apparaissent l'ouïe, la vue, l'intelligence et d'autres sens, qu'il médite donc ces choses extraordinaires. De même lorsqu'il récite les versets</w:t>
      </w:r>
      <w:r w:rsidRPr="00304C6C">
        <w:rPr>
          <w:b/>
          <w:bCs/>
          <w:color w:val="00B050"/>
        </w:rPr>
        <w:t xml:space="preserve"> </w:t>
      </w:r>
      <w:r w:rsidRPr="00304C6C">
        <w:rPr>
          <w:rStyle w:val="fontstyle11"/>
          <w:b/>
          <w:bCs/>
          <w:color w:val="00B050"/>
        </w:rPr>
        <w:t>qui parlent de l'état de ceux qui traitent les prophètes de menteurs, il doit raviver en lui la crainte du châtiment si jamais</w:t>
      </w:r>
      <w:r w:rsidRPr="00304C6C">
        <w:rPr>
          <w:b/>
          <w:bCs/>
          <w:color w:val="00B050"/>
        </w:rPr>
        <w:t xml:space="preserve"> </w:t>
      </w:r>
      <w:r w:rsidRPr="00304C6C">
        <w:rPr>
          <w:rStyle w:val="fontstyle11"/>
          <w:b/>
          <w:bCs/>
          <w:color w:val="00B050"/>
        </w:rPr>
        <w:t>il néglige de se conformer aux ordres d'Allah</w:t>
      </w:r>
      <w:r>
        <w:rPr>
          <w:rStyle w:val="fontstyle11"/>
        </w:rPr>
        <w:t xml:space="preserve"> »</w:t>
      </w:r>
      <w:r w:rsidR="00FD47DA">
        <w:rPr>
          <w:rStyle w:val="Appelnotedebasdep"/>
        </w:rPr>
        <w:footnoteReference w:id="34"/>
      </w:r>
      <w:r>
        <w:rPr>
          <w:rStyle w:val="fontstyle11"/>
        </w:rPr>
        <w:t>.</w:t>
      </w:r>
    </w:p>
    <w:p w:rsidR="009014D3" w:rsidRDefault="009014D3" w:rsidP="000B6736">
      <w:pPr>
        <w:pStyle w:val="Sansinterligne"/>
      </w:pPr>
      <w:r>
        <w:rPr>
          <w:rStyle w:val="fontstyle11"/>
          <w:vertAlign w:val="superscript"/>
        </w:rPr>
        <w:t> </w:t>
      </w:r>
      <w:r>
        <w:t xml:space="preserve"> </w:t>
      </w:r>
    </w:p>
    <w:p w:rsidR="009014D3" w:rsidRDefault="009014D3" w:rsidP="000B6736">
      <w:pPr>
        <w:pStyle w:val="Sansinterligne"/>
      </w:pPr>
      <w:r>
        <w:rPr>
          <w:color w:val="000000"/>
        </w:rPr>
        <w:t xml:space="preserve">Certes pour sentir la douceur du Coran, il faut s'arrêter sur ses versets, les voir et les revoir, en considérer les sens et les reconsidérer. </w:t>
      </w:r>
      <w:proofErr w:type="spellStart"/>
      <w:r>
        <w:rPr>
          <w:color w:val="000000"/>
        </w:rPr>
        <w:t>Bishr</w:t>
      </w:r>
      <w:proofErr w:type="spellEnd"/>
      <w:r>
        <w:rPr>
          <w:color w:val="000000"/>
        </w:rPr>
        <w:t xml:space="preserve"> As-</w:t>
      </w:r>
      <w:proofErr w:type="spellStart"/>
      <w:r>
        <w:rPr>
          <w:color w:val="000000"/>
        </w:rPr>
        <w:t>Surrî</w:t>
      </w:r>
      <w:proofErr w:type="spellEnd"/>
      <w:r>
        <w:rPr>
          <w:color w:val="000000"/>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00BE7305">
        <w:rPr>
          <w:color w:val="000000"/>
        </w:rPr>
        <w:t xml:space="preserve"> </w:t>
      </w:r>
      <w:r>
        <w:rPr>
          <w:color w:val="000000"/>
        </w:rPr>
        <w:t xml:space="preserve">a dit : « </w:t>
      </w:r>
      <w:r w:rsidRPr="00304C6C">
        <w:rPr>
          <w:b/>
          <w:bCs/>
          <w:color w:val="002060"/>
        </w:rPr>
        <w:t xml:space="preserve">Le verset du Coran est comparable à une datte, plus on la mâche plus on en extrait son goût sucré ». Quand on rapporta cette parole à Abu </w:t>
      </w:r>
      <w:proofErr w:type="spellStart"/>
      <w:r w:rsidRPr="00304C6C">
        <w:rPr>
          <w:b/>
          <w:bCs/>
          <w:color w:val="002060"/>
        </w:rPr>
        <w:t>Sulaymân</w:t>
      </w:r>
      <w:proofErr w:type="spellEnd"/>
      <w:r w:rsidRPr="00304C6C">
        <w:rPr>
          <w:b/>
          <w:bCs/>
          <w:color w:val="002060"/>
        </w:rPr>
        <w:t>, il dit : « [</w:t>
      </w:r>
      <w:proofErr w:type="spellStart"/>
      <w:r w:rsidRPr="00304C6C">
        <w:rPr>
          <w:b/>
          <w:bCs/>
          <w:color w:val="002060"/>
        </w:rPr>
        <w:t>Bishr</w:t>
      </w:r>
      <w:proofErr w:type="spellEnd"/>
      <w:r w:rsidRPr="00304C6C">
        <w:rPr>
          <w:b/>
          <w:bCs/>
          <w:color w:val="002060"/>
        </w:rPr>
        <w:t>] a raison, le piège dans lequel vous tombiez c'est que lorsque l'un de vous commence une sourate, son premier souci est de la terminer</w:t>
      </w:r>
      <w:r>
        <w:rPr>
          <w:color w:val="000000"/>
        </w:rPr>
        <w:t xml:space="preserve"> »</w:t>
      </w:r>
      <w:r w:rsidR="00FD47DA">
        <w:rPr>
          <w:rStyle w:val="Appelnotedebasdep"/>
          <w:color w:val="000000"/>
        </w:rPr>
        <w:footnoteReference w:id="35"/>
      </w:r>
      <w:r>
        <w:rPr>
          <w:color w:val="000000"/>
        </w:rPr>
        <w:t>.</w:t>
      </w:r>
      <w:r>
        <w:t xml:space="preserve"> </w:t>
      </w:r>
    </w:p>
    <w:p w:rsidR="009014D3" w:rsidRDefault="009014D3" w:rsidP="000B6736">
      <w:pPr>
        <w:pStyle w:val="Sansinterligne"/>
      </w:pPr>
      <w:r>
        <w:rPr>
          <w:color w:val="000000"/>
          <w:vertAlign w:val="superscript"/>
        </w:rPr>
        <w:t> </w:t>
      </w:r>
      <w:r>
        <w:t xml:space="preserve"> </w:t>
      </w:r>
    </w:p>
    <w:p w:rsidR="00304C6C" w:rsidRPr="00304C6C" w:rsidRDefault="009014D3" w:rsidP="00BE7305">
      <w:pPr>
        <w:pStyle w:val="Sansinterligne"/>
        <w:rPr>
          <w:b/>
          <w:bCs/>
          <w:color w:val="00B050"/>
        </w:rPr>
      </w:pPr>
      <w:r>
        <w:rPr>
          <w:color w:val="000000"/>
        </w:rPr>
        <w:lastRenderedPageBreak/>
        <w:t xml:space="preserve">Ibn </w:t>
      </w:r>
      <w:proofErr w:type="spellStart"/>
      <w:r>
        <w:rPr>
          <w:color w:val="000000"/>
        </w:rPr>
        <w:t>Rajab</w:t>
      </w:r>
      <w:proofErr w:type="spellEnd"/>
      <w:r>
        <w:rPr>
          <w:color w:val="000000"/>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Pr>
          <w:color w:val="000000"/>
        </w:rPr>
        <w:t xml:space="preserve"> a dit : «</w:t>
      </w:r>
      <w:r w:rsidRPr="00304C6C">
        <w:rPr>
          <w:b/>
          <w:bCs/>
          <w:color w:val="00B050"/>
        </w:rPr>
        <w:t xml:space="preserve"> Un des gnostiques </w:t>
      </w:r>
      <w:r w:rsidRPr="00304C6C">
        <w:rPr>
          <w:rStyle w:val="Accentuation"/>
          <w:b/>
          <w:bCs/>
          <w:color w:val="00B050"/>
        </w:rPr>
        <w:t>–‘</w:t>
      </w:r>
      <w:proofErr w:type="spellStart"/>
      <w:r w:rsidRPr="00304C6C">
        <w:rPr>
          <w:rStyle w:val="Accentuation"/>
          <w:b/>
          <w:bCs/>
          <w:color w:val="00B050"/>
        </w:rPr>
        <w:t>ârif</w:t>
      </w:r>
      <w:proofErr w:type="spellEnd"/>
      <w:r w:rsidRPr="00304C6C">
        <w:rPr>
          <w:rStyle w:val="Accentuation"/>
          <w:b/>
          <w:bCs/>
          <w:color w:val="00B050"/>
        </w:rPr>
        <w:t>-</w:t>
      </w:r>
      <w:r w:rsidRPr="00304C6C">
        <w:rPr>
          <w:b/>
          <w:bCs/>
          <w:color w:val="00B050"/>
        </w:rPr>
        <w:t xml:space="preserve"> a dit à un novice </w:t>
      </w:r>
      <w:r w:rsidRPr="00304C6C">
        <w:rPr>
          <w:rStyle w:val="Accentuation"/>
          <w:b/>
          <w:bCs/>
          <w:color w:val="00B050"/>
        </w:rPr>
        <w:t>-</w:t>
      </w:r>
      <w:proofErr w:type="spellStart"/>
      <w:r w:rsidRPr="00304C6C">
        <w:rPr>
          <w:rStyle w:val="Accentuation"/>
          <w:b/>
          <w:bCs/>
          <w:color w:val="00B050"/>
        </w:rPr>
        <w:t>murîd</w:t>
      </w:r>
      <w:proofErr w:type="spellEnd"/>
      <w:r w:rsidRPr="00304C6C">
        <w:rPr>
          <w:rStyle w:val="Accentuation"/>
          <w:b/>
          <w:bCs/>
          <w:color w:val="00B050"/>
        </w:rPr>
        <w:t>-</w:t>
      </w:r>
      <w:r w:rsidRPr="00304C6C">
        <w:rPr>
          <w:b/>
          <w:bCs/>
          <w:color w:val="00B050"/>
        </w:rPr>
        <w:t xml:space="preserve"> : « Connais-tu le Coran par cœur ? </w:t>
      </w:r>
    </w:p>
    <w:p w:rsidR="00304C6C" w:rsidRPr="00304C6C" w:rsidRDefault="00304C6C" w:rsidP="000B6736">
      <w:pPr>
        <w:pStyle w:val="Sansinterligne"/>
        <w:rPr>
          <w:b/>
          <w:bCs/>
          <w:color w:val="00B050"/>
        </w:rPr>
      </w:pPr>
    </w:p>
    <w:p w:rsidR="00304C6C" w:rsidRPr="00304C6C" w:rsidRDefault="009014D3" w:rsidP="000B6736">
      <w:pPr>
        <w:pStyle w:val="Sansinterligne"/>
        <w:rPr>
          <w:b/>
          <w:bCs/>
          <w:color w:val="00B050"/>
        </w:rPr>
      </w:pPr>
      <w:r w:rsidRPr="00304C6C">
        <w:rPr>
          <w:b/>
          <w:bCs/>
          <w:color w:val="00B050"/>
        </w:rPr>
        <w:t xml:space="preserve">- Non, répondit-il » </w:t>
      </w:r>
    </w:p>
    <w:p w:rsidR="00304C6C" w:rsidRPr="00304C6C" w:rsidRDefault="00304C6C" w:rsidP="000B6736">
      <w:pPr>
        <w:pStyle w:val="Sansinterligne"/>
        <w:rPr>
          <w:b/>
          <w:bCs/>
          <w:color w:val="00B050"/>
        </w:rPr>
      </w:pPr>
    </w:p>
    <w:p w:rsidR="009014D3" w:rsidRDefault="009014D3" w:rsidP="000B6736">
      <w:pPr>
        <w:pStyle w:val="Sansinterligne"/>
      </w:pPr>
      <w:r w:rsidRPr="00304C6C">
        <w:rPr>
          <w:b/>
          <w:bCs/>
          <w:color w:val="00B050"/>
        </w:rPr>
        <w:t>Et le gnostique s'exclama : « Que mon refuge soit en Allah contre une telle situation ! C'est étonnant qu'un disciple ne connaisse pas le Coran par cœur ! De quoi peut-il se réjouir ? Quelles paroles peut-il déclamer ? Comment peut-il s'entretenir avec son Seigneur ? »</w:t>
      </w:r>
      <w:r w:rsidR="00304C6C" w:rsidRPr="00304C6C">
        <w:rPr>
          <w:b/>
          <w:bCs/>
          <w:color w:val="00B050"/>
        </w:rPr>
        <w:t>.</w:t>
      </w:r>
      <w:r w:rsidR="00304C6C">
        <w:rPr>
          <w:color w:val="000000"/>
        </w:rPr>
        <w:t> »</w:t>
      </w:r>
      <w:r w:rsidR="00FD47DA">
        <w:rPr>
          <w:rStyle w:val="Appelnotedebasdep"/>
          <w:color w:val="000000"/>
        </w:rPr>
        <w:footnoteReference w:id="36"/>
      </w:r>
      <w:r>
        <w:rPr>
          <w:color w:val="000000"/>
        </w:rPr>
        <w:t>.</w:t>
      </w:r>
    </w:p>
    <w:p w:rsidR="009014D3" w:rsidRDefault="009014D3" w:rsidP="000B6736">
      <w:pPr>
        <w:pStyle w:val="Sansinterligne"/>
      </w:pPr>
      <w:r>
        <w:rPr>
          <w:color w:val="000000"/>
          <w:vertAlign w:val="superscript"/>
        </w:rPr>
        <w:t> </w:t>
      </w:r>
      <w:r>
        <w:t xml:space="preserve"> </w:t>
      </w:r>
    </w:p>
    <w:p w:rsidR="009014D3" w:rsidRDefault="009014D3" w:rsidP="009F6B98">
      <w:pPr>
        <w:pStyle w:val="Sansinterligne"/>
      </w:pPr>
      <w:r>
        <w:rPr>
          <w:color w:val="000000"/>
        </w:rPr>
        <w:t xml:space="preserve">Le Coran est sociable : quiconque tient bonne compagnie au Coran, le Coran lui tient bonne compagnie, quiconque se détourne du Coran, le Coran se détourne de lui. Le Coran peut accompagner le serviteur jusqu'à le conduire aux plus hauts rangs du Paradis. L'Envoyé d'Allah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rPr>
          <w:color w:val="000000"/>
        </w:rPr>
        <w:t xml:space="preserve"> a en</w:t>
      </w:r>
      <w:r>
        <w:t xml:space="preserve"> </w:t>
      </w:r>
      <w:r>
        <w:rPr>
          <w:color w:val="000000"/>
        </w:rPr>
        <w:t xml:space="preserve">effet dit : </w:t>
      </w:r>
      <w:r w:rsidRPr="00304C6C">
        <w:rPr>
          <w:rStyle w:val="lev"/>
          <w:rFonts w:eastAsiaTheme="majorEastAsia"/>
          <w:b w:val="0"/>
          <w:bCs w:val="0"/>
          <w:color w:val="000000"/>
        </w:rPr>
        <w:t>«</w:t>
      </w:r>
      <w:r>
        <w:rPr>
          <w:rStyle w:val="lev"/>
          <w:rFonts w:eastAsiaTheme="majorEastAsia"/>
          <w:color w:val="000000"/>
        </w:rPr>
        <w:t xml:space="preserve"> </w:t>
      </w:r>
      <w:r w:rsidRPr="00304C6C">
        <w:rPr>
          <w:rStyle w:val="lev"/>
          <w:rFonts w:eastAsiaTheme="majorEastAsia"/>
          <w:color w:val="FF0000"/>
        </w:rPr>
        <w:t>II sera dit au familier du Coran : « Lis et élève-toi, psalmodie-le comme tu le psalmodiais en ce monde, car ta demeure sera déterminée par le dernier verset que tu liras</w:t>
      </w:r>
      <w:r>
        <w:rPr>
          <w:rStyle w:val="lev"/>
          <w:rFonts w:eastAsiaTheme="majorEastAsia"/>
          <w:color w:val="000000"/>
        </w:rPr>
        <w:t xml:space="preserve"> </w:t>
      </w:r>
      <w:r w:rsidRPr="00FD47DA">
        <w:rPr>
          <w:rStyle w:val="lev"/>
          <w:rFonts w:eastAsiaTheme="majorEastAsia"/>
          <w:b w:val="0"/>
          <w:bCs w:val="0"/>
          <w:color w:val="000000"/>
        </w:rPr>
        <w:t>»</w:t>
      </w:r>
      <w:r w:rsidR="00FD47DA">
        <w:rPr>
          <w:rStyle w:val="Appelnotedebasdep"/>
          <w:rFonts w:eastAsiaTheme="majorEastAsia"/>
          <w:color w:val="000000"/>
        </w:rPr>
        <w:footnoteReference w:id="37"/>
      </w:r>
      <w:r w:rsidRPr="00FD47DA">
        <w:rPr>
          <w:rStyle w:val="lev"/>
          <w:rFonts w:eastAsiaTheme="majorEastAsia"/>
          <w:b w:val="0"/>
          <w:bCs w:val="0"/>
          <w:color w:val="000000"/>
        </w:rPr>
        <w:t>.</w:t>
      </w:r>
      <w:r>
        <w:t xml:space="preserve"> </w:t>
      </w:r>
    </w:p>
    <w:p w:rsidR="009014D3" w:rsidRDefault="009014D3" w:rsidP="000B6736">
      <w:pPr>
        <w:pStyle w:val="Sansinterligne"/>
      </w:pPr>
      <w:r>
        <w:rPr>
          <w:rStyle w:val="lev"/>
          <w:rFonts w:eastAsiaTheme="majorEastAsia"/>
          <w:color w:val="000000"/>
          <w:vertAlign w:val="superscript"/>
        </w:rPr>
        <w:t> </w:t>
      </w:r>
      <w:r>
        <w:t xml:space="preserve"> </w:t>
      </w:r>
    </w:p>
    <w:p w:rsidR="009014D3" w:rsidRDefault="009014D3" w:rsidP="009F6B98">
      <w:pPr>
        <w:pStyle w:val="Sansinterligne"/>
      </w:pPr>
      <w:r>
        <w:rPr>
          <w:color w:val="000000"/>
        </w:rPr>
        <w:t xml:space="preserve">Ainsi le Coran s'élève avec celui qui le récite et met en œuvre les enseignements. Il est pour lui comme un ami intime, seule </w:t>
      </w:r>
      <w:r w:rsidR="00304C6C">
        <w:rPr>
          <w:color w:val="000000"/>
        </w:rPr>
        <w:t>la satisfaction</w:t>
      </w:r>
      <w:r>
        <w:rPr>
          <w:color w:val="000000"/>
        </w:rPr>
        <w:t xml:space="preserve"> le rend satisfait, comme le montre avec des </w:t>
      </w:r>
      <w:r w:rsidR="00304C6C">
        <w:rPr>
          <w:color w:val="000000"/>
        </w:rPr>
        <w:t>termes clairs</w:t>
      </w:r>
      <w:r>
        <w:rPr>
          <w:color w:val="000000"/>
        </w:rPr>
        <w:t xml:space="preserve"> le hadith selon lequel Burayda </w:t>
      </w:r>
      <w:r w:rsidR="00304C6C">
        <w:t>-</w:t>
      </w:r>
      <w:r w:rsidR="00304C6C" w:rsidRPr="00B745A3">
        <w:rPr>
          <w:i/>
          <w:iCs/>
        </w:rPr>
        <w:t>qu’All</w:t>
      </w:r>
      <w:r w:rsidR="00304C6C">
        <w:rPr>
          <w:i/>
          <w:iCs/>
        </w:rPr>
        <w:t>â</w:t>
      </w:r>
      <w:r w:rsidR="00304C6C" w:rsidRPr="00B745A3">
        <w:rPr>
          <w:i/>
          <w:iCs/>
        </w:rPr>
        <w:t>h l’agrée</w:t>
      </w:r>
      <w:r w:rsidR="00304C6C">
        <w:t>-</w:t>
      </w:r>
      <w:r>
        <w:rPr>
          <w:color w:val="000000"/>
        </w:rPr>
        <w:t xml:space="preserve"> rapporte que l'Envoyé d'Allah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t xml:space="preserve"> </w:t>
      </w:r>
      <w:r>
        <w:rPr>
          <w:color w:val="000000"/>
        </w:rPr>
        <w:t xml:space="preserve">a dit: </w:t>
      </w:r>
      <w:r w:rsidRPr="00FD47DA">
        <w:rPr>
          <w:rStyle w:val="lev"/>
          <w:rFonts w:eastAsiaTheme="majorEastAsia"/>
          <w:b w:val="0"/>
          <w:bCs w:val="0"/>
          <w:color w:val="000000"/>
        </w:rPr>
        <w:t>«</w:t>
      </w:r>
      <w:r>
        <w:t xml:space="preserve"> </w:t>
      </w:r>
      <w:r w:rsidRPr="00304C6C">
        <w:rPr>
          <w:rStyle w:val="lev"/>
          <w:rFonts w:eastAsiaTheme="majorEastAsia"/>
          <w:color w:val="0070C0"/>
        </w:rPr>
        <w:t>Le Coran se rend chez son familier  lorsque  sa  tombe  s'ouvre  le  Jour  de  la résurrection. [Quand il sortira de sa tombe], son état sera comparable à celui d'un homme très épuisé. Le Coran lui dira : « Me connais-tu ? - Non, répondra-t-il. Je suis le Coran, ton compagnon. A cause de moi tu as enduré la soif au milieu des journées chaudes et tu as veillé tes nuits, or chaque commerçant veille sur son commerce et je suis aujourd'hui celui qui veille sur ton commerce ». Ainsi il recevra un grand royaume par</w:t>
      </w:r>
      <w:r w:rsidRPr="00304C6C">
        <w:rPr>
          <w:color w:val="0070C0"/>
        </w:rPr>
        <w:t xml:space="preserve"> </w:t>
      </w:r>
      <w:r w:rsidRPr="00304C6C">
        <w:rPr>
          <w:rStyle w:val="lev"/>
          <w:rFonts w:eastAsiaTheme="majorEastAsia"/>
          <w:color w:val="0070C0"/>
        </w:rPr>
        <w:t>sa main droite et l'éternité par sa main gauche. On mettra sur sa tête une couronne qui le rendra vénérable et on vêtira son père et sa mère de deux parures d'une valeur que</w:t>
      </w:r>
      <w:r w:rsidRPr="00304C6C">
        <w:rPr>
          <w:color w:val="0070C0"/>
        </w:rPr>
        <w:t xml:space="preserve"> </w:t>
      </w:r>
      <w:r w:rsidRPr="00304C6C">
        <w:rPr>
          <w:rStyle w:val="lev"/>
          <w:rFonts w:eastAsiaTheme="majorEastAsia"/>
          <w:color w:val="0070C0"/>
        </w:rPr>
        <w:t>n'égalent pas les biens de ce monde. Ils diront : « Qu'avons-nous fait pour mériter ces parures ? » On leur répondra : « C'est grâce à votre fils qui avait appris le Coran ». Puis on lui dira : « Récite et monte les marches du Paradis tout en contemplant ses chambres ».</w:t>
      </w:r>
      <w:r w:rsidRPr="00304C6C">
        <w:rPr>
          <w:color w:val="0070C0"/>
        </w:rPr>
        <w:t xml:space="preserve"> </w:t>
      </w:r>
      <w:r w:rsidRPr="00304C6C">
        <w:rPr>
          <w:rStyle w:val="lev"/>
          <w:rFonts w:eastAsiaTheme="majorEastAsia"/>
          <w:color w:val="0070C0"/>
        </w:rPr>
        <w:t>Il ne cesse de monter tant qu'il continue de réciter, que ce soit rapidement ou lentement</w:t>
      </w:r>
      <w:r>
        <w:rPr>
          <w:rStyle w:val="lev"/>
          <w:rFonts w:eastAsiaTheme="majorEastAsia"/>
          <w:color w:val="000000"/>
        </w:rPr>
        <w:t xml:space="preserve"> </w:t>
      </w:r>
      <w:r w:rsidRPr="00FD47DA">
        <w:rPr>
          <w:rStyle w:val="lev"/>
          <w:rFonts w:eastAsiaTheme="majorEastAsia"/>
          <w:b w:val="0"/>
          <w:bCs w:val="0"/>
          <w:color w:val="000000"/>
        </w:rPr>
        <w:t>»</w:t>
      </w:r>
      <w:r w:rsidR="00FD47DA">
        <w:rPr>
          <w:rStyle w:val="Appelnotedebasdep"/>
          <w:rFonts w:eastAsiaTheme="majorEastAsia"/>
          <w:color w:val="000000"/>
        </w:rPr>
        <w:footnoteReference w:id="38"/>
      </w:r>
      <w:r w:rsidRPr="00FD47DA">
        <w:rPr>
          <w:rStyle w:val="lev"/>
          <w:rFonts w:eastAsiaTheme="majorEastAsia"/>
          <w:b w:val="0"/>
          <w:bCs w:val="0"/>
          <w:color w:val="000000"/>
        </w:rPr>
        <w:t>.</w:t>
      </w:r>
      <w:r>
        <w:t xml:space="preserve"> </w:t>
      </w:r>
    </w:p>
    <w:p w:rsidR="009014D3" w:rsidRDefault="009014D3" w:rsidP="00304C6C">
      <w:pPr>
        <w:pStyle w:val="Sansinterligne"/>
      </w:pPr>
      <w:r>
        <w:t xml:space="preserve">  </w:t>
      </w:r>
    </w:p>
    <w:p w:rsidR="00304C6C" w:rsidRDefault="009014D3" w:rsidP="009F6B98">
      <w:pPr>
        <w:pStyle w:val="Sansinterligne"/>
      </w:pPr>
      <w:r>
        <w:rPr>
          <w:color w:val="000000"/>
        </w:rPr>
        <w:t xml:space="preserve">Ainsi le Coran s'élève avec celui qui le récite et met en œuvre les enseignements. Il est pour lui comme un ami intime, seule la satisfaction le rend satisfait, comme le montre avec des </w:t>
      </w:r>
      <w:r>
        <w:rPr>
          <w:color w:val="000000"/>
        </w:rPr>
        <w:lastRenderedPageBreak/>
        <w:t xml:space="preserve">termes clairs le hadith selon lequel Burayda </w:t>
      </w:r>
      <w:r w:rsidR="00304C6C">
        <w:t>-</w:t>
      </w:r>
      <w:r w:rsidR="00304C6C" w:rsidRPr="00B745A3">
        <w:rPr>
          <w:i/>
          <w:iCs/>
        </w:rPr>
        <w:t>qu’All</w:t>
      </w:r>
      <w:r w:rsidR="00304C6C">
        <w:rPr>
          <w:i/>
          <w:iCs/>
        </w:rPr>
        <w:t>â</w:t>
      </w:r>
      <w:r w:rsidR="00304C6C" w:rsidRPr="00B745A3">
        <w:rPr>
          <w:i/>
          <w:iCs/>
        </w:rPr>
        <w:t>h l’agrée</w:t>
      </w:r>
      <w:r w:rsidR="00304C6C">
        <w:t>-</w:t>
      </w:r>
      <w:r>
        <w:rPr>
          <w:color w:val="000000"/>
        </w:rPr>
        <w:t xml:space="preserve"> rapporte que l'Envoyé d'Allah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rPr>
          <w:color w:val="000000"/>
        </w:rPr>
        <w:t xml:space="preserve"> a dit</w:t>
      </w:r>
      <w:r w:rsidR="00304C6C">
        <w:rPr>
          <w:color w:val="000000"/>
        </w:rPr>
        <w:t xml:space="preserve"> </w:t>
      </w:r>
      <w:r>
        <w:rPr>
          <w:color w:val="000000"/>
        </w:rPr>
        <w:t xml:space="preserve">: </w:t>
      </w:r>
      <w:r w:rsidRPr="00FD47DA">
        <w:rPr>
          <w:rStyle w:val="lev"/>
          <w:b w:val="0"/>
          <w:bCs w:val="0"/>
          <w:color w:val="000000"/>
        </w:rPr>
        <w:t>«</w:t>
      </w:r>
      <w:r>
        <w:rPr>
          <w:color w:val="000000"/>
        </w:rPr>
        <w:t xml:space="preserve"> </w:t>
      </w:r>
      <w:r w:rsidRPr="00304C6C">
        <w:rPr>
          <w:rStyle w:val="lev"/>
          <w:color w:val="0070C0"/>
        </w:rPr>
        <w:t>Le Coran se rend chez son familier  lorsque  sa  tombe  s'ouvre  le  Jour  de  la résurrection. [Quand il sortira de sa tombe], son état sera comparable à celui d'un homme très épuisé. Le Coran lui dira : « Me connais-tu ? - Non, répondra-t-il. Je suis le Coran, ton compagnon.  A cause de moi tu as enduré la soif au milieu des journées chaudes et tu as veillé tes nuits, or chaque commerçant veille sur son commerce et je suis aujourd'hui celui qui veille sur ton commerce ». Ainsi il recevra un grand royaume par</w:t>
      </w:r>
      <w:r w:rsidRPr="00304C6C">
        <w:rPr>
          <w:color w:val="0070C0"/>
        </w:rPr>
        <w:t xml:space="preserve"> </w:t>
      </w:r>
      <w:r w:rsidRPr="00304C6C">
        <w:rPr>
          <w:rStyle w:val="lev"/>
          <w:color w:val="0070C0"/>
        </w:rPr>
        <w:t>sa main droite et l'éternité par sa main gauche. On mettra sur sa tête une couronne qui le rendra vénérable et on vêtira son père et sa mère de deux parures d'une valeur que</w:t>
      </w:r>
      <w:r w:rsidRPr="00304C6C">
        <w:rPr>
          <w:color w:val="0070C0"/>
        </w:rPr>
        <w:t xml:space="preserve"> </w:t>
      </w:r>
      <w:r w:rsidRPr="00304C6C">
        <w:rPr>
          <w:rStyle w:val="lev"/>
          <w:color w:val="0070C0"/>
        </w:rPr>
        <w:t>n'égalent pas les biens de ce monde. Ils diront : « Qu'avons-nous fait pour mériter ces parures ? » On leur répondra : « C'est grâce à votre fils qui avait appris le Coran ». Puis on lui dira : « Récite et monte les marches du Paradis tout en contemplant ses chambres ».</w:t>
      </w:r>
      <w:r w:rsidRPr="00304C6C">
        <w:rPr>
          <w:color w:val="0070C0"/>
        </w:rPr>
        <w:t xml:space="preserve"> </w:t>
      </w:r>
      <w:r w:rsidRPr="00304C6C">
        <w:rPr>
          <w:rStyle w:val="lev"/>
          <w:color w:val="0070C0"/>
        </w:rPr>
        <w:t>Il ne cesse de monter tant qu'il continue de réciter, que ce soit rapidement ou lentement</w:t>
      </w:r>
      <w:r>
        <w:rPr>
          <w:rStyle w:val="lev"/>
          <w:color w:val="000000"/>
        </w:rPr>
        <w:t xml:space="preserve"> </w:t>
      </w:r>
      <w:r w:rsidRPr="00304C6C">
        <w:rPr>
          <w:rStyle w:val="lev"/>
          <w:b w:val="0"/>
          <w:bCs w:val="0"/>
          <w:color w:val="000000"/>
        </w:rPr>
        <w:t>».</w:t>
      </w:r>
      <w:r w:rsidRPr="00304C6C">
        <w:rPr>
          <w:rStyle w:val="lev"/>
          <w:b w:val="0"/>
          <w:bCs w:val="0"/>
          <w:color w:val="000000"/>
          <w:vertAlign w:val="superscript"/>
        </w:rPr>
        <w:t>39</w:t>
      </w:r>
    </w:p>
    <w:p w:rsidR="009014D3" w:rsidRDefault="009014D3" w:rsidP="00304C6C">
      <w:pPr>
        <w:pStyle w:val="Sansinterligne"/>
      </w:pPr>
      <w:r>
        <w:t xml:space="preserve"> </w:t>
      </w:r>
    </w:p>
    <w:p w:rsidR="009014D3" w:rsidRDefault="009014D3" w:rsidP="009F6B98">
      <w:pPr>
        <w:pStyle w:val="Sansinterligne"/>
      </w:pPr>
      <w:r>
        <w:t xml:space="preserve">Il s’agit là de l’honneur accordé, dans l’au-delà, à celui qui a retenu le coran, mais il est honoré également dans ce monde comme le prouve le hadith suivant. Le Prophète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t xml:space="preserve"> a dit : </w:t>
      </w:r>
      <w:r w:rsidRPr="00304C6C">
        <w:rPr>
          <w:rStyle w:val="lev"/>
          <w:b w:val="0"/>
          <w:bCs w:val="0"/>
        </w:rPr>
        <w:t>«</w:t>
      </w:r>
      <w:r>
        <w:rPr>
          <w:rStyle w:val="lev"/>
        </w:rPr>
        <w:t xml:space="preserve"> </w:t>
      </w:r>
      <w:r w:rsidRPr="00304C6C">
        <w:rPr>
          <w:rStyle w:val="lev"/>
          <w:color w:val="0070C0"/>
        </w:rPr>
        <w:t xml:space="preserve">Honorer le musulman qui a des cheveux blancs, honorer </w:t>
      </w:r>
      <w:r w:rsidRPr="00304C6C">
        <w:rPr>
          <w:rStyle w:val="lev"/>
          <w:color w:val="0070C0"/>
          <w:spacing w:val="19"/>
        </w:rPr>
        <w:t>l'homme qui a retenu le Coran sans y faire montre</w:t>
      </w:r>
      <w:r w:rsidRPr="00304C6C">
        <w:rPr>
          <w:rStyle w:val="lev"/>
          <w:color w:val="0070C0"/>
        </w:rPr>
        <w:t xml:space="preserve"> </w:t>
      </w:r>
      <w:r w:rsidRPr="00304C6C">
        <w:rPr>
          <w:rStyle w:val="lev"/>
          <w:color w:val="0070C0"/>
          <w:spacing w:val="5"/>
        </w:rPr>
        <w:t>d'exagération ni de négligence et honorer le représentant</w:t>
      </w:r>
      <w:r w:rsidRPr="00304C6C">
        <w:rPr>
          <w:rStyle w:val="lev"/>
          <w:color w:val="0070C0"/>
        </w:rPr>
        <w:t xml:space="preserve"> de l'autorité juste relèvent de la vénération d'Allah le </w:t>
      </w:r>
      <w:proofErr w:type="spellStart"/>
      <w:r w:rsidRPr="00304C6C">
        <w:rPr>
          <w:rStyle w:val="lev"/>
          <w:color w:val="0070C0"/>
        </w:rPr>
        <w:t>Très</w:t>
      </w:r>
      <w:r w:rsidRPr="00304C6C">
        <w:rPr>
          <w:rStyle w:val="lev"/>
          <w:color w:val="0070C0"/>
        </w:rPr>
        <w:noBreakHyphen/>
        <w:t>Haut</w:t>
      </w:r>
      <w:proofErr w:type="spellEnd"/>
      <w:r>
        <w:t xml:space="preserve"> »</w:t>
      </w:r>
      <w:r w:rsidR="00FD47DA">
        <w:rPr>
          <w:rStyle w:val="Appelnotedebasdep"/>
        </w:rPr>
        <w:footnoteReference w:id="39"/>
      </w:r>
      <w:r>
        <w:t xml:space="preserve">. </w:t>
      </w:r>
    </w:p>
    <w:p w:rsidR="009014D3" w:rsidRDefault="009014D3" w:rsidP="00304C6C">
      <w:pPr>
        <w:pStyle w:val="Sansinterligne"/>
      </w:pPr>
      <w:r>
        <w:t xml:space="preserve">  </w:t>
      </w:r>
    </w:p>
    <w:p w:rsidR="009014D3" w:rsidRDefault="009014D3" w:rsidP="000B6736">
      <w:pPr>
        <w:pStyle w:val="Sansinterligne"/>
      </w:pPr>
      <w:r>
        <w:rPr>
          <w:spacing w:val="9"/>
        </w:rPr>
        <w:t>Avoir le Coran comme compagnon et bien entretenir cette</w:t>
      </w:r>
      <w:r>
        <w:t xml:space="preserve"> relation est un honneur que n'égale aucun autre honneur. Celui </w:t>
      </w:r>
      <w:r>
        <w:rPr>
          <w:spacing w:val="3"/>
        </w:rPr>
        <w:t>qui porte en lui le Coran porte l'étendard de l'Islam, comme a</w:t>
      </w:r>
      <w:r>
        <w:t xml:space="preserve"> </w:t>
      </w:r>
      <w:r>
        <w:rPr>
          <w:spacing w:val="8"/>
        </w:rPr>
        <w:t>dit Al-</w:t>
      </w:r>
      <w:proofErr w:type="spellStart"/>
      <w:r>
        <w:rPr>
          <w:spacing w:val="8"/>
        </w:rPr>
        <w:t>Fudayl</w:t>
      </w:r>
      <w:proofErr w:type="spellEnd"/>
      <w:r>
        <w:rPr>
          <w:spacing w:val="8"/>
        </w:rPr>
        <w:t xml:space="preserve"> </w:t>
      </w:r>
      <w:r w:rsidR="00FD47DA">
        <w:rPr>
          <w:spacing w:val="8"/>
        </w:rPr>
        <w:t>I</w:t>
      </w:r>
      <w:r>
        <w:rPr>
          <w:spacing w:val="8"/>
        </w:rPr>
        <w:t>b</w:t>
      </w:r>
      <w:r w:rsidR="00FD47DA">
        <w:rPr>
          <w:spacing w:val="8"/>
        </w:rPr>
        <w:t>n</w:t>
      </w:r>
      <w:r>
        <w:rPr>
          <w:spacing w:val="8"/>
        </w:rPr>
        <w:t xml:space="preserve"> </w:t>
      </w:r>
      <w:r w:rsidR="00FD47DA">
        <w:rPr>
          <w:spacing w:val="8"/>
        </w:rPr>
        <w:t>‘</w:t>
      </w:r>
      <w:proofErr w:type="spellStart"/>
      <w:r>
        <w:rPr>
          <w:spacing w:val="8"/>
        </w:rPr>
        <w:t>Iyyâd</w:t>
      </w:r>
      <w:proofErr w:type="spellEnd"/>
      <w:r w:rsidR="00FD47DA">
        <w:rPr>
          <w:rStyle w:val="Appelnotedebasdep"/>
          <w:spacing w:val="8"/>
        </w:rPr>
        <w:footnoteReference w:id="40"/>
      </w:r>
      <w:r>
        <w:rPr>
          <w:spacing w:val="8"/>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00BE7305">
        <w:rPr>
          <w:color w:val="000000"/>
        </w:rPr>
        <w:t xml:space="preserve"> </w:t>
      </w:r>
      <w:r>
        <w:rPr>
          <w:spacing w:val="8"/>
        </w:rPr>
        <w:t xml:space="preserve">: « </w:t>
      </w:r>
      <w:r w:rsidRPr="00304C6C">
        <w:rPr>
          <w:b/>
          <w:bCs/>
          <w:color w:val="002060"/>
          <w:spacing w:val="8"/>
        </w:rPr>
        <w:t>Celui qui porte en lui le Coran</w:t>
      </w:r>
      <w:r w:rsidRPr="00304C6C">
        <w:rPr>
          <w:b/>
          <w:bCs/>
          <w:color w:val="002060"/>
        </w:rPr>
        <w:t xml:space="preserve"> porte l'étendard de l'Islam. Il ne doit pas être comme celui qui, quand il voit les gens se livrer au verbiage, se joint à eux, qui quand il voit les nonchalants, les imite et qui quand il voit ceux qui se divertissent, les suit dans leur divertissement, et ce, par vénération d'Allah le Très-Haut</w:t>
      </w:r>
      <w:r>
        <w:t xml:space="preserve"> »</w:t>
      </w:r>
      <w:r w:rsidR="00FD47DA">
        <w:rPr>
          <w:rStyle w:val="Appelnotedebasdep"/>
        </w:rPr>
        <w:footnoteReference w:id="41"/>
      </w:r>
      <w:r>
        <w:t xml:space="preserve">. </w:t>
      </w:r>
    </w:p>
    <w:p w:rsidR="009014D3" w:rsidRDefault="009014D3" w:rsidP="00304C6C">
      <w:pPr>
        <w:pStyle w:val="Sansinterligne"/>
      </w:pPr>
      <w:r>
        <w:t xml:space="preserve">  </w:t>
      </w:r>
    </w:p>
    <w:p w:rsidR="009014D3" w:rsidRDefault="009014D3" w:rsidP="009F6B98">
      <w:pPr>
        <w:pStyle w:val="Sansinterligne"/>
      </w:pPr>
      <w:r>
        <w:rPr>
          <w:spacing w:val="4"/>
        </w:rPr>
        <w:t>Celui-là mérite vraiment l'honneur de porter cet étendard qui</w:t>
      </w:r>
      <w:r>
        <w:t xml:space="preserve"> </w:t>
      </w:r>
      <w:r>
        <w:rPr>
          <w:spacing w:val="6"/>
        </w:rPr>
        <w:t xml:space="preserve">est le plus noble des étendards. Le Très-Haut a dit : </w:t>
      </w:r>
      <w:r w:rsidR="00FD47DA" w:rsidRPr="00FD47DA">
        <w:rPr>
          <w:rStyle w:val="lev"/>
          <w:b w:val="0"/>
          <w:bCs w:val="0"/>
          <w:spacing w:val="6"/>
        </w:rPr>
        <w:t>« </w:t>
      </w:r>
      <w:r w:rsidRPr="00304C6C">
        <w:rPr>
          <w:rStyle w:val="lev"/>
          <w:color w:val="FF0000"/>
          <w:spacing w:val="6"/>
        </w:rPr>
        <w:t>Certes</w:t>
      </w:r>
      <w:r w:rsidRPr="00304C6C">
        <w:rPr>
          <w:color w:val="FF0000"/>
        </w:rPr>
        <w:t xml:space="preserve"> </w:t>
      </w:r>
      <w:r w:rsidRPr="00304C6C">
        <w:rPr>
          <w:rStyle w:val="lev"/>
          <w:color w:val="FF0000"/>
        </w:rPr>
        <w:t xml:space="preserve">Nous vous avons révélé un Livre dans lequel réside votre </w:t>
      </w:r>
      <w:proofErr w:type="spellStart"/>
      <w:r w:rsidRPr="00304C6C">
        <w:rPr>
          <w:rStyle w:val="Accentuation"/>
          <w:rFonts w:eastAsiaTheme="majorEastAsia"/>
          <w:b/>
          <w:bCs/>
          <w:color w:val="FF0000"/>
          <w:spacing w:val="19"/>
        </w:rPr>
        <w:t>dhikr</w:t>
      </w:r>
      <w:proofErr w:type="spellEnd"/>
      <w:r w:rsidRPr="00304C6C">
        <w:rPr>
          <w:rStyle w:val="Accentuation"/>
          <w:rFonts w:eastAsiaTheme="majorEastAsia"/>
          <w:b/>
          <w:bCs/>
          <w:color w:val="FF0000"/>
          <w:spacing w:val="19"/>
        </w:rPr>
        <w:t xml:space="preserve"> !</w:t>
      </w:r>
      <w:r w:rsidRPr="00304C6C">
        <w:rPr>
          <w:rStyle w:val="lev"/>
          <w:color w:val="FF0000"/>
        </w:rPr>
        <w:t xml:space="preserve"> </w:t>
      </w:r>
      <w:r w:rsidRPr="00304C6C">
        <w:rPr>
          <w:rStyle w:val="lev"/>
          <w:color w:val="FF0000"/>
          <w:spacing w:val="19"/>
        </w:rPr>
        <w:t>Comprendrez-vous enfin ?</w:t>
      </w:r>
      <w:r w:rsidR="00FD47DA">
        <w:rPr>
          <w:rStyle w:val="lev"/>
          <w:spacing w:val="19"/>
        </w:rPr>
        <w:t> </w:t>
      </w:r>
      <w:r w:rsidR="00FD47DA" w:rsidRPr="00FD47DA">
        <w:rPr>
          <w:rStyle w:val="lev"/>
          <w:b w:val="0"/>
          <w:bCs w:val="0"/>
          <w:spacing w:val="19"/>
        </w:rPr>
        <w:t>»</w:t>
      </w:r>
      <w:r w:rsidR="00FD47DA">
        <w:rPr>
          <w:rStyle w:val="Appelnotedebasdep"/>
          <w:spacing w:val="19"/>
        </w:rPr>
        <w:footnoteReference w:id="42"/>
      </w:r>
      <w:r>
        <w:rPr>
          <w:spacing w:val="19"/>
        </w:rPr>
        <w:t>,</w:t>
      </w:r>
      <w:r>
        <w:t xml:space="preserve"> </w:t>
      </w:r>
      <w:r>
        <w:rPr>
          <w:spacing w:val="19"/>
        </w:rPr>
        <w:t xml:space="preserve">Ibn ‘Abbas </w:t>
      </w:r>
      <w:r w:rsidR="00304C6C">
        <w:t>-</w:t>
      </w:r>
      <w:r w:rsidR="00304C6C" w:rsidRPr="00B745A3">
        <w:rPr>
          <w:i/>
          <w:iCs/>
        </w:rPr>
        <w:t>qu’All</w:t>
      </w:r>
      <w:r w:rsidR="00304C6C">
        <w:rPr>
          <w:i/>
          <w:iCs/>
        </w:rPr>
        <w:t>â</w:t>
      </w:r>
      <w:r w:rsidR="00304C6C" w:rsidRPr="00B745A3">
        <w:rPr>
          <w:i/>
          <w:iCs/>
        </w:rPr>
        <w:t>h l’agrée</w:t>
      </w:r>
      <w:r w:rsidR="00304C6C">
        <w:t xml:space="preserve">- </w:t>
      </w:r>
      <w:r>
        <w:rPr>
          <w:spacing w:val="19"/>
        </w:rPr>
        <w:t>a</w:t>
      </w:r>
      <w:r>
        <w:t xml:space="preserve"> </w:t>
      </w:r>
      <w:r>
        <w:rPr>
          <w:spacing w:val="8"/>
        </w:rPr>
        <w:t xml:space="preserve">expliqué le </w:t>
      </w:r>
      <w:proofErr w:type="spellStart"/>
      <w:r>
        <w:rPr>
          <w:rStyle w:val="Accentuation"/>
          <w:rFonts w:eastAsiaTheme="majorEastAsia"/>
          <w:spacing w:val="8"/>
        </w:rPr>
        <w:t>dhikr</w:t>
      </w:r>
      <w:proofErr w:type="spellEnd"/>
      <w:r>
        <w:rPr>
          <w:spacing w:val="8"/>
        </w:rPr>
        <w:t xml:space="preserve"> par l'honneur</w:t>
      </w:r>
      <w:r w:rsidR="000B17F6">
        <w:rPr>
          <w:rStyle w:val="Appelnotedebasdep"/>
          <w:spacing w:val="8"/>
        </w:rPr>
        <w:footnoteReference w:id="43"/>
      </w:r>
      <w:r>
        <w:rPr>
          <w:spacing w:val="8"/>
        </w:rPr>
        <w:t>. Il a également dit -exalté</w:t>
      </w:r>
      <w:r>
        <w:t xml:space="preserve"> </w:t>
      </w:r>
      <w:r>
        <w:rPr>
          <w:spacing w:val="11"/>
        </w:rPr>
        <w:t xml:space="preserve">soit-Il- : </w:t>
      </w:r>
      <w:r w:rsidR="000B17F6" w:rsidRPr="000B17F6">
        <w:rPr>
          <w:rStyle w:val="lev"/>
          <w:b w:val="0"/>
          <w:bCs w:val="0"/>
          <w:spacing w:val="11"/>
        </w:rPr>
        <w:t>« </w:t>
      </w:r>
      <w:r w:rsidRPr="00304C6C">
        <w:rPr>
          <w:rStyle w:val="lev"/>
          <w:color w:val="FF0000"/>
          <w:spacing w:val="11"/>
        </w:rPr>
        <w:t xml:space="preserve">Ce Coran est un </w:t>
      </w:r>
      <w:proofErr w:type="spellStart"/>
      <w:r w:rsidRPr="00304C6C">
        <w:rPr>
          <w:rStyle w:val="Accentuation"/>
          <w:rFonts w:eastAsiaTheme="majorEastAsia"/>
          <w:b/>
          <w:bCs/>
          <w:color w:val="FF0000"/>
          <w:spacing w:val="11"/>
        </w:rPr>
        <w:t>dhikr</w:t>
      </w:r>
      <w:proofErr w:type="spellEnd"/>
      <w:r w:rsidRPr="00304C6C">
        <w:rPr>
          <w:rStyle w:val="lev"/>
          <w:color w:val="FF0000"/>
          <w:spacing w:val="11"/>
        </w:rPr>
        <w:t xml:space="preserve"> pour toi et ton peuple.</w:t>
      </w:r>
      <w:r w:rsidRPr="00304C6C">
        <w:rPr>
          <w:color w:val="FF0000"/>
        </w:rPr>
        <w:t xml:space="preserve"> </w:t>
      </w:r>
      <w:r w:rsidRPr="00304C6C">
        <w:rPr>
          <w:rStyle w:val="lev"/>
          <w:color w:val="FF0000"/>
        </w:rPr>
        <w:t>Demain on vous demandera [si vous avez mis en pratique ses enseignements]</w:t>
      </w:r>
      <w:r w:rsidR="000B17F6">
        <w:rPr>
          <w:rStyle w:val="lev"/>
          <w:b w:val="0"/>
          <w:bCs w:val="0"/>
        </w:rPr>
        <w:t> »</w:t>
      </w:r>
      <w:r w:rsidR="000B17F6">
        <w:rPr>
          <w:rStyle w:val="Appelnotedebasdep"/>
        </w:rPr>
        <w:footnoteReference w:id="44"/>
      </w:r>
      <w:r w:rsidRPr="000B17F6">
        <w:rPr>
          <w:rStyle w:val="lev"/>
          <w:b w:val="0"/>
          <w:bCs w:val="0"/>
        </w:rPr>
        <w:t>.</w:t>
      </w:r>
      <w:r>
        <w:t xml:space="preserve"> Cela veut dire : « C'est une source </w:t>
      </w:r>
      <w:r>
        <w:rPr>
          <w:spacing w:val="9"/>
        </w:rPr>
        <w:t xml:space="preserve">d'honneur pour toi et </w:t>
      </w:r>
      <w:r>
        <w:rPr>
          <w:spacing w:val="9"/>
        </w:rPr>
        <w:lastRenderedPageBreak/>
        <w:t>pour ton peuple s'il s'acquitte de son</w:t>
      </w:r>
      <w:r>
        <w:t xml:space="preserve"> droit </w:t>
      </w:r>
      <w:r>
        <w:rPr>
          <w:sz w:val="18"/>
          <w:szCs w:val="18"/>
        </w:rPr>
        <w:t>»</w:t>
      </w:r>
      <w:r w:rsidR="000B17F6">
        <w:rPr>
          <w:rStyle w:val="Appelnotedebasdep"/>
          <w:sz w:val="18"/>
          <w:szCs w:val="18"/>
        </w:rPr>
        <w:footnoteReference w:id="45"/>
      </w:r>
      <w:r>
        <w:rPr>
          <w:sz w:val="18"/>
          <w:szCs w:val="18"/>
        </w:rPr>
        <w:t>.</w:t>
      </w:r>
      <w:r>
        <w:t xml:space="preserve"> Le Prophète </w:t>
      </w:r>
      <w:r w:rsidR="009F6B98">
        <w:rPr>
          <w:rFonts w:asciiTheme="majorBidi" w:hAnsiTheme="majorBidi" w:cstheme="majorBidi"/>
        </w:rPr>
        <w:t>-</w:t>
      </w:r>
      <w:proofErr w:type="spellStart"/>
      <w:r w:rsidR="009F6B98" w:rsidRPr="00A429C4">
        <w:rPr>
          <w:rFonts w:asciiTheme="majorBidi" w:hAnsiTheme="majorBidi" w:cstheme="majorBidi"/>
          <w:i/>
          <w:iCs/>
        </w:rPr>
        <w:t>sallâ</w:t>
      </w:r>
      <w:proofErr w:type="spellEnd"/>
      <w:r w:rsidR="009F6B98" w:rsidRPr="00A429C4">
        <w:rPr>
          <w:rFonts w:asciiTheme="majorBidi" w:hAnsiTheme="majorBidi" w:cstheme="majorBidi"/>
          <w:i/>
          <w:iCs/>
        </w:rPr>
        <w:t xml:space="preserve"> l-</w:t>
      </w:r>
      <w:proofErr w:type="spellStart"/>
      <w:r w:rsidR="009F6B98" w:rsidRPr="00A429C4">
        <w:rPr>
          <w:rFonts w:asciiTheme="majorBidi" w:hAnsiTheme="majorBidi" w:cstheme="majorBidi"/>
          <w:i/>
          <w:iCs/>
        </w:rPr>
        <w:t>Lahû</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aleyhi</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wa</w:t>
      </w:r>
      <w:proofErr w:type="spellEnd"/>
      <w:r w:rsidR="009F6B98" w:rsidRPr="00A429C4">
        <w:rPr>
          <w:rFonts w:asciiTheme="majorBidi" w:hAnsiTheme="majorBidi" w:cstheme="majorBidi"/>
          <w:i/>
          <w:iCs/>
        </w:rPr>
        <w:t xml:space="preserve"> </w:t>
      </w:r>
      <w:proofErr w:type="spellStart"/>
      <w:r w:rsidR="009F6B98" w:rsidRPr="00A429C4">
        <w:rPr>
          <w:rFonts w:asciiTheme="majorBidi" w:hAnsiTheme="majorBidi" w:cstheme="majorBidi"/>
          <w:i/>
          <w:iCs/>
        </w:rPr>
        <w:t>sallam</w:t>
      </w:r>
      <w:proofErr w:type="spellEnd"/>
      <w:r w:rsidR="009F6B98">
        <w:rPr>
          <w:rFonts w:asciiTheme="majorBidi" w:hAnsiTheme="majorBidi" w:cstheme="majorBidi"/>
        </w:rPr>
        <w:t>-</w:t>
      </w:r>
      <w:r>
        <w:t xml:space="preserve"> a dit : </w:t>
      </w:r>
      <w:r w:rsidRPr="000B17F6">
        <w:rPr>
          <w:rStyle w:val="lev"/>
          <w:b w:val="0"/>
          <w:bCs w:val="0"/>
        </w:rPr>
        <w:t>«</w:t>
      </w:r>
      <w:r>
        <w:rPr>
          <w:rStyle w:val="lev"/>
        </w:rPr>
        <w:t xml:space="preserve"> </w:t>
      </w:r>
      <w:r w:rsidRPr="00304C6C">
        <w:rPr>
          <w:rStyle w:val="lev"/>
          <w:color w:val="0070C0"/>
        </w:rPr>
        <w:t>Par ce Livre Allah élève certaines personnes et en humilie d'autres</w:t>
      </w:r>
      <w:r>
        <w:rPr>
          <w:rStyle w:val="lev"/>
        </w:rPr>
        <w:t xml:space="preserve"> </w:t>
      </w:r>
      <w:r w:rsidRPr="000B17F6">
        <w:rPr>
          <w:rStyle w:val="lev"/>
          <w:b w:val="0"/>
          <w:bCs w:val="0"/>
        </w:rPr>
        <w:t>»</w:t>
      </w:r>
      <w:r w:rsidR="000B17F6">
        <w:rPr>
          <w:rStyle w:val="Appelnotedebasdep"/>
        </w:rPr>
        <w:footnoteReference w:id="46"/>
      </w:r>
      <w:r w:rsidR="000B17F6" w:rsidRPr="000B17F6">
        <w:t>.</w:t>
      </w:r>
      <w:r>
        <w:t xml:space="preserve"> </w:t>
      </w:r>
    </w:p>
    <w:p w:rsidR="009014D3" w:rsidRDefault="009014D3" w:rsidP="000B6736">
      <w:pPr>
        <w:pStyle w:val="Sansinterligne"/>
      </w:pPr>
      <w:r>
        <w:rPr>
          <w:rStyle w:val="lev"/>
        </w:rPr>
        <w:t> </w:t>
      </w:r>
      <w:r>
        <w:t xml:space="preserve"> </w:t>
      </w:r>
    </w:p>
    <w:p w:rsidR="009014D3" w:rsidRDefault="009014D3" w:rsidP="000B6736">
      <w:pPr>
        <w:pStyle w:val="Sansinterligne"/>
      </w:pPr>
      <w:r>
        <w:t xml:space="preserve">  </w:t>
      </w:r>
    </w:p>
    <w:p w:rsidR="009014D3" w:rsidRDefault="009014D3" w:rsidP="00304C6C">
      <w:pPr>
        <w:pStyle w:val="Sansinterligne"/>
      </w:pPr>
      <w:r>
        <w:t xml:space="preserve">Le porteur de cet étendard d'honneur doit nécessairement </w:t>
      </w:r>
      <w:r>
        <w:rPr>
          <w:spacing w:val="9"/>
        </w:rPr>
        <w:t xml:space="preserve">mener une vie différente de celle des autres. Ibn </w:t>
      </w:r>
      <w:proofErr w:type="spellStart"/>
      <w:r>
        <w:rPr>
          <w:spacing w:val="9"/>
        </w:rPr>
        <w:t>Mas</w:t>
      </w:r>
      <w:r w:rsidR="00304C6C">
        <w:rPr>
          <w:spacing w:val="9"/>
        </w:rPr>
        <w:t>‘</w:t>
      </w:r>
      <w:r>
        <w:rPr>
          <w:spacing w:val="9"/>
        </w:rPr>
        <w:t>ûd</w:t>
      </w:r>
      <w:proofErr w:type="spellEnd"/>
      <w:r>
        <w:rPr>
          <w:spacing w:val="9"/>
        </w:rPr>
        <w:t xml:space="preserve"> </w:t>
      </w:r>
      <w:r w:rsidR="00304C6C">
        <w:t>-</w:t>
      </w:r>
      <w:r w:rsidR="00304C6C" w:rsidRPr="00B745A3">
        <w:rPr>
          <w:i/>
          <w:iCs/>
        </w:rPr>
        <w:t>qu’All</w:t>
      </w:r>
      <w:r w:rsidR="00304C6C">
        <w:rPr>
          <w:i/>
          <w:iCs/>
        </w:rPr>
        <w:t>â</w:t>
      </w:r>
      <w:r w:rsidR="00304C6C" w:rsidRPr="00B745A3">
        <w:rPr>
          <w:i/>
          <w:iCs/>
        </w:rPr>
        <w:t>h l’agrée</w:t>
      </w:r>
      <w:r w:rsidR="00304C6C">
        <w:t xml:space="preserve">- </w:t>
      </w:r>
      <w:r>
        <w:rPr>
          <w:spacing w:val="9"/>
        </w:rPr>
        <w:t>a</w:t>
      </w:r>
      <w:r>
        <w:t xml:space="preserve"> </w:t>
      </w:r>
      <w:r>
        <w:rPr>
          <w:spacing w:val="-1"/>
        </w:rPr>
        <w:t xml:space="preserve">dit : « </w:t>
      </w:r>
      <w:r w:rsidRPr="00D030CF">
        <w:rPr>
          <w:b/>
          <w:bCs/>
          <w:color w:val="215868" w:themeColor="accent5" w:themeShade="80"/>
          <w:spacing w:val="-1"/>
        </w:rPr>
        <w:t>Celui qui porte en lui le Coran doit se distinguer par ses veillées en prière quand les gens dorment, par son jeûne quand</w:t>
      </w:r>
      <w:r w:rsidRPr="00D030CF">
        <w:rPr>
          <w:b/>
          <w:bCs/>
          <w:color w:val="215868" w:themeColor="accent5" w:themeShade="80"/>
        </w:rPr>
        <w:t xml:space="preserve"> les gens « </w:t>
      </w:r>
      <w:proofErr w:type="spellStart"/>
      <w:r w:rsidRPr="00D030CF">
        <w:rPr>
          <w:b/>
          <w:bCs/>
          <w:color w:val="215868" w:themeColor="accent5" w:themeShade="80"/>
        </w:rPr>
        <w:t>desjeûnent</w:t>
      </w:r>
      <w:proofErr w:type="spellEnd"/>
      <w:r w:rsidRPr="00D030CF">
        <w:rPr>
          <w:b/>
          <w:bCs/>
          <w:color w:val="215868" w:themeColor="accent5" w:themeShade="80"/>
        </w:rPr>
        <w:t xml:space="preserve"> » </w:t>
      </w:r>
      <w:r w:rsidRPr="00D030CF">
        <w:rPr>
          <w:rStyle w:val="Accentuation"/>
          <w:rFonts w:eastAsiaTheme="majorEastAsia"/>
          <w:b/>
          <w:bCs/>
          <w:color w:val="215868" w:themeColor="accent5" w:themeShade="80"/>
        </w:rPr>
        <w:t>-</w:t>
      </w:r>
      <w:proofErr w:type="spellStart"/>
      <w:r w:rsidRPr="00D030CF">
        <w:rPr>
          <w:rStyle w:val="Accentuation"/>
          <w:rFonts w:eastAsiaTheme="majorEastAsia"/>
          <w:b/>
          <w:bCs/>
          <w:color w:val="215868" w:themeColor="accent5" w:themeShade="80"/>
        </w:rPr>
        <w:t>muftirûn</w:t>
      </w:r>
      <w:proofErr w:type="spellEnd"/>
      <w:r w:rsidRPr="00D030CF">
        <w:rPr>
          <w:b/>
          <w:bCs/>
          <w:iCs/>
          <w:color w:val="215868" w:themeColor="accent5" w:themeShade="80"/>
        </w:rPr>
        <w:t>-</w:t>
      </w:r>
      <w:r w:rsidR="000B17F6" w:rsidRPr="00D030CF">
        <w:rPr>
          <w:rStyle w:val="Appelnotedebasdep"/>
          <w:b/>
          <w:bCs/>
          <w:iCs/>
          <w:color w:val="215868" w:themeColor="accent5" w:themeShade="80"/>
        </w:rPr>
        <w:footnoteReference w:id="47"/>
      </w:r>
      <w:r w:rsidRPr="00D030CF">
        <w:rPr>
          <w:rStyle w:val="Accentuation"/>
          <w:rFonts w:eastAsiaTheme="majorEastAsia"/>
          <w:b/>
          <w:bCs/>
          <w:color w:val="215868" w:themeColor="accent5" w:themeShade="80"/>
        </w:rPr>
        <w:t>,</w:t>
      </w:r>
      <w:r w:rsidRPr="00D030CF">
        <w:rPr>
          <w:b/>
          <w:bCs/>
          <w:color w:val="215868" w:themeColor="accent5" w:themeShade="80"/>
        </w:rPr>
        <w:t xml:space="preserve"> par sa tristesse quand les </w:t>
      </w:r>
      <w:r w:rsidRPr="00D030CF">
        <w:rPr>
          <w:b/>
          <w:bCs/>
          <w:color w:val="215868" w:themeColor="accent5" w:themeShade="80"/>
          <w:spacing w:val="-1"/>
        </w:rPr>
        <w:t>gens se réjouissent et par son humilité quand les gens se</w:t>
      </w:r>
      <w:r w:rsidRPr="00D030CF">
        <w:rPr>
          <w:b/>
          <w:bCs/>
          <w:color w:val="215868" w:themeColor="accent5" w:themeShade="80"/>
        </w:rPr>
        <w:t xml:space="preserve"> montrent orgueilleux </w:t>
      </w:r>
      <w:r w:rsidRPr="00304C6C">
        <w:rPr>
          <w:szCs w:val="24"/>
        </w:rPr>
        <w:t>»</w:t>
      </w:r>
      <w:r w:rsidR="000B17F6">
        <w:rPr>
          <w:rStyle w:val="Appelnotedebasdep"/>
          <w:sz w:val="18"/>
          <w:szCs w:val="18"/>
        </w:rPr>
        <w:footnoteReference w:id="48"/>
      </w:r>
      <w:r>
        <w:rPr>
          <w:sz w:val="18"/>
          <w:szCs w:val="18"/>
        </w:rPr>
        <w:t>.</w:t>
      </w:r>
      <w:r>
        <w:t xml:space="preserve"> C'est là le prix à payer en échange de cet honneur. </w:t>
      </w:r>
    </w:p>
    <w:p w:rsidR="009014D3" w:rsidRDefault="009014D3" w:rsidP="00D030CF">
      <w:pPr>
        <w:pStyle w:val="Sansinterligne"/>
      </w:pPr>
      <w:r>
        <w:t xml:space="preserve">  </w:t>
      </w:r>
    </w:p>
    <w:p w:rsidR="009014D3" w:rsidRDefault="009014D3" w:rsidP="000B6736">
      <w:pPr>
        <w:pStyle w:val="Sansinterligne"/>
      </w:pPr>
      <w:r>
        <w:t xml:space="preserve">En plus, celui qui porte en lui le Coran ne doit pas être excessivement content de lui-même, ni s'illusionner sur sa personne, ni s'enorgueillir de ce qu'Allah lui a accordé comme </w:t>
      </w:r>
      <w:r>
        <w:rPr>
          <w:spacing w:val="9"/>
        </w:rPr>
        <w:t xml:space="preserve">faveur devant les gens ; le Très-Haut a dit : </w:t>
      </w:r>
      <w:r w:rsidR="000B17F6" w:rsidRPr="000B17F6">
        <w:rPr>
          <w:rStyle w:val="lev"/>
          <w:b w:val="0"/>
          <w:bCs w:val="0"/>
          <w:spacing w:val="9"/>
        </w:rPr>
        <w:t>« </w:t>
      </w:r>
      <w:r w:rsidRPr="00D030CF">
        <w:rPr>
          <w:rStyle w:val="lev"/>
          <w:color w:val="FF0000"/>
          <w:spacing w:val="9"/>
        </w:rPr>
        <w:t>En vérité, la</w:t>
      </w:r>
      <w:r w:rsidRPr="00D030CF">
        <w:rPr>
          <w:color w:val="FF0000"/>
        </w:rPr>
        <w:t xml:space="preserve"> </w:t>
      </w:r>
      <w:r w:rsidRPr="00D030CF">
        <w:rPr>
          <w:rStyle w:val="lev"/>
          <w:color w:val="FF0000"/>
        </w:rPr>
        <w:t xml:space="preserve">grâce est dans la main d'Allah, Il l'accorde à qui Il veut et </w:t>
      </w:r>
      <w:r w:rsidRPr="00D030CF">
        <w:rPr>
          <w:rStyle w:val="lev"/>
          <w:color w:val="FF0000"/>
          <w:spacing w:val="-1"/>
        </w:rPr>
        <w:t>Allah embrasse et connaît toute chose. Il favorise qui Il veut</w:t>
      </w:r>
      <w:r w:rsidRPr="00D030CF">
        <w:rPr>
          <w:rStyle w:val="lev"/>
          <w:color w:val="FF0000"/>
        </w:rPr>
        <w:t xml:space="preserve"> de Sa miséricorde et Allah détient une faveur immense</w:t>
      </w:r>
      <w:r w:rsidR="000B17F6">
        <w:rPr>
          <w:rStyle w:val="lev"/>
        </w:rPr>
        <w:t> </w:t>
      </w:r>
      <w:r w:rsidR="000B17F6" w:rsidRPr="000B17F6">
        <w:rPr>
          <w:rStyle w:val="lev"/>
          <w:b w:val="0"/>
          <w:bCs w:val="0"/>
        </w:rPr>
        <w:t>»</w:t>
      </w:r>
      <w:r w:rsidR="000B17F6">
        <w:rPr>
          <w:rStyle w:val="Appelnotedebasdep"/>
        </w:rPr>
        <w:footnoteReference w:id="49"/>
      </w:r>
      <w:r w:rsidRPr="000B17F6">
        <w:rPr>
          <w:rStyle w:val="lev"/>
          <w:b w:val="0"/>
          <w:bCs w:val="0"/>
        </w:rPr>
        <w:t>.</w:t>
      </w:r>
      <w:r>
        <w:t xml:space="preserve"> </w:t>
      </w:r>
    </w:p>
    <w:p w:rsidR="00D030CF" w:rsidRDefault="00D030CF" w:rsidP="000B6736">
      <w:pPr>
        <w:pStyle w:val="Sansinterligne"/>
      </w:pPr>
    </w:p>
    <w:p w:rsidR="009014D3" w:rsidRDefault="009014D3" w:rsidP="00D030CF">
      <w:pPr>
        <w:pStyle w:val="Sansinterligne"/>
      </w:pPr>
      <w:r>
        <w:rPr>
          <w:spacing w:val="6"/>
        </w:rPr>
        <w:t>Ibn Al-</w:t>
      </w:r>
      <w:proofErr w:type="spellStart"/>
      <w:r>
        <w:rPr>
          <w:spacing w:val="6"/>
        </w:rPr>
        <w:t>Jawzî</w:t>
      </w:r>
      <w:proofErr w:type="spellEnd"/>
      <w:r>
        <w:rPr>
          <w:spacing w:val="6"/>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00BE7305">
        <w:rPr>
          <w:color w:val="000000"/>
        </w:rPr>
        <w:t xml:space="preserve"> </w:t>
      </w:r>
      <w:r>
        <w:rPr>
          <w:spacing w:val="6"/>
        </w:rPr>
        <w:t>a dit : «</w:t>
      </w:r>
      <w:r w:rsidR="00D030CF">
        <w:rPr>
          <w:spacing w:val="6"/>
        </w:rPr>
        <w:t xml:space="preserve"> </w:t>
      </w:r>
      <w:r w:rsidRPr="00D030CF">
        <w:rPr>
          <w:b/>
          <w:bCs/>
          <w:color w:val="00B050"/>
          <w:spacing w:val="6"/>
        </w:rPr>
        <w:t>Il ne doit pas reconnaître en lui-même</w:t>
      </w:r>
      <w:r w:rsidRPr="00D030CF">
        <w:rPr>
          <w:b/>
          <w:bCs/>
          <w:color w:val="00B050"/>
        </w:rPr>
        <w:t xml:space="preserve"> une quelconque force ou puissance ni se regarder avec l'œil de </w:t>
      </w:r>
      <w:r w:rsidRPr="00D030CF">
        <w:rPr>
          <w:b/>
          <w:bCs/>
          <w:color w:val="00B050"/>
          <w:spacing w:val="7"/>
        </w:rPr>
        <w:t>la satisfaction, car se voir imparfait et négligent rapproche</w:t>
      </w:r>
      <w:r w:rsidRPr="00D030CF">
        <w:rPr>
          <w:b/>
          <w:bCs/>
          <w:color w:val="00B050"/>
        </w:rPr>
        <w:t xml:space="preserve"> d'Allah</w:t>
      </w:r>
      <w:r>
        <w:t xml:space="preserve"> </w:t>
      </w:r>
      <w:r w:rsidRPr="00D030CF">
        <w:rPr>
          <w:szCs w:val="24"/>
        </w:rPr>
        <w:t>»</w:t>
      </w:r>
      <w:r w:rsidR="000B17F6">
        <w:rPr>
          <w:rStyle w:val="Appelnotedebasdep"/>
          <w:sz w:val="18"/>
          <w:szCs w:val="18"/>
        </w:rPr>
        <w:footnoteReference w:id="50"/>
      </w:r>
      <w:r>
        <w:rPr>
          <w:sz w:val="18"/>
          <w:szCs w:val="18"/>
        </w:rPr>
        <w:t>.</w:t>
      </w:r>
    </w:p>
    <w:p w:rsidR="009014D3" w:rsidRDefault="009014D3" w:rsidP="000B6736">
      <w:pPr>
        <w:pStyle w:val="Sansinterligne"/>
      </w:pPr>
      <w:r>
        <w:rPr>
          <w:sz w:val="18"/>
          <w:szCs w:val="18"/>
        </w:rPr>
        <w:t> </w:t>
      </w:r>
      <w:r>
        <w:t xml:space="preserve"> </w:t>
      </w:r>
    </w:p>
    <w:p w:rsidR="009014D3" w:rsidRDefault="009014D3" w:rsidP="009F6B98">
      <w:pPr>
        <w:pStyle w:val="Sansinterligne"/>
      </w:pPr>
      <w:r>
        <w:t>Cependant, se sentir négligent n’empêche pas de raviver en soi le sentiment de jouir du bienfait d’Allah et d’en parler, car</w:t>
      </w:r>
      <w:r w:rsidR="00D030CF">
        <w:t xml:space="preserve"> cela relève de la reconnaissance. En effet, celui qui porte en lui le Coran et le met en pratique jouit d’un bienfait que n’égale aucun bienfait. ‘Umar Ibn Al-</w:t>
      </w:r>
      <w:proofErr w:type="spellStart"/>
      <w:r w:rsidR="00D030CF">
        <w:t>Khattâb</w:t>
      </w:r>
      <w:proofErr w:type="spellEnd"/>
      <w:r w:rsidR="00D030CF">
        <w:t xml:space="preserve"> -</w:t>
      </w:r>
      <w:r w:rsidR="00D030CF" w:rsidRPr="00B745A3">
        <w:rPr>
          <w:i/>
          <w:iCs/>
        </w:rPr>
        <w:t>qu’All</w:t>
      </w:r>
      <w:r w:rsidR="00D030CF">
        <w:rPr>
          <w:i/>
          <w:iCs/>
        </w:rPr>
        <w:t>â</w:t>
      </w:r>
      <w:r w:rsidR="00D030CF" w:rsidRPr="00B745A3">
        <w:rPr>
          <w:i/>
          <w:iCs/>
        </w:rPr>
        <w:t>h l’agrée</w:t>
      </w:r>
      <w:r w:rsidR="00D030CF">
        <w:t xml:space="preserve">- a dit : « Ô vos qui êtes versés dans les sciences du Coran </w:t>
      </w:r>
      <w:r w:rsidR="00D030CF" w:rsidRPr="00D030CF">
        <w:rPr>
          <w:i/>
          <w:iCs/>
        </w:rPr>
        <w:t>al-</w:t>
      </w:r>
      <w:proofErr w:type="spellStart"/>
      <w:r w:rsidR="00D030CF" w:rsidRPr="00D030CF">
        <w:rPr>
          <w:i/>
          <w:iCs/>
        </w:rPr>
        <w:t>qurra</w:t>
      </w:r>
      <w:proofErr w:type="spellEnd"/>
      <w:r w:rsidR="00D030CF" w:rsidRPr="00D030CF">
        <w:rPr>
          <w:i/>
          <w:iCs/>
        </w:rPr>
        <w:t>’</w:t>
      </w:r>
      <w:r w:rsidR="00D030CF">
        <w:t>- levez vos têtes, le chemin vous est désormais devenu clair, hâtez-vous donc vers la réalisation des œuvres pies et ne soyez pas un fardeau pour les gens. »</w:t>
      </w:r>
      <w:r w:rsidR="000B17F6">
        <w:rPr>
          <w:rStyle w:val="Appelnotedebasdep"/>
        </w:rPr>
        <w:footnoteReference w:id="51"/>
      </w:r>
      <w:r>
        <w:t>.</w:t>
      </w:r>
      <w:r w:rsidR="009F6B98">
        <w:t xml:space="preserve"> </w:t>
      </w:r>
    </w:p>
    <w:p w:rsidR="009014D3" w:rsidRDefault="009014D3" w:rsidP="00D030CF">
      <w:pPr>
        <w:pStyle w:val="Sansinterligne"/>
      </w:pPr>
      <w:r>
        <w:t xml:space="preserve">  </w:t>
      </w:r>
    </w:p>
    <w:p w:rsidR="00D030CF" w:rsidRDefault="009014D3" w:rsidP="009F6B98">
      <w:pPr>
        <w:pStyle w:val="Sansinterligne"/>
        <w:rPr>
          <w:rStyle w:val="lev"/>
          <w:b w:val="0"/>
          <w:bCs w:val="0"/>
          <w:spacing w:val="9"/>
        </w:rPr>
      </w:pPr>
      <w:r>
        <w:rPr>
          <w:spacing w:val="4"/>
        </w:rPr>
        <w:t xml:space="preserve">Allah le Très-Haut a dit : </w:t>
      </w:r>
      <w:r w:rsidR="000B17F6" w:rsidRPr="000B17F6">
        <w:rPr>
          <w:rStyle w:val="lev"/>
          <w:b w:val="0"/>
          <w:bCs w:val="0"/>
          <w:spacing w:val="4"/>
        </w:rPr>
        <w:t>« </w:t>
      </w:r>
      <w:r w:rsidRPr="009F6B98">
        <w:rPr>
          <w:rStyle w:val="lev"/>
          <w:color w:val="FF0000"/>
          <w:spacing w:val="4"/>
        </w:rPr>
        <w:t>Dis :</w:t>
      </w:r>
      <w:r w:rsidRPr="009F6B98">
        <w:rPr>
          <w:color w:val="FF0000"/>
          <w:spacing w:val="4"/>
        </w:rPr>
        <w:t xml:space="preserve"> « </w:t>
      </w:r>
      <w:r w:rsidRPr="009F6B98">
        <w:rPr>
          <w:rStyle w:val="lev"/>
          <w:color w:val="FF0000"/>
          <w:spacing w:val="4"/>
        </w:rPr>
        <w:t>Ceci (le Coran) provient de</w:t>
      </w:r>
      <w:r w:rsidRPr="009F6B98">
        <w:rPr>
          <w:color w:val="FF0000"/>
        </w:rPr>
        <w:t xml:space="preserve"> </w:t>
      </w:r>
      <w:r w:rsidRPr="009F6B98">
        <w:rPr>
          <w:rStyle w:val="lev"/>
          <w:color w:val="FF0000"/>
        </w:rPr>
        <w:t xml:space="preserve">la grâce d'Allah et de Sa miséricorde ; voilà de quoi ils devraient se réjouir. C'est bien mieux que tout ce qu'ils </w:t>
      </w:r>
      <w:r w:rsidRPr="009F6B98">
        <w:rPr>
          <w:rStyle w:val="lev"/>
          <w:color w:val="FF0000"/>
          <w:spacing w:val="6"/>
        </w:rPr>
        <w:t>amassent</w:t>
      </w:r>
      <w:r w:rsidRPr="009F6B98">
        <w:rPr>
          <w:color w:val="FF0000"/>
          <w:spacing w:val="6"/>
        </w:rPr>
        <w:t>.</w:t>
      </w:r>
      <w:r w:rsidRPr="000B17F6">
        <w:rPr>
          <w:rStyle w:val="lev"/>
          <w:b w:val="0"/>
          <w:spacing w:val="6"/>
        </w:rPr>
        <w:t>»</w:t>
      </w:r>
      <w:r w:rsidR="000B17F6" w:rsidRPr="000B17F6">
        <w:rPr>
          <w:rStyle w:val="lev"/>
          <w:b w:val="0"/>
          <w:spacing w:val="6"/>
        </w:rPr>
        <w:t> »</w:t>
      </w:r>
      <w:r w:rsidR="000B17F6">
        <w:rPr>
          <w:rStyle w:val="Appelnotedebasdep"/>
          <w:bCs/>
          <w:spacing w:val="6"/>
        </w:rPr>
        <w:footnoteReference w:id="52"/>
      </w:r>
      <w:r>
        <w:rPr>
          <w:spacing w:val="6"/>
        </w:rPr>
        <w:t xml:space="preserve"> </w:t>
      </w:r>
      <w:proofErr w:type="gramStart"/>
      <w:r>
        <w:rPr>
          <w:spacing w:val="6"/>
        </w:rPr>
        <w:t>et</w:t>
      </w:r>
      <w:proofErr w:type="gramEnd"/>
      <w:r>
        <w:rPr>
          <w:spacing w:val="6"/>
        </w:rPr>
        <w:t xml:space="preserve"> Il a dit : </w:t>
      </w:r>
      <w:r w:rsidR="000B17F6" w:rsidRPr="000B17F6">
        <w:rPr>
          <w:rStyle w:val="lev"/>
          <w:b w:val="0"/>
          <w:bCs w:val="0"/>
          <w:spacing w:val="6"/>
        </w:rPr>
        <w:t>« </w:t>
      </w:r>
      <w:r w:rsidRPr="009F6B98">
        <w:rPr>
          <w:rStyle w:val="lev"/>
          <w:color w:val="FF0000"/>
          <w:spacing w:val="6"/>
        </w:rPr>
        <w:t>Et Nous révélons dans ce Coran</w:t>
      </w:r>
      <w:r w:rsidRPr="009F6B98">
        <w:rPr>
          <w:color w:val="FF0000"/>
        </w:rPr>
        <w:t xml:space="preserve"> </w:t>
      </w:r>
      <w:r w:rsidRPr="009F6B98">
        <w:rPr>
          <w:rStyle w:val="lev"/>
          <w:color w:val="FF0000"/>
        </w:rPr>
        <w:t xml:space="preserve">ce qui constitue une guérison et une miséricorde pour les </w:t>
      </w:r>
      <w:r w:rsidR="000B17F6" w:rsidRPr="009F6B98">
        <w:rPr>
          <w:rStyle w:val="lev"/>
          <w:color w:val="FF0000"/>
          <w:spacing w:val="9"/>
        </w:rPr>
        <w:t>croyants</w:t>
      </w:r>
      <w:r w:rsidR="000B17F6">
        <w:rPr>
          <w:rStyle w:val="lev"/>
          <w:spacing w:val="9"/>
        </w:rPr>
        <w:t> </w:t>
      </w:r>
      <w:r w:rsidR="000B17F6" w:rsidRPr="000B17F6">
        <w:rPr>
          <w:rStyle w:val="lev"/>
          <w:b w:val="0"/>
          <w:bCs w:val="0"/>
          <w:spacing w:val="9"/>
        </w:rPr>
        <w:t>»</w:t>
      </w:r>
      <w:r w:rsidR="000B17F6">
        <w:rPr>
          <w:rStyle w:val="Appelnotedebasdep"/>
          <w:spacing w:val="9"/>
        </w:rPr>
        <w:footnoteReference w:id="53"/>
      </w:r>
      <w:r w:rsidRPr="000B17F6">
        <w:rPr>
          <w:rStyle w:val="lev"/>
          <w:b w:val="0"/>
          <w:bCs w:val="0"/>
          <w:spacing w:val="9"/>
        </w:rPr>
        <w:t>.</w:t>
      </w:r>
      <w:r w:rsidR="009F6B98">
        <w:rPr>
          <w:rStyle w:val="lev"/>
          <w:b w:val="0"/>
          <w:bCs w:val="0"/>
          <w:spacing w:val="9"/>
        </w:rPr>
        <w:t xml:space="preserve"> </w:t>
      </w:r>
      <w:r w:rsidR="009F6B98">
        <w:t>Celui à qui accorde de retenir le Coran et de le comprendre, c’est qu’il lui a accordé une grâce et une miséricorde immenses.</w:t>
      </w:r>
    </w:p>
    <w:p w:rsidR="009F6B98" w:rsidRDefault="009F6B98" w:rsidP="009F6B98">
      <w:pPr>
        <w:pStyle w:val="Sansinterligne"/>
      </w:pPr>
    </w:p>
    <w:p w:rsidR="009014D3" w:rsidRDefault="009014D3" w:rsidP="00BE7305">
      <w:pPr>
        <w:pStyle w:val="Sansinterligne"/>
      </w:pPr>
      <w:proofErr w:type="spellStart"/>
      <w:r>
        <w:rPr>
          <w:spacing w:val="14"/>
        </w:rPr>
        <w:t>Az</w:t>
      </w:r>
      <w:proofErr w:type="spellEnd"/>
      <w:r>
        <w:rPr>
          <w:spacing w:val="14"/>
        </w:rPr>
        <w:t>-</w:t>
      </w:r>
      <w:proofErr w:type="spellStart"/>
      <w:r>
        <w:rPr>
          <w:spacing w:val="14"/>
        </w:rPr>
        <w:t>Zarkashî</w:t>
      </w:r>
      <w:proofErr w:type="spellEnd"/>
      <w:r>
        <w:rPr>
          <w:spacing w:val="14"/>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Pr>
          <w:spacing w:val="14"/>
        </w:rPr>
        <w:t xml:space="preserve"> a dit : « </w:t>
      </w:r>
      <w:r w:rsidRPr="00D030CF">
        <w:rPr>
          <w:b/>
          <w:bCs/>
          <w:color w:val="00B050"/>
          <w:spacing w:val="14"/>
        </w:rPr>
        <w:t>Sache</w:t>
      </w:r>
      <w:r w:rsidRPr="00D030CF">
        <w:rPr>
          <w:b/>
          <w:bCs/>
          <w:color w:val="00B050"/>
        </w:rPr>
        <w:t xml:space="preserve"> </w:t>
      </w:r>
      <w:r w:rsidRPr="00D030CF">
        <w:rPr>
          <w:b/>
          <w:bCs/>
          <w:color w:val="00B050"/>
          <w:spacing w:val="10"/>
        </w:rPr>
        <w:t>qu'il faut considérer l'ampleur du bienfait qu'Allah a accordé à</w:t>
      </w:r>
      <w:r w:rsidRPr="00D030CF">
        <w:rPr>
          <w:b/>
          <w:bCs/>
          <w:color w:val="00B050"/>
        </w:rPr>
        <w:t xml:space="preserve"> </w:t>
      </w:r>
      <w:r w:rsidRPr="00D030CF">
        <w:rPr>
          <w:b/>
          <w:bCs/>
          <w:color w:val="00B050"/>
          <w:spacing w:val="11"/>
        </w:rPr>
        <w:t>Son serviteur en lui apprenant la totalité du Coran sublime ou</w:t>
      </w:r>
      <w:r w:rsidRPr="00D030CF">
        <w:rPr>
          <w:b/>
          <w:bCs/>
          <w:color w:val="00B050"/>
        </w:rPr>
        <w:t xml:space="preserve"> </w:t>
      </w:r>
      <w:r w:rsidRPr="00D030CF">
        <w:rPr>
          <w:b/>
          <w:bCs/>
          <w:color w:val="00B050"/>
          <w:spacing w:val="24"/>
        </w:rPr>
        <w:t>une partie, du fait qu'il est le plus grand miracle, qu'il</w:t>
      </w:r>
      <w:r w:rsidRPr="00D030CF">
        <w:rPr>
          <w:b/>
          <w:bCs/>
          <w:color w:val="00B050"/>
        </w:rPr>
        <w:t xml:space="preserve"> </w:t>
      </w:r>
      <w:r w:rsidRPr="00D030CF">
        <w:rPr>
          <w:b/>
          <w:bCs/>
          <w:color w:val="00B050"/>
          <w:spacing w:val="9"/>
        </w:rPr>
        <w:t>demeurera tant que demeure l'appel à l'Islam et que celui à qui</w:t>
      </w:r>
      <w:r w:rsidRPr="00D030CF">
        <w:rPr>
          <w:b/>
          <w:bCs/>
          <w:color w:val="00B050"/>
        </w:rPr>
        <w:t xml:space="preserve"> </w:t>
      </w:r>
      <w:r w:rsidRPr="00D030CF">
        <w:rPr>
          <w:b/>
          <w:bCs/>
          <w:color w:val="00B050"/>
          <w:spacing w:val="10"/>
        </w:rPr>
        <w:t>il a été révélé est le sceau des Prophètes et des Envoyés. Donc,</w:t>
      </w:r>
      <w:r w:rsidRPr="00D030CF">
        <w:rPr>
          <w:b/>
          <w:bCs/>
          <w:color w:val="00B050"/>
        </w:rPr>
        <w:t xml:space="preserve"> </w:t>
      </w:r>
      <w:r w:rsidRPr="00D030CF">
        <w:rPr>
          <w:b/>
          <w:bCs/>
          <w:color w:val="00B050"/>
          <w:spacing w:val="8"/>
        </w:rPr>
        <w:t xml:space="preserve">le Coran sublime </w:t>
      </w:r>
      <w:r w:rsidRPr="00D030CF">
        <w:rPr>
          <w:b/>
          <w:bCs/>
          <w:color w:val="00B050"/>
          <w:spacing w:val="8"/>
        </w:rPr>
        <w:lastRenderedPageBreak/>
        <w:t>restera en vigueur en tant qu'argument à toute</w:t>
      </w:r>
      <w:r w:rsidRPr="00D030CF">
        <w:rPr>
          <w:b/>
          <w:bCs/>
          <w:color w:val="00B050"/>
        </w:rPr>
        <w:t xml:space="preserve"> </w:t>
      </w:r>
      <w:r w:rsidRPr="00D030CF">
        <w:rPr>
          <w:b/>
          <w:bCs/>
          <w:color w:val="00B050"/>
          <w:spacing w:val="13"/>
        </w:rPr>
        <w:t>époque, parce c'est la parole du Seigneur des mondes et Son</w:t>
      </w:r>
      <w:r w:rsidRPr="00D030CF">
        <w:rPr>
          <w:b/>
          <w:bCs/>
          <w:color w:val="00B050"/>
        </w:rPr>
        <w:t xml:space="preserve"> </w:t>
      </w:r>
      <w:r w:rsidRPr="00D030CF">
        <w:rPr>
          <w:b/>
          <w:bCs/>
          <w:color w:val="00B050"/>
          <w:spacing w:val="11"/>
        </w:rPr>
        <w:t>plus noble Livre. Que celui qui porte en lui le Coran se rende</w:t>
      </w:r>
      <w:r w:rsidRPr="00D030CF">
        <w:rPr>
          <w:b/>
          <w:bCs/>
          <w:color w:val="00B050"/>
        </w:rPr>
        <w:t xml:space="preserve"> </w:t>
      </w:r>
      <w:r w:rsidRPr="00D030CF">
        <w:rPr>
          <w:b/>
          <w:bCs/>
          <w:color w:val="00B050"/>
          <w:spacing w:val="17"/>
        </w:rPr>
        <w:t>compte qu'Allah lui a prodigué une grâce immense et qu'il</w:t>
      </w:r>
      <w:r w:rsidRPr="00D030CF">
        <w:rPr>
          <w:b/>
          <w:bCs/>
          <w:color w:val="00B050"/>
        </w:rPr>
        <w:t xml:space="preserve"> </w:t>
      </w:r>
      <w:r w:rsidRPr="00D030CF">
        <w:rPr>
          <w:b/>
          <w:bCs/>
          <w:color w:val="00B050"/>
          <w:spacing w:val="10"/>
        </w:rPr>
        <w:t>prenne conscience, quand il s'apprête à accomplir une œuvre,</w:t>
      </w:r>
      <w:r w:rsidRPr="00D030CF">
        <w:rPr>
          <w:b/>
          <w:bCs/>
          <w:color w:val="00B050"/>
        </w:rPr>
        <w:t xml:space="preserve"> que le Coran est soit un argument en sa faveur soit contre lui </w:t>
      </w:r>
      <w:r>
        <w:t>»</w:t>
      </w:r>
      <w:r w:rsidR="000B17F6">
        <w:rPr>
          <w:rStyle w:val="Appelnotedebasdep"/>
        </w:rPr>
        <w:footnoteReference w:id="54"/>
      </w:r>
      <w:r>
        <w:t xml:space="preserve">. </w:t>
      </w:r>
    </w:p>
    <w:p w:rsidR="009014D3" w:rsidRDefault="009014D3" w:rsidP="00D030CF">
      <w:pPr>
        <w:pStyle w:val="Sansinterligne"/>
      </w:pPr>
      <w:r>
        <w:rPr>
          <w:spacing w:val="-9"/>
        </w:rPr>
        <w:t> </w:t>
      </w:r>
      <w:r>
        <w:t xml:space="preserve"> </w:t>
      </w:r>
    </w:p>
    <w:p w:rsidR="009014D3" w:rsidRDefault="009014D3" w:rsidP="000B6736">
      <w:pPr>
        <w:pStyle w:val="Sansinterligne"/>
      </w:pPr>
      <w:r>
        <w:rPr>
          <w:spacing w:val="13"/>
        </w:rPr>
        <w:t>Ceux qui jouissent du privilège de porter en eux le Coran se</w:t>
      </w:r>
      <w:r>
        <w:t xml:space="preserve"> </w:t>
      </w:r>
      <w:r>
        <w:rPr>
          <w:spacing w:val="9"/>
        </w:rPr>
        <w:t>doivent de profiter parfaitement de ce bienfait et de s'en servir pour raviver leurs cœurs en concentrant au fond de leurs âmes</w:t>
      </w:r>
      <w:r>
        <w:t xml:space="preserve"> toutes les vertus qui permettent cela. </w:t>
      </w:r>
    </w:p>
    <w:p w:rsidR="009014D3" w:rsidRDefault="009014D3" w:rsidP="00D030CF">
      <w:pPr>
        <w:pStyle w:val="Sansinterligne"/>
      </w:pPr>
      <w:r>
        <w:t xml:space="preserve">  </w:t>
      </w:r>
    </w:p>
    <w:p w:rsidR="009014D3" w:rsidRPr="00D030CF" w:rsidRDefault="009014D3" w:rsidP="00D030CF">
      <w:pPr>
        <w:pStyle w:val="Sansinterligne"/>
        <w:rPr>
          <w:b/>
          <w:bCs/>
          <w:color w:val="00B050"/>
        </w:rPr>
      </w:pPr>
      <w:r>
        <w:rPr>
          <w:spacing w:val="22"/>
        </w:rPr>
        <w:t>Peut-être te demanderas-tu, cher lecteur, quels sont les</w:t>
      </w:r>
      <w:r>
        <w:t xml:space="preserve"> </w:t>
      </w:r>
      <w:r>
        <w:rPr>
          <w:spacing w:val="9"/>
        </w:rPr>
        <w:t>meilleurs moyens qui permettent de bien profiter du Coran. La</w:t>
      </w:r>
      <w:r>
        <w:t xml:space="preserve"> </w:t>
      </w:r>
      <w:r>
        <w:rPr>
          <w:spacing w:val="16"/>
        </w:rPr>
        <w:t xml:space="preserve">réponse réside dans une règle sublime qu'Ibn Al-Qayyim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00BE7305">
        <w:rPr>
          <w:color w:val="000000"/>
        </w:rPr>
        <w:t xml:space="preserve"> </w:t>
      </w:r>
      <w:r>
        <w:rPr>
          <w:spacing w:val="16"/>
        </w:rPr>
        <w:t>a</w:t>
      </w:r>
      <w:r>
        <w:t xml:space="preserve"> </w:t>
      </w:r>
      <w:r>
        <w:rPr>
          <w:spacing w:val="10"/>
        </w:rPr>
        <w:t>mise à la tête des leçons utiles qu'il a citées dans son ouvrage</w:t>
      </w:r>
      <w:r>
        <w:t xml:space="preserve"> </w:t>
      </w:r>
      <w:r>
        <w:rPr>
          <w:rStyle w:val="Accentuation"/>
          <w:rFonts w:eastAsiaTheme="majorEastAsia"/>
          <w:spacing w:val="12"/>
        </w:rPr>
        <w:t xml:space="preserve">« al </w:t>
      </w:r>
      <w:proofErr w:type="spellStart"/>
      <w:r>
        <w:rPr>
          <w:rStyle w:val="Accentuation"/>
          <w:rFonts w:eastAsiaTheme="majorEastAsia"/>
          <w:spacing w:val="12"/>
        </w:rPr>
        <w:t>fawâ'id</w:t>
      </w:r>
      <w:proofErr w:type="spellEnd"/>
      <w:r>
        <w:rPr>
          <w:rStyle w:val="Accentuation"/>
          <w:rFonts w:eastAsiaTheme="majorEastAsia"/>
          <w:spacing w:val="12"/>
        </w:rPr>
        <w:t xml:space="preserve"> »,</w:t>
      </w:r>
      <w:r>
        <w:t xml:space="preserve"> </w:t>
      </w:r>
      <w:r>
        <w:rPr>
          <w:spacing w:val="12"/>
        </w:rPr>
        <w:t xml:space="preserve">il a dit : « </w:t>
      </w:r>
      <w:r w:rsidRPr="00D030CF">
        <w:rPr>
          <w:b/>
          <w:bCs/>
          <w:color w:val="00B050"/>
          <w:spacing w:val="12"/>
        </w:rPr>
        <w:t>Si tu veux profiter parfaitement du</w:t>
      </w:r>
      <w:r w:rsidRPr="00D030CF">
        <w:rPr>
          <w:b/>
          <w:bCs/>
          <w:color w:val="00B050"/>
        </w:rPr>
        <w:t xml:space="preserve"> </w:t>
      </w:r>
      <w:r w:rsidRPr="00D030CF">
        <w:rPr>
          <w:b/>
          <w:bCs/>
          <w:color w:val="00B050"/>
          <w:spacing w:val="8"/>
        </w:rPr>
        <w:t xml:space="preserve">Coran, alors concentre ton </w:t>
      </w:r>
      <w:proofErr w:type="spellStart"/>
      <w:r w:rsidRPr="00D030CF">
        <w:rPr>
          <w:b/>
          <w:bCs/>
          <w:color w:val="00B050"/>
          <w:spacing w:val="8"/>
        </w:rPr>
        <w:t>coeur</w:t>
      </w:r>
      <w:proofErr w:type="spellEnd"/>
      <w:r w:rsidRPr="00D030CF">
        <w:rPr>
          <w:b/>
          <w:bCs/>
          <w:color w:val="00B050"/>
          <w:spacing w:val="8"/>
        </w:rPr>
        <w:t xml:space="preserve"> sur [les versets] que tu récites</w:t>
      </w:r>
      <w:r w:rsidRPr="00D030CF">
        <w:rPr>
          <w:b/>
          <w:bCs/>
          <w:color w:val="00B050"/>
        </w:rPr>
        <w:t xml:space="preserve"> </w:t>
      </w:r>
      <w:r w:rsidRPr="00D030CF">
        <w:rPr>
          <w:b/>
          <w:bCs/>
          <w:color w:val="00B050"/>
          <w:spacing w:val="15"/>
        </w:rPr>
        <w:t>ou que tu écoutes, prête ton oreille à ceux-ci et fait acte de</w:t>
      </w:r>
      <w:r w:rsidRPr="00D030CF">
        <w:rPr>
          <w:b/>
          <w:bCs/>
          <w:color w:val="00B050"/>
        </w:rPr>
        <w:t xml:space="preserve"> </w:t>
      </w:r>
      <w:r w:rsidRPr="00D030CF">
        <w:rPr>
          <w:b/>
          <w:bCs/>
          <w:color w:val="00B050"/>
          <w:spacing w:val="8"/>
        </w:rPr>
        <w:t>présence en te mettant dans la peau de celui à qui Allah -exalté</w:t>
      </w:r>
      <w:r w:rsidRPr="00D030CF">
        <w:rPr>
          <w:b/>
          <w:bCs/>
          <w:color w:val="00B050"/>
        </w:rPr>
        <w:t xml:space="preserve"> </w:t>
      </w:r>
      <w:r w:rsidRPr="00D030CF">
        <w:rPr>
          <w:b/>
          <w:bCs/>
          <w:color w:val="00B050"/>
          <w:spacing w:val="9"/>
        </w:rPr>
        <w:t>soit-Il- s'est directement adressé, car c'est un discours émanant</w:t>
      </w:r>
      <w:r w:rsidRPr="00D030CF">
        <w:rPr>
          <w:b/>
          <w:bCs/>
          <w:color w:val="00B050"/>
        </w:rPr>
        <w:t xml:space="preserve"> </w:t>
      </w:r>
      <w:r w:rsidRPr="00D030CF">
        <w:rPr>
          <w:b/>
          <w:bCs/>
          <w:color w:val="00B050"/>
          <w:spacing w:val="16"/>
        </w:rPr>
        <w:t>de Lui -exalté soit-Il- et adressé à toi par la langue de Son</w:t>
      </w:r>
      <w:r w:rsidRPr="00D030CF">
        <w:rPr>
          <w:b/>
          <w:bCs/>
          <w:color w:val="00B050"/>
        </w:rPr>
        <w:t xml:space="preserve"> </w:t>
      </w:r>
      <w:r w:rsidRPr="00D030CF">
        <w:rPr>
          <w:b/>
          <w:bCs/>
          <w:color w:val="00B050"/>
          <w:spacing w:val="14"/>
        </w:rPr>
        <w:t xml:space="preserve">Envoyé </w:t>
      </w:r>
      <w:r w:rsidR="00D030CF" w:rsidRPr="00D030CF">
        <w:rPr>
          <w:rFonts w:asciiTheme="majorBidi" w:hAnsiTheme="majorBidi" w:cstheme="majorBidi"/>
          <w:b/>
          <w:bCs/>
          <w:color w:val="00B050"/>
        </w:rPr>
        <w:t>-</w:t>
      </w:r>
      <w:proofErr w:type="spellStart"/>
      <w:r w:rsidR="00D030CF" w:rsidRPr="00D030CF">
        <w:rPr>
          <w:rFonts w:asciiTheme="majorBidi" w:hAnsiTheme="majorBidi" w:cstheme="majorBidi"/>
          <w:b/>
          <w:bCs/>
          <w:i/>
          <w:iCs/>
          <w:color w:val="00B050"/>
        </w:rPr>
        <w:t>sallâ</w:t>
      </w:r>
      <w:proofErr w:type="spellEnd"/>
      <w:r w:rsidR="00D030CF" w:rsidRPr="00D030CF">
        <w:rPr>
          <w:rFonts w:asciiTheme="majorBidi" w:hAnsiTheme="majorBidi" w:cstheme="majorBidi"/>
          <w:b/>
          <w:bCs/>
          <w:i/>
          <w:iCs/>
          <w:color w:val="00B050"/>
        </w:rPr>
        <w:t xml:space="preserve"> l-</w:t>
      </w:r>
      <w:proofErr w:type="spellStart"/>
      <w:r w:rsidR="00D030CF" w:rsidRPr="00D030CF">
        <w:rPr>
          <w:rFonts w:asciiTheme="majorBidi" w:hAnsiTheme="majorBidi" w:cstheme="majorBidi"/>
          <w:b/>
          <w:bCs/>
          <w:i/>
          <w:iCs/>
          <w:color w:val="00B050"/>
        </w:rPr>
        <w:t>Lahû</w:t>
      </w:r>
      <w:proofErr w:type="spellEnd"/>
      <w:r w:rsidR="00D030CF" w:rsidRPr="00D030CF">
        <w:rPr>
          <w:rFonts w:asciiTheme="majorBidi" w:hAnsiTheme="majorBidi" w:cstheme="majorBidi"/>
          <w:b/>
          <w:bCs/>
          <w:i/>
          <w:iCs/>
          <w:color w:val="00B050"/>
        </w:rPr>
        <w:t xml:space="preserve"> ‘</w:t>
      </w:r>
      <w:proofErr w:type="spellStart"/>
      <w:r w:rsidR="00D030CF" w:rsidRPr="00D030CF">
        <w:rPr>
          <w:rFonts w:asciiTheme="majorBidi" w:hAnsiTheme="majorBidi" w:cstheme="majorBidi"/>
          <w:b/>
          <w:bCs/>
          <w:i/>
          <w:iCs/>
          <w:color w:val="00B050"/>
        </w:rPr>
        <w:t>aleyhi</w:t>
      </w:r>
      <w:proofErr w:type="spellEnd"/>
      <w:r w:rsidR="00D030CF" w:rsidRPr="00D030CF">
        <w:rPr>
          <w:rFonts w:asciiTheme="majorBidi" w:hAnsiTheme="majorBidi" w:cstheme="majorBidi"/>
          <w:b/>
          <w:bCs/>
          <w:i/>
          <w:iCs/>
          <w:color w:val="00B050"/>
        </w:rPr>
        <w:t xml:space="preserve"> </w:t>
      </w:r>
      <w:proofErr w:type="spellStart"/>
      <w:r w:rsidR="00D030CF" w:rsidRPr="00D030CF">
        <w:rPr>
          <w:rFonts w:asciiTheme="majorBidi" w:hAnsiTheme="majorBidi" w:cstheme="majorBidi"/>
          <w:b/>
          <w:bCs/>
          <w:i/>
          <w:iCs/>
          <w:color w:val="00B050"/>
        </w:rPr>
        <w:t>wa</w:t>
      </w:r>
      <w:proofErr w:type="spellEnd"/>
      <w:r w:rsidR="00D030CF" w:rsidRPr="00D030CF">
        <w:rPr>
          <w:rFonts w:asciiTheme="majorBidi" w:hAnsiTheme="majorBidi" w:cstheme="majorBidi"/>
          <w:b/>
          <w:bCs/>
          <w:i/>
          <w:iCs/>
          <w:color w:val="00B050"/>
        </w:rPr>
        <w:t xml:space="preserve"> </w:t>
      </w:r>
      <w:proofErr w:type="spellStart"/>
      <w:r w:rsidR="00D030CF" w:rsidRPr="00D030CF">
        <w:rPr>
          <w:rFonts w:asciiTheme="majorBidi" w:hAnsiTheme="majorBidi" w:cstheme="majorBidi"/>
          <w:b/>
          <w:bCs/>
          <w:i/>
          <w:iCs/>
          <w:color w:val="00B050"/>
        </w:rPr>
        <w:t>sallam</w:t>
      </w:r>
      <w:proofErr w:type="spellEnd"/>
      <w:r w:rsidR="00D030CF" w:rsidRPr="00D030CF">
        <w:rPr>
          <w:rFonts w:asciiTheme="majorBidi" w:hAnsiTheme="majorBidi" w:cstheme="majorBidi"/>
          <w:b/>
          <w:bCs/>
          <w:color w:val="00B050"/>
        </w:rPr>
        <w:t>-</w:t>
      </w:r>
      <w:r w:rsidRPr="00D030CF">
        <w:rPr>
          <w:b/>
          <w:bCs/>
          <w:color w:val="00B050"/>
          <w:spacing w:val="14"/>
        </w:rPr>
        <w:t>. Le Très-Haut a dit :</w:t>
      </w:r>
      <w:r w:rsidRPr="00D030CF">
        <w:rPr>
          <w:color w:val="00B050"/>
          <w:spacing w:val="14"/>
        </w:rPr>
        <w:t xml:space="preserve"> </w:t>
      </w:r>
      <w:r w:rsidR="000B17F6" w:rsidRPr="00D030CF">
        <w:rPr>
          <w:rStyle w:val="lev"/>
          <w:color w:val="00B050"/>
          <w:spacing w:val="14"/>
        </w:rPr>
        <w:t>« </w:t>
      </w:r>
      <w:r w:rsidRPr="00D030CF">
        <w:rPr>
          <w:rStyle w:val="lev"/>
          <w:color w:val="FF0000"/>
          <w:spacing w:val="14"/>
        </w:rPr>
        <w:t>En quoi réside un rappel</w:t>
      </w:r>
      <w:r w:rsidRPr="00D030CF">
        <w:rPr>
          <w:color w:val="FF0000"/>
        </w:rPr>
        <w:t xml:space="preserve"> </w:t>
      </w:r>
      <w:r w:rsidRPr="00D030CF">
        <w:rPr>
          <w:rStyle w:val="lev"/>
          <w:color w:val="FF0000"/>
        </w:rPr>
        <w:t xml:space="preserve">pour quiconque possède un </w:t>
      </w:r>
      <w:proofErr w:type="spellStart"/>
      <w:r w:rsidRPr="00D030CF">
        <w:rPr>
          <w:rStyle w:val="lev"/>
          <w:color w:val="FF0000"/>
        </w:rPr>
        <w:t>coeur</w:t>
      </w:r>
      <w:proofErr w:type="spellEnd"/>
      <w:r w:rsidRPr="00D030CF">
        <w:rPr>
          <w:rStyle w:val="lev"/>
          <w:color w:val="FF0000"/>
        </w:rPr>
        <w:t>, tend 1'« écoute</w:t>
      </w:r>
      <w:r w:rsidRPr="00D030CF">
        <w:rPr>
          <w:color w:val="FF0000"/>
        </w:rPr>
        <w:t xml:space="preserve"> » </w:t>
      </w:r>
      <w:r w:rsidRPr="00D030CF">
        <w:rPr>
          <w:rStyle w:val="lev"/>
          <w:color w:val="FF0000"/>
        </w:rPr>
        <w:t xml:space="preserve">et qui </w:t>
      </w:r>
      <w:r w:rsidRPr="00D030CF">
        <w:rPr>
          <w:rStyle w:val="lev"/>
          <w:color w:val="FF0000"/>
          <w:spacing w:val="16"/>
        </w:rPr>
        <w:t>est témoin</w:t>
      </w:r>
      <w:r w:rsidR="000B17F6" w:rsidRPr="00D030CF">
        <w:rPr>
          <w:rStyle w:val="lev"/>
          <w:color w:val="00B050"/>
          <w:spacing w:val="16"/>
        </w:rPr>
        <w:t> »</w:t>
      </w:r>
      <w:r w:rsidR="000B17F6" w:rsidRPr="00D030CF">
        <w:rPr>
          <w:rStyle w:val="Appelnotedebasdep"/>
          <w:b/>
          <w:bCs/>
          <w:color w:val="00B050"/>
          <w:spacing w:val="16"/>
        </w:rPr>
        <w:footnoteReference w:id="55"/>
      </w:r>
      <w:r w:rsidRPr="00D030CF">
        <w:rPr>
          <w:rStyle w:val="lev"/>
          <w:b w:val="0"/>
          <w:bCs w:val="0"/>
          <w:color w:val="00B050"/>
          <w:spacing w:val="16"/>
        </w:rPr>
        <w:t>.</w:t>
      </w:r>
      <w:r w:rsidRPr="00D030CF">
        <w:rPr>
          <w:b/>
          <w:bCs/>
          <w:color w:val="00B050"/>
        </w:rPr>
        <w:t xml:space="preserve"> </w:t>
      </w:r>
      <w:r w:rsidRPr="00D030CF">
        <w:rPr>
          <w:b/>
          <w:bCs/>
          <w:color w:val="00B050"/>
          <w:spacing w:val="16"/>
        </w:rPr>
        <w:t>Du fait que l'effet parfait dépend d'un agent</w:t>
      </w:r>
      <w:r w:rsidRPr="00D030CF">
        <w:rPr>
          <w:b/>
          <w:bCs/>
          <w:color w:val="00B050"/>
        </w:rPr>
        <w:t xml:space="preserve"> </w:t>
      </w:r>
      <w:r w:rsidRPr="00D030CF">
        <w:rPr>
          <w:b/>
          <w:bCs/>
          <w:color w:val="00B050"/>
          <w:spacing w:val="12"/>
        </w:rPr>
        <w:t>efficace, d'un endroit réceptif, de l'existence de la condition,</w:t>
      </w:r>
      <w:r w:rsidRPr="00D030CF">
        <w:rPr>
          <w:b/>
          <w:bCs/>
          <w:color w:val="00B050"/>
        </w:rPr>
        <w:t xml:space="preserve"> </w:t>
      </w:r>
      <w:r w:rsidRPr="00D030CF">
        <w:rPr>
          <w:b/>
          <w:bCs/>
          <w:color w:val="00B050"/>
          <w:spacing w:val="28"/>
        </w:rPr>
        <w:t>de la réalisation de l'effet et de l'inexistence de tout</w:t>
      </w:r>
      <w:r w:rsidRPr="00D030CF">
        <w:rPr>
          <w:b/>
          <w:bCs/>
          <w:color w:val="00B050"/>
        </w:rPr>
        <w:t xml:space="preserve"> </w:t>
      </w:r>
      <w:r w:rsidRPr="00D030CF">
        <w:rPr>
          <w:b/>
          <w:bCs/>
          <w:color w:val="00B050"/>
          <w:spacing w:val="11"/>
        </w:rPr>
        <w:t>empêchement, ce verset englobe l'explication de tout cela par</w:t>
      </w:r>
      <w:r w:rsidRPr="00D030CF">
        <w:rPr>
          <w:b/>
          <w:bCs/>
          <w:color w:val="00B050"/>
        </w:rPr>
        <w:t xml:space="preserve"> des termes brefs, clairs et explicites : </w:t>
      </w:r>
    </w:p>
    <w:p w:rsidR="00D030CF" w:rsidRPr="00D030CF" w:rsidRDefault="00D030CF" w:rsidP="000B6736">
      <w:pPr>
        <w:pStyle w:val="Sansinterligne"/>
        <w:rPr>
          <w:b/>
          <w:bCs/>
          <w:color w:val="00B050"/>
          <w:spacing w:val="18"/>
        </w:rPr>
      </w:pPr>
    </w:p>
    <w:p w:rsidR="009014D3" w:rsidRPr="009F6B98" w:rsidRDefault="009014D3" w:rsidP="009F6B98">
      <w:pPr>
        <w:pStyle w:val="Sansinterligne"/>
        <w:numPr>
          <w:ilvl w:val="0"/>
          <w:numId w:val="1"/>
        </w:numPr>
        <w:rPr>
          <w:b/>
          <w:bCs/>
          <w:color w:val="00B050"/>
        </w:rPr>
      </w:pPr>
      <w:r w:rsidRPr="00D030CF">
        <w:rPr>
          <w:b/>
          <w:bCs/>
          <w:color w:val="00B050"/>
          <w:spacing w:val="18"/>
        </w:rPr>
        <w:t>La parole du Très-Haut :</w:t>
      </w:r>
      <w:r w:rsidRPr="00D030CF">
        <w:rPr>
          <w:color w:val="00B050"/>
          <w:spacing w:val="18"/>
        </w:rPr>
        <w:t xml:space="preserve"> </w:t>
      </w:r>
      <w:r w:rsidR="000B17F6" w:rsidRPr="00D030CF">
        <w:rPr>
          <w:rStyle w:val="lev"/>
          <w:color w:val="00B050"/>
          <w:spacing w:val="18"/>
        </w:rPr>
        <w:t>« </w:t>
      </w:r>
      <w:r w:rsidRPr="00D030CF">
        <w:rPr>
          <w:rStyle w:val="lev"/>
          <w:color w:val="FF0000"/>
          <w:spacing w:val="18"/>
        </w:rPr>
        <w:t>En quoi réside un rappel</w:t>
      </w:r>
      <w:r w:rsidR="000B17F6" w:rsidRPr="00D030CF">
        <w:rPr>
          <w:rStyle w:val="lev"/>
          <w:color w:val="00B050"/>
          <w:spacing w:val="18"/>
        </w:rPr>
        <w:t> »</w:t>
      </w:r>
      <w:r w:rsidRPr="00D030CF">
        <w:rPr>
          <w:color w:val="00B050"/>
        </w:rPr>
        <w:t xml:space="preserve"> </w:t>
      </w:r>
      <w:r w:rsidRPr="009F6B98">
        <w:rPr>
          <w:b/>
          <w:bCs/>
          <w:color w:val="00B050"/>
        </w:rPr>
        <w:t xml:space="preserve">renvoie à ce qui a été dit du début de la sourate jusqu'ici et qui constitue l'agent efficace. </w:t>
      </w:r>
    </w:p>
    <w:p w:rsidR="00D030CF" w:rsidRPr="009F6B98" w:rsidRDefault="00D030CF" w:rsidP="000B6736">
      <w:pPr>
        <w:pStyle w:val="Sansinterligne"/>
        <w:rPr>
          <w:b/>
          <w:bCs/>
          <w:color w:val="00B050"/>
          <w:spacing w:val="11"/>
        </w:rPr>
      </w:pPr>
    </w:p>
    <w:p w:rsidR="009014D3" w:rsidRPr="009F6B98" w:rsidRDefault="009014D3" w:rsidP="009F6B98">
      <w:pPr>
        <w:pStyle w:val="Sansinterligne"/>
        <w:numPr>
          <w:ilvl w:val="0"/>
          <w:numId w:val="1"/>
        </w:numPr>
        <w:rPr>
          <w:b/>
          <w:bCs/>
          <w:color w:val="00B050"/>
        </w:rPr>
      </w:pPr>
      <w:r w:rsidRPr="009F6B98">
        <w:rPr>
          <w:b/>
          <w:bCs/>
          <w:color w:val="00B050"/>
          <w:spacing w:val="11"/>
        </w:rPr>
        <w:t>Sa parole :</w:t>
      </w:r>
      <w:r w:rsidRPr="00D030CF">
        <w:rPr>
          <w:color w:val="00B050"/>
          <w:spacing w:val="11"/>
        </w:rPr>
        <w:t xml:space="preserve"> </w:t>
      </w:r>
      <w:r w:rsidR="000B17F6" w:rsidRPr="00D030CF">
        <w:rPr>
          <w:rStyle w:val="lev"/>
          <w:color w:val="00B050"/>
          <w:spacing w:val="11"/>
        </w:rPr>
        <w:t>« </w:t>
      </w:r>
      <w:r w:rsidRPr="009F6B98">
        <w:rPr>
          <w:rStyle w:val="lev"/>
          <w:color w:val="FF0000"/>
          <w:spacing w:val="11"/>
        </w:rPr>
        <w:t xml:space="preserve">pour quiconque possède un </w:t>
      </w:r>
      <w:r w:rsidR="000B17F6" w:rsidRPr="009F6B98">
        <w:rPr>
          <w:rStyle w:val="lev"/>
          <w:color w:val="FF0000"/>
          <w:spacing w:val="11"/>
        </w:rPr>
        <w:t>cœur</w:t>
      </w:r>
      <w:r w:rsidR="000B17F6" w:rsidRPr="00D030CF">
        <w:rPr>
          <w:rStyle w:val="lev"/>
          <w:color w:val="00B050"/>
          <w:spacing w:val="11"/>
        </w:rPr>
        <w:t> »</w:t>
      </w:r>
      <w:r w:rsidRPr="00D030CF">
        <w:rPr>
          <w:color w:val="00B050"/>
          <w:spacing w:val="11"/>
        </w:rPr>
        <w:t xml:space="preserve"> </w:t>
      </w:r>
      <w:r w:rsidRPr="009F6B98">
        <w:rPr>
          <w:b/>
          <w:bCs/>
          <w:color w:val="00B050"/>
          <w:spacing w:val="11"/>
        </w:rPr>
        <w:t>désigne</w:t>
      </w:r>
      <w:r w:rsidRPr="009F6B98">
        <w:rPr>
          <w:b/>
          <w:bCs/>
          <w:color w:val="00B050"/>
        </w:rPr>
        <w:t xml:space="preserve"> </w:t>
      </w:r>
      <w:r w:rsidRPr="009F6B98">
        <w:rPr>
          <w:b/>
          <w:bCs/>
          <w:color w:val="00B050"/>
          <w:spacing w:val="17"/>
        </w:rPr>
        <w:t xml:space="preserve">l'endroit réceptif. Le </w:t>
      </w:r>
      <w:proofErr w:type="spellStart"/>
      <w:r w:rsidRPr="009F6B98">
        <w:rPr>
          <w:b/>
          <w:bCs/>
          <w:color w:val="00B050"/>
          <w:spacing w:val="17"/>
        </w:rPr>
        <w:t>coeur</w:t>
      </w:r>
      <w:proofErr w:type="spellEnd"/>
      <w:r w:rsidRPr="009F6B98">
        <w:rPr>
          <w:b/>
          <w:bCs/>
          <w:color w:val="00B050"/>
          <w:spacing w:val="17"/>
        </w:rPr>
        <w:t xml:space="preserve"> ici désigne le </w:t>
      </w:r>
      <w:proofErr w:type="spellStart"/>
      <w:r w:rsidRPr="009F6B98">
        <w:rPr>
          <w:b/>
          <w:bCs/>
          <w:color w:val="00B050"/>
          <w:spacing w:val="17"/>
        </w:rPr>
        <w:t>coeur</w:t>
      </w:r>
      <w:proofErr w:type="spellEnd"/>
      <w:r w:rsidRPr="009F6B98">
        <w:rPr>
          <w:b/>
          <w:bCs/>
          <w:color w:val="00B050"/>
          <w:spacing w:val="17"/>
        </w:rPr>
        <w:t xml:space="preserve"> vivant qui</w:t>
      </w:r>
      <w:r w:rsidRPr="009F6B98">
        <w:rPr>
          <w:b/>
          <w:bCs/>
          <w:color w:val="00B050"/>
        </w:rPr>
        <w:t xml:space="preserve"> </w:t>
      </w:r>
      <w:r w:rsidRPr="009F6B98">
        <w:rPr>
          <w:b/>
          <w:bCs/>
          <w:color w:val="00B050"/>
          <w:spacing w:val="21"/>
        </w:rPr>
        <w:t>médite les signes et les paroles d'Allah, comme dans Sa</w:t>
      </w:r>
      <w:r w:rsidRPr="009F6B98">
        <w:rPr>
          <w:b/>
          <w:bCs/>
          <w:color w:val="00B050"/>
        </w:rPr>
        <w:t xml:space="preserve"> parole :</w:t>
      </w:r>
      <w:r w:rsidRPr="00D030CF">
        <w:rPr>
          <w:color w:val="00B050"/>
        </w:rPr>
        <w:t xml:space="preserve"> </w:t>
      </w:r>
      <w:r w:rsidR="000B17F6" w:rsidRPr="00D030CF">
        <w:rPr>
          <w:rStyle w:val="lev"/>
          <w:color w:val="00B050"/>
        </w:rPr>
        <w:t>« </w:t>
      </w:r>
      <w:r w:rsidRPr="009F6B98">
        <w:rPr>
          <w:rStyle w:val="lev"/>
          <w:color w:val="FF0000"/>
        </w:rPr>
        <w:t>Ce n'est qu'un Rappel, un Coran explicite, afin d'avertir celui qui est vivant</w:t>
      </w:r>
      <w:r w:rsidR="000B17F6" w:rsidRPr="00D030CF">
        <w:rPr>
          <w:rStyle w:val="lev"/>
          <w:color w:val="00B050"/>
        </w:rPr>
        <w:t> »</w:t>
      </w:r>
      <w:r w:rsidR="000B17F6" w:rsidRPr="009F6B98">
        <w:rPr>
          <w:rStyle w:val="Appelnotedebasdep"/>
          <w:b/>
          <w:bCs/>
          <w:color w:val="00B050"/>
        </w:rPr>
        <w:footnoteReference w:id="56"/>
      </w:r>
      <w:r w:rsidRPr="009F6B98">
        <w:rPr>
          <w:b/>
          <w:bCs/>
          <w:color w:val="00B050"/>
        </w:rPr>
        <w:t xml:space="preserve"> -c'est-à-dire : « celui ayant un cœur vivant »-. </w:t>
      </w:r>
    </w:p>
    <w:p w:rsidR="00D030CF" w:rsidRPr="009F6B98" w:rsidRDefault="00D030CF" w:rsidP="000B6736">
      <w:pPr>
        <w:pStyle w:val="Sansinterligne"/>
        <w:rPr>
          <w:b/>
          <w:bCs/>
          <w:color w:val="00B050"/>
          <w:spacing w:val="10"/>
        </w:rPr>
      </w:pPr>
    </w:p>
    <w:p w:rsidR="00D030CF" w:rsidRPr="009F6B98" w:rsidRDefault="009014D3" w:rsidP="009F6B98">
      <w:pPr>
        <w:pStyle w:val="Sansinterligne"/>
        <w:numPr>
          <w:ilvl w:val="0"/>
          <w:numId w:val="1"/>
        </w:numPr>
        <w:rPr>
          <w:b/>
          <w:bCs/>
          <w:color w:val="00B050"/>
          <w:spacing w:val="18"/>
        </w:rPr>
      </w:pPr>
      <w:r w:rsidRPr="009F6B98">
        <w:rPr>
          <w:b/>
          <w:bCs/>
          <w:color w:val="00B050"/>
          <w:spacing w:val="10"/>
        </w:rPr>
        <w:t xml:space="preserve">Sa parole : </w:t>
      </w:r>
      <w:r w:rsidR="00D030CF" w:rsidRPr="00D030CF">
        <w:rPr>
          <w:rStyle w:val="lev"/>
          <w:color w:val="00B050"/>
          <w:spacing w:val="10"/>
        </w:rPr>
        <w:t>« </w:t>
      </w:r>
      <w:r w:rsidRPr="009F6B98">
        <w:rPr>
          <w:rStyle w:val="lev"/>
          <w:color w:val="FF0000"/>
          <w:spacing w:val="10"/>
        </w:rPr>
        <w:t>tend l'</w:t>
      </w:r>
      <w:r w:rsidRPr="009F6B98">
        <w:rPr>
          <w:color w:val="FF0000"/>
          <w:spacing w:val="10"/>
        </w:rPr>
        <w:t xml:space="preserve"> « </w:t>
      </w:r>
      <w:r w:rsidRPr="009F6B98">
        <w:rPr>
          <w:rStyle w:val="lev"/>
          <w:color w:val="FF0000"/>
          <w:spacing w:val="10"/>
        </w:rPr>
        <w:t>écoute</w:t>
      </w:r>
      <w:r w:rsidR="00D030CF" w:rsidRPr="009F6B98">
        <w:rPr>
          <w:color w:val="00B050"/>
          <w:spacing w:val="10"/>
        </w:rPr>
        <w:t xml:space="preserve"> </w:t>
      </w:r>
      <w:r w:rsidR="00D030CF" w:rsidRPr="009F6B98">
        <w:rPr>
          <w:b/>
          <w:bCs/>
          <w:color w:val="00B050"/>
          <w:spacing w:val="10"/>
        </w:rPr>
        <w:t>» »</w:t>
      </w:r>
      <w:r w:rsidRPr="009F6B98">
        <w:rPr>
          <w:b/>
          <w:bCs/>
          <w:color w:val="00B050"/>
          <w:spacing w:val="10"/>
        </w:rPr>
        <w:t xml:space="preserve"> signifie « dirige son ouïe et</w:t>
      </w:r>
      <w:r w:rsidRPr="009F6B98">
        <w:rPr>
          <w:b/>
          <w:bCs/>
          <w:color w:val="00B050"/>
        </w:rPr>
        <w:t xml:space="preserve"> prête son organe d'audition à ce qui lui est dit ». Il s'agit dans </w:t>
      </w:r>
      <w:r w:rsidRPr="009F6B98">
        <w:rPr>
          <w:b/>
          <w:bCs/>
          <w:color w:val="00B050"/>
          <w:spacing w:val="14"/>
        </w:rPr>
        <w:t>ce passage de la condition qui permet à la parole d'avoir un</w:t>
      </w:r>
      <w:r w:rsidRPr="009F6B98">
        <w:rPr>
          <w:b/>
          <w:bCs/>
          <w:color w:val="00B050"/>
        </w:rPr>
        <w:t xml:space="preserve"> impact sur le </w:t>
      </w:r>
      <w:proofErr w:type="spellStart"/>
      <w:r w:rsidRPr="009F6B98">
        <w:rPr>
          <w:b/>
          <w:bCs/>
          <w:color w:val="00B050"/>
        </w:rPr>
        <w:t>coeur</w:t>
      </w:r>
      <w:proofErr w:type="spellEnd"/>
      <w:r w:rsidRPr="009F6B98">
        <w:rPr>
          <w:b/>
          <w:bCs/>
          <w:color w:val="00B050"/>
        </w:rPr>
        <w:t>.</w:t>
      </w:r>
      <w:r w:rsidRPr="009F6B98">
        <w:rPr>
          <w:b/>
          <w:bCs/>
          <w:color w:val="00B050"/>
        </w:rPr>
        <w:br/>
      </w:r>
    </w:p>
    <w:p w:rsidR="009014D3" w:rsidRPr="009F6B98" w:rsidRDefault="009014D3" w:rsidP="009F6B98">
      <w:pPr>
        <w:pStyle w:val="Sansinterligne"/>
        <w:numPr>
          <w:ilvl w:val="0"/>
          <w:numId w:val="1"/>
        </w:numPr>
        <w:rPr>
          <w:b/>
          <w:bCs/>
          <w:color w:val="00B050"/>
        </w:rPr>
      </w:pPr>
      <w:r w:rsidRPr="009F6B98">
        <w:rPr>
          <w:b/>
          <w:bCs/>
          <w:color w:val="00B050"/>
          <w:spacing w:val="18"/>
        </w:rPr>
        <w:t>Sa parole :</w:t>
      </w:r>
      <w:r w:rsidRPr="00D030CF">
        <w:rPr>
          <w:color w:val="00B050"/>
          <w:spacing w:val="18"/>
        </w:rPr>
        <w:t xml:space="preserve"> </w:t>
      </w:r>
      <w:r w:rsidR="00D030CF" w:rsidRPr="00D030CF">
        <w:rPr>
          <w:rStyle w:val="lev"/>
          <w:color w:val="00B050"/>
          <w:spacing w:val="18"/>
        </w:rPr>
        <w:t>« </w:t>
      </w:r>
      <w:r w:rsidRPr="009F6B98">
        <w:rPr>
          <w:rStyle w:val="lev"/>
          <w:color w:val="FF0000"/>
          <w:spacing w:val="18"/>
        </w:rPr>
        <w:t>et qui est témoin</w:t>
      </w:r>
      <w:r w:rsidR="00D030CF" w:rsidRPr="00D030CF">
        <w:rPr>
          <w:rStyle w:val="lev"/>
          <w:color w:val="00B050"/>
          <w:spacing w:val="18"/>
        </w:rPr>
        <w:t> »</w:t>
      </w:r>
      <w:r w:rsidRPr="00D030CF">
        <w:rPr>
          <w:color w:val="00B050"/>
          <w:spacing w:val="18"/>
        </w:rPr>
        <w:t xml:space="preserve"> </w:t>
      </w:r>
      <w:r w:rsidRPr="009F6B98">
        <w:rPr>
          <w:b/>
          <w:bCs/>
          <w:color w:val="00B050"/>
          <w:spacing w:val="18"/>
        </w:rPr>
        <w:t xml:space="preserve">signifie « qui a un </w:t>
      </w:r>
      <w:proofErr w:type="spellStart"/>
      <w:r w:rsidRPr="009F6B98">
        <w:rPr>
          <w:b/>
          <w:bCs/>
          <w:color w:val="00B050"/>
          <w:spacing w:val="18"/>
        </w:rPr>
        <w:t>coeur</w:t>
      </w:r>
      <w:proofErr w:type="spellEnd"/>
      <w:r w:rsidRPr="009F6B98">
        <w:rPr>
          <w:b/>
          <w:bCs/>
          <w:color w:val="00B050"/>
        </w:rPr>
        <w:t xml:space="preserve"> </w:t>
      </w:r>
      <w:r w:rsidRPr="009F6B98">
        <w:rPr>
          <w:b/>
          <w:bCs/>
          <w:color w:val="00B050"/>
          <w:spacing w:val="11"/>
        </w:rPr>
        <w:t xml:space="preserve">présent » Ibn </w:t>
      </w:r>
      <w:proofErr w:type="spellStart"/>
      <w:r w:rsidRPr="009F6B98">
        <w:rPr>
          <w:b/>
          <w:bCs/>
          <w:color w:val="00B050"/>
          <w:spacing w:val="11"/>
        </w:rPr>
        <w:t>Qutayba</w:t>
      </w:r>
      <w:proofErr w:type="spellEnd"/>
      <w:r w:rsidRPr="009F6B98">
        <w:rPr>
          <w:b/>
          <w:bCs/>
          <w:color w:val="00B050"/>
          <w:spacing w:val="11"/>
        </w:rPr>
        <w:t xml:space="preserve"> a dit [à propos de ce dernier passage] :</w:t>
      </w:r>
      <w:r w:rsidRPr="009F6B98">
        <w:rPr>
          <w:b/>
          <w:bCs/>
          <w:color w:val="00B050"/>
        </w:rPr>
        <w:t xml:space="preserve"> </w:t>
      </w:r>
      <w:r w:rsidRPr="009F6B98">
        <w:rPr>
          <w:b/>
          <w:bCs/>
          <w:color w:val="00B050"/>
          <w:spacing w:val="7"/>
        </w:rPr>
        <w:t xml:space="preserve">« qui entend réciter le Livre d'Allah en ayant le </w:t>
      </w:r>
      <w:proofErr w:type="spellStart"/>
      <w:r w:rsidRPr="009F6B98">
        <w:rPr>
          <w:b/>
          <w:bCs/>
          <w:color w:val="00B050"/>
          <w:spacing w:val="7"/>
        </w:rPr>
        <w:t>coeur</w:t>
      </w:r>
      <w:proofErr w:type="spellEnd"/>
      <w:r w:rsidRPr="009F6B98">
        <w:rPr>
          <w:b/>
          <w:bCs/>
          <w:color w:val="00B050"/>
          <w:spacing w:val="7"/>
        </w:rPr>
        <w:t xml:space="preserve"> concentré</w:t>
      </w:r>
      <w:r w:rsidRPr="009F6B98">
        <w:rPr>
          <w:b/>
          <w:bCs/>
          <w:color w:val="00B050"/>
        </w:rPr>
        <w:t xml:space="preserve"> </w:t>
      </w:r>
      <w:r w:rsidRPr="009F6B98">
        <w:rPr>
          <w:b/>
          <w:bCs/>
          <w:color w:val="00B050"/>
          <w:spacing w:val="9"/>
        </w:rPr>
        <w:t>[sur ce qui se récite] et l'esprit éveillé, il n'est ni indifférent ni</w:t>
      </w:r>
      <w:r w:rsidRPr="009F6B98">
        <w:rPr>
          <w:b/>
          <w:bCs/>
          <w:color w:val="00B050"/>
        </w:rPr>
        <w:t xml:space="preserve"> </w:t>
      </w:r>
      <w:r w:rsidRPr="009F6B98">
        <w:rPr>
          <w:b/>
          <w:bCs/>
          <w:color w:val="00B050"/>
          <w:spacing w:val="20"/>
        </w:rPr>
        <w:t>distrait ». Le dernier passage de ce verset fait allusion à</w:t>
      </w:r>
      <w:r w:rsidRPr="009F6B98">
        <w:rPr>
          <w:b/>
          <w:bCs/>
          <w:color w:val="00B050"/>
        </w:rPr>
        <w:t xml:space="preserve"> </w:t>
      </w:r>
      <w:r w:rsidRPr="009F6B98">
        <w:rPr>
          <w:b/>
          <w:bCs/>
          <w:color w:val="00B050"/>
          <w:spacing w:val="11"/>
        </w:rPr>
        <w:t xml:space="preserve">l'empêchement. En effet, la distraction du </w:t>
      </w:r>
      <w:proofErr w:type="spellStart"/>
      <w:r w:rsidRPr="009F6B98">
        <w:rPr>
          <w:b/>
          <w:bCs/>
          <w:color w:val="00B050"/>
          <w:spacing w:val="11"/>
        </w:rPr>
        <w:t>coeur</w:t>
      </w:r>
      <w:proofErr w:type="spellEnd"/>
      <w:r w:rsidRPr="009F6B98">
        <w:rPr>
          <w:b/>
          <w:bCs/>
          <w:color w:val="00B050"/>
          <w:spacing w:val="11"/>
        </w:rPr>
        <w:t>, son manque</w:t>
      </w:r>
      <w:r w:rsidRPr="009F6B98">
        <w:rPr>
          <w:b/>
          <w:bCs/>
          <w:color w:val="00B050"/>
        </w:rPr>
        <w:t xml:space="preserve"> </w:t>
      </w:r>
      <w:r w:rsidRPr="009F6B98">
        <w:rPr>
          <w:b/>
          <w:bCs/>
          <w:color w:val="00B050"/>
          <w:spacing w:val="10"/>
        </w:rPr>
        <w:t>de concentration sur la parole récitée empêche celle-ci d'avoir</w:t>
      </w:r>
      <w:r w:rsidRPr="009F6B98">
        <w:rPr>
          <w:b/>
          <w:bCs/>
          <w:color w:val="00B050"/>
        </w:rPr>
        <w:t xml:space="preserve"> un quelconque effet sur lui. </w:t>
      </w:r>
    </w:p>
    <w:p w:rsidR="00D030CF" w:rsidRPr="009F6B98" w:rsidRDefault="00D030CF" w:rsidP="000B6736">
      <w:pPr>
        <w:pStyle w:val="Sansinterligne"/>
        <w:rPr>
          <w:b/>
          <w:bCs/>
          <w:color w:val="00B050"/>
        </w:rPr>
      </w:pPr>
    </w:p>
    <w:p w:rsidR="009014D3" w:rsidRDefault="009014D3" w:rsidP="000B6736">
      <w:pPr>
        <w:pStyle w:val="Sansinterligne"/>
      </w:pPr>
      <w:r w:rsidRPr="009F6B98">
        <w:rPr>
          <w:b/>
          <w:bCs/>
          <w:color w:val="00B050"/>
          <w:spacing w:val="18"/>
        </w:rPr>
        <w:t>Donc en présence de l'agent qui est le Coran, de l'endroit</w:t>
      </w:r>
      <w:r w:rsidRPr="009F6B98">
        <w:rPr>
          <w:b/>
          <w:bCs/>
          <w:color w:val="00B050"/>
        </w:rPr>
        <w:t xml:space="preserve"> </w:t>
      </w:r>
      <w:r w:rsidRPr="009F6B98">
        <w:rPr>
          <w:b/>
          <w:bCs/>
          <w:color w:val="00B050"/>
          <w:spacing w:val="15"/>
        </w:rPr>
        <w:t xml:space="preserve">réceptif qui est le </w:t>
      </w:r>
      <w:proofErr w:type="spellStart"/>
      <w:r w:rsidRPr="009F6B98">
        <w:rPr>
          <w:b/>
          <w:bCs/>
          <w:color w:val="00B050"/>
          <w:spacing w:val="15"/>
        </w:rPr>
        <w:t>coeur</w:t>
      </w:r>
      <w:proofErr w:type="spellEnd"/>
      <w:r w:rsidRPr="009F6B98">
        <w:rPr>
          <w:b/>
          <w:bCs/>
          <w:color w:val="00B050"/>
          <w:spacing w:val="15"/>
        </w:rPr>
        <w:t xml:space="preserve"> et de la condition qui est le fait de</w:t>
      </w:r>
      <w:r w:rsidRPr="009F6B98">
        <w:rPr>
          <w:b/>
          <w:bCs/>
          <w:color w:val="00B050"/>
        </w:rPr>
        <w:t xml:space="preserve"> </w:t>
      </w:r>
      <w:r w:rsidRPr="009F6B98">
        <w:rPr>
          <w:b/>
          <w:bCs/>
          <w:color w:val="00B050"/>
          <w:spacing w:val="18"/>
        </w:rPr>
        <w:t>prêter l'oreille, et en absence de l'empêchement qui est la</w:t>
      </w:r>
      <w:r w:rsidRPr="009F6B98">
        <w:rPr>
          <w:b/>
          <w:bCs/>
          <w:color w:val="00B050"/>
        </w:rPr>
        <w:t xml:space="preserve"> préoccupation du </w:t>
      </w:r>
      <w:proofErr w:type="spellStart"/>
      <w:r w:rsidRPr="009F6B98">
        <w:rPr>
          <w:b/>
          <w:bCs/>
          <w:color w:val="00B050"/>
        </w:rPr>
        <w:t>coeur</w:t>
      </w:r>
      <w:proofErr w:type="spellEnd"/>
      <w:r w:rsidRPr="009F6B98">
        <w:rPr>
          <w:b/>
          <w:bCs/>
          <w:color w:val="00B050"/>
        </w:rPr>
        <w:t xml:space="preserve"> par autre chose que le sens du discours coranique qui lui est adressé, l'effet bénéfique se réalise</w:t>
      </w:r>
      <w:r>
        <w:t xml:space="preserve"> »</w:t>
      </w:r>
      <w:r w:rsidR="000B6736">
        <w:rPr>
          <w:rStyle w:val="Appelnotedebasdep"/>
        </w:rPr>
        <w:footnoteReference w:id="57"/>
      </w:r>
      <w:r>
        <w:t>.</w:t>
      </w:r>
    </w:p>
    <w:p w:rsidR="00D030CF" w:rsidRDefault="00D030CF" w:rsidP="000B6736">
      <w:pPr>
        <w:pStyle w:val="Sansinterligne"/>
      </w:pPr>
    </w:p>
    <w:p w:rsidR="009014D3" w:rsidRDefault="009014D3" w:rsidP="000B6736">
      <w:pPr>
        <w:pStyle w:val="Sansinterligne"/>
      </w:pPr>
      <w:r>
        <w:rPr>
          <w:spacing w:val="14"/>
        </w:rPr>
        <w:t>Une fois que le serviteur a bien reçu la parole d'Allah et l'a</w:t>
      </w:r>
      <w:r>
        <w:t xml:space="preserve"> </w:t>
      </w:r>
      <w:r>
        <w:rPr>
          <w:spacing w:val="11"/>
        </w:rPr>
        <w:t>bien comprise, il doit se préparer à la mettre en pratique et se soumettre à ce qu'elle comporte comme ordres, car la science</w:t>
      </w:r>
      <w:r>
        <w:t xml:space="preserve"> </w:t>
      </w:r>
      <w:r>
        <w:rPr>
          <w:spacing w:val="14"/>
        </w:rPr>
        <w:t>appelle l'acte, si celui-ci répond favorablement, tant mieux,</w:t>
      </w:r>
      <w:r>
        <w:t xml:space="preserve"> </w:t>
      </w:r>
      <w:r>
        <w:rPr>
          <w:spacing w:val="12"/>
        </w:rPr>
        <w:t xml:space="preserve">sinon cette science finit par disparaître. Ibn Al-Qayyim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00BE7305">
        <w:rPr>
          <w:color w:val="000000"/>
        </w:rPr>
        <w:t xml:space="preserve"> </w:t>
      </w:r>
      <w:r>
        <w:rPr>
          <w:spacing w:val="12"/>
        </w:rPr>
        <w:t>a dit</w:t>
      </w:r>
      <w:r>
        <w:t xml:space="preserve"> </w:t>
      </w:r>
      <w:r>
        <w:rPr>
          <w:spacing w:val="26"/>
        </w:rPr>
        <w:t xml:space="preserve">dans son ouvrage « </w:t>
      </w:r>
      <w:proofErr w:type="spellStart"/>
      <w:r>
        <w:rPr>
          <w:rStyle w:val="Accentuation"/>
          <w:rFonts w:eastAsiaTheme="majorEastAsia"/>
          <w:spacing w:val="26"/>
        </w:rPr>
        <w:t>zâd</w:t>
      </w:r>
      <w:proofErr w:type="spellEnd"/>
      <w:r>
        <w:rPr>
          <w:rStyle w:val="Accentuation"/>
          <w:rFonts w:eastAsiaTheme="majorEastAsia"/>
          <w:spacing w:val="26"/>
        </w:rPr>
        <w:t xml:space="preserve"> </w:t>
      </w:r>
      <w:proofErr w:type="spellStart"/>
      <w:r>
        <w:rPr>
          <w:rStyle w:val="Accentuation"/>
          <w:rFonts w:eastAsiaTheme="majorEastAsia"/>
          <w:spacing w:val="26"/>
        </w:rPr>
        <w:t>al-ma'âd</w:t>
      </w:r>
      <w:proofErr w:type="spellEnd"/>
      <w:r>
        <w:rPr>
          <w:rStyle w:val="Accentuation"/>
          <w:rFonts w:eastAsiaTheme="majorEastAsia"/>
          <w:spacing w:val="26"/>
        </w:rPr>
        <w:t xml:space="preserve"> » : «</w:t>
      </w:r>
      <w:r>
        <w:rPr>
          <w:spacing w:val="26"/>
        </w:rPr>
        <w:t xml:space="preserve"> </w:t>
      </w:r>
      <w:r w:rsidRPr="009F6B98">
        <w:rPr>
          <w:b/>
          <w:bCs/>
          <w:color w:val="00B050"/>
          <w:spacing w:val="26"/>
        </w:rPr>
        <w:t>Certains pieux</w:t>
      </w:r>
      <w:r w:rsidRPr="009F6B98">
        <w:rPr>
          <w:b/>
          <w:bCs/>
          <w:color w:val="00B050"/>
        </w:rPr>
        <w:t xml:space="preserve"> </w:t>
      </w:r>
      <w:r w:rsidRPr="009F6B98">
        <w:rPr>
          <w:b/>
          <w:bCs/>
          <w:color w:val="00B050"/>
          <w:spacing w:val="12"/>
        </w:rPr>
        <w:t xml:space="preserve">prédécesseurs avaient dit : « </w:t>
      </w:r>
      <w:r w:rsidRPr="009F6B98">
        <w:rPr>
          <w:b/>
          <w:bCs/>
          <w:color w:val="FF0000"/>
          <w:spacing w:val="12"/>
        </w:rPr>
        <w:t>Le Coran est descendu pour que</w:t>
      </w:r>
      <w:r w:rsidRPr="009F6B98">
        <w:rPr>
          <w:b/>
          <w:bCs/>
          <w:color w:val="FF0000"/>
        </w:rPr>
        <w:t xml:space="preserve"> </w:t>
      </w:r>
      <w:r w:rsidRPr="009F6B98">
        <w:rPr>
          <w:b/>
          <w:bCs/>
          <w:color w:val="FF0000"/>
          <w:spacing w:val="9"/>
        </w:rPr>
        <w:t>ses enseignements soient traduits en actes, or on s'est contenté</w:t>
      </w:r>
      <w:r w:rsidRPr="009F6B98">
        <w:rPr>
          <w:b/>
          <w:bCs/>
          <w:color w:val="FF0000"/>
        </w:rPr>
        <w:t xml:space="preserve"> </w:t>
      </w:r>
      <w:r w:rsidRPr="009F6B98">
        <w:rPr>
          <w:b/>
          <w:bCs/>
          <w:color w:val="FF0000"/>
          <w:spacing w:val="10"/>
        </w:rPr>
        <w:t>de faire de sa récitation une corvée</w:t>
      </w:r>
      <w:r w:rsidRPr="009F6B98">
        <w:rPr>
          <w:b/>
          <w:bCs/>
          <w:color w:val="00B050"/>
          <w:spacing w:val="10"/>
        </w:rPr>
        <w:t xml:space="preserve"> ». C'est pourquoi ceux qui</w:t>
      </w:r>
      <w:r w:rsidRPr="009F6B98">
        <w:rPr>
          <w:b/>
          <w:bCs/>
          <w:color w:val="00B050"/>
        </w:rPr>
        <w:t xml:space="preserve"> </w:t>
      </w:r>
      <w:r w:rsidRPr="009F6B98">
        <w:rPr>
          <w:b/>
          <w:bCs/>
          <w:color w:val="00B050"/>
          <w:spacing w:val="9"/>
        </w:rPr>
        <w:t>méritent d'être considérés comme les Gens du Coran sont ceux</w:t>
      </w:r>
      <w:r w:rsidRPr="009F6B98">
        <w:rPr>
          <w:b/>
          <w:bCs/>
          <w:color w:val="00B050"/>
        </w:rPr>
        <w:t xml:space="preserve"> </w:t>
      </w:r>
      <w:r w:rsidRPr="009F6B98">
        <w:rPr>
          <w:b/>
          <w:bCs/>
          <w:color w:val="00B050"/>
          <w:spacing w:val="15"/>
        </w:rPr>
        <w:t>qui pénètrent son contenu de leur science et qui mettent en</w:t>
      </w:r>
      <w:r w:rsidRPr="009F6B98">
        <w:rPr>
          <w:b/>
          <w:bCs/>
          <w:color w:val="00B050"/>
        </w:rPr>
        <w:t xml:space="preserve"> </w:t>
      </w:r>
      <w:r w:rsidRPr="009F6B98">
        <w:rPr>
          <w:b/>
          <w:bCs/>
          <w:color w:val="00B050"/>
          <w:spacing w:val="12"/>
        </w:rPr>
        <w:t>pratique ses enseignements même s'ils ne l'ont pas appris par</w:t>
      </w:r>
      <w:r w:rsidRPr="009F6B98">
        <w:rPr>
          <w:b/>
          <w:bCs/>
          <w:color w:val="00B050"/>
        </w:rPr>
        <w:t xml:space="preserve"> </w:t>
      </w:r>
      <w:proofErr w:type="spellStart"/>
      <w:r w:rsidRPr="009F6B98">
        <w:rPr>
          <w:b/>
          <w:bCs/>
          <w:color w:val="00B050"/>
          <w:spacing w:val="7"/>
        </w:rPr>
        <w:t>coeur</w:t>
      </w:r>
      <w:proofErr w:type="spellEnd"/>
      <w:r w:rsidRPr="009F6B98">
        <w:rPr>
          <w:b/>
          <w:bCs/>
          <w:color w:val="00B050"/>
          <w:spacing w:val="7"/>
        </w:rPr>
        <w:t xml:space="preserve">. Quant à celui qui l'a appris par </w:t>
      </w:r>
      <w:proofErr w:type="spellStart"/>
      <w:r w:rsidRPr="009F6B98">
        <w:rPr>
          <w:b/>
          <w:bCs/>
          <w:color w:val="00B050"/>
          <w:spacing w:val="7"/>
        </w:rPr>
        <w:t>coeur</w:t>
      </w:r>
      <w:proofErr w:type="spellEnd"/>
      <w:r w:rsidRPr="009F6B98">
        <w:rPr>
          <w:b/>
          <w:bCs/>
          <w:color w:val="00B050"/>
          <w:spacing w:val="7"/>
        </w:rPr>
        <w:t xml:space="preserve"> sans le comprendre</w:t>
      </w:r>
      <w:r w:rsidRPr="009F6B98">
        <w:rPr>
          <w:b/>
          <w:bCs/>
          <w:color w:val="00B050"/>
        </w:rPr>
        <w:t xml:space="preserve"> </w:t>
      </w:r>
      <w:r w:rsidRPr="009F6B98">
        <w:rPr>
          <w:b/>
          <w:bCs/>
          <w:color w:val="00B050"/>
          <w:spacing w:val="12"/>
        </w:rPr>
        <w:t>et sans le mettre en pratique, il ne fait pas partie de ses Gens</w:t>
      </w:r>
      <w:r w:rsidRPr="009F6B98">
        <w:rPr>
          <w:b/>
          <w:bCs/>
          <w:color w:val="00B050"/>
        </w:rPr>
        <w:t xml:space="preserve"> même s'il prononce parfaitement ses lettres</w:t>
      </w:r>
      <w:r>
        <w:t xml:space="preserve"> »</w:t>
      </w:r>
      <w:r w:rsidR="000B6736">
        <w:rPr>
          <w:rStyle w:val="Appelnotedebasdep"/>
        </w:rPr>
        <w:footnoteReference w:id="58"/>
      </w:r>
      <w:r>
        <w:t>.</w:t>
      </w:r>
    </w:p>
    <w:p w:rsidR="009F6B98" w:rsidRDefault="009F6B98" w:rsidP="000B6736">
      <w:pPr>
        <w:pStyle w:val="Sansinterligne"/>
      </w:pPr>
    </w:p>
    <w:p w:rsidR="009014D3" w:rsidRDefault="009014D3" w:rsidP="000B6736">
      <w:pPr>
        <w:pStyle w:val="Sansinterligne"/>
      </w:pPr>
      <w:r>
        <w:rPr>
          <w:spacing w:val="29"/>
        </w:rPr>
        <w:t>Empressons-nous donc de gagner l'amour d'Allah en</w:t>
      </w:r>
      <w:r>
        <w:t xml:space="preserve"> apprenant Son Livre par </w:t>
      </w:r>
      <w:proofErr w:type="spellStart"/>
      <w:r>
        <w:t>coeur</w:t>
      </w:r>
      <w:proofErr w:type="spellEnd"/>
      <w:r>
        <w:t xml:space="preserve">, en essayant de comprendre ses </w:t>
      </w:r>
      <w:r>
        <w:rPr>
          <w:spacing w:val="10"/>
        </w:rPr>
        <w:t>sens et en mettant en pratique ses enseignements. Pour cela je</w:t>
      </w:r>
      <w:r>
        <w:t xml:space="preserve"> </w:t>
      </w:r>
      <w:r>
        <w:rPr>
          <w:spacing w:val="17"/>
        </w:rPr>
        <w:t xml:space="preserve">te conseille, cher frère, d'observer </w:t>
      </w:r>
      <w:r>
        <w:rPr>
          <w:spacing w:val="17"/>
          <w:u w:val="single"/>
        </w:rPr>
        <w:t>les règles relatives à la</w:t>
      </w:r>
      <w:r>
        <w:t xml:space="preserve"> </w:t>
      </w:r>
      <w:r>
        <w:rPr>
          <w:u w:val="single"/>
        </w:rPr>
        <w:t>récitation du Coran</w:t>
      </w:r>
      <w:r>
        <w:t xml:space="preserve">. </w:t>
      </w:r>
    </w:p>
    <w:p w:rsidR="009014D3" w:rsidRDefault="009014D3"/>
    <w:p w:rsidR="00E16A7F" w:rsidRDefault="00E16A7F"/>
    <w:p w:rsidR="009014D3" w:rsidRDefault="009014D3"/>
    <w:p w:rsidR="009014D3" w:rsidRPr="00E16A7F" w:rsidRDefault="009014D3" w:rsidP="00BE7305">
      <w:pPr>
        <w:pStyle w:val="Sansinterligne"/>
        <w:jc w:val="center"/>
        <w:rPr>
          <w:b/>
          <w:bCs/>
          <w:color w:val="7030A0"/>
          <w:sz w:val="28"/>
          <w:szCs w:val="28"/>
          <w:u w:val="single"/>
        </w:rPr>
      </w:pPr>
      <w:r w:rsidRPr="00E16A7F">
        <w:rPr>
          <w:b/>
          <w:bCs/>
          <w:color w:val="7030A0"/>
          <w:sz w:val="28"/>
          <w:szCs w:val="28"/>
          <w:u w:val="single"/>
        </w:rPr>
        <w:t>Règles relatives à la récitation du Coran</w:t>
      </w:r>
    </w:p>
    <w:p w:rsidR="009014D3" w:rsidRPr="009014D3" w:rsidRDefault="009014D3" w:rsidP="00BE7305">
      <w:pPr>
        <w:pStyle w:val="Sansinterligne"/>
      </w:pPr>
      <w:r w:rsidRPr="009014D3">
        <w:t xml:space="preserve">  </w:t>
      </w:r>
    </w:p>
    <w:p w:rsidR="009014D3" w:rsidRPr="009014D3" w:rsidRDefault="009014D3" w:rsidP="00BE7305">
      <w:pPr>
        <w:pStyle w:val="Sansinterligne"/>
      </w:pPr>
      <w:r w:rsidRPr="009014D3">
        <w:rPr>
          <w:spacing w:val="10"/>
        </w:rPr>
        <w:t xml:space="preserve">Dans son ouvrage « </w:t>
      </w:r>
      <w:proofErr w:type="spellStart"/>
      <w:r w:rsidRPr="009014D3">
        <w:rPr>
          <w:i/>
          <w:iCs/>
          <w:spacing w:val="10"/>
        </w:rPr>
        <w:t>at</w:t>
      </w:r>
      <w:proofErr w:type="spellEnd"/>
      <w:r w:rsidRPr="009014D3">
        <w:rPr>
          <w:i/>
          <w:iCs/>
          <w:spacing w:val="10"/>
        </w:rPr>
        <w:t>-</w:t>
      </w:r>
      <w:proofErr w:type="spellStart"/>
      <w:r w:rsidRPr="009014D3">
        <w:rPr>
          <w:i/>
          <w:iCs/>
          <w:spacing w:val="10"/>
        </w:rPr>
        <w:t>tibyân</w:t>
      </w:r>
      <w:proofErr w:type="spellEnd"/>
      <w:r w:rsidRPr="009014D3">
        <w:rPr>
          <w:i/>
          <w:iCs/>
          <w:spacing w:val="10"/>
        </w:rPr>
        <w:t xml:space="preserve"> »,</w:t>
      </w:r>
      <w:r w:rsidRPr="009014D3">
        <w:rPr>
          <w:spacing w:val="10"/>
        </w:rPr>
        <w:t xml:space="preserve"> l'imâm An-</w:t>
      </w:r>
      <w:proofErr w:type="spellStart"/>
      <w:r w:rsidRPr="009014D3">
        <w:rPr>
          <w:spacing w:val="10"/>
        </w:rPr>
        <w:t>Nawawî</w:t>
      </w:r>
      <w:proofErr w:type="spellEnd"/>
      <w:r w:rsidRPr="009014D3">
        <w:rPr>
          <w:spacing w:val="10"/>
        </w:rPr>
        <w:t xml:space="preserve"> </w:t>
      </w:r>
      <w:r w:rsidR="00BE7305" w:rsidRPr="00F375EC">
        <w:rPr>
          <w:color w:val="000000"/>
        </w:rPr>
        <w:t>-</w:t>
      </w:r>
      <w:r w:rsidR="00BE7305" w:rsidRPr="00F375EC">
        <w:rPr>
          <w:i/>
          <w:iCs/>
          <w:color w:val="000000"/>
        </w:rPr>
        <w:t>qu’All</w:t>
      </w:r>
      <w:r w:rsidR="00BE7305">
        <w:rPr>
          <w:i/>
          <w:iCs/>
          <w:color w:val="000000"/>
        </w:rPr>
        <w:t>â</w:t>
      </w:r>
      <w:r w:rsidR="00BE7305" w:rsidRPr="00F375EC">
        <w:rPr>
          <w:i/>
          <w:iCs/>
          <w:color w:val="000000"/>
        </w:rPr>
        <w:t>h lui fasse Miséricorde</w:t>
      </w:r>
      <w:r w:rsidR="00BE7305" w:rsidRPr="00F375EC">
        <w:rPr>
          <w:color w:val="000000"/>
        </w:rPr>
        <w:t>-</w:t>
      </w:r>
      <w:r w:rsidRPr="009014D3">
        <w:rPr>
          <w:spacing w:val="20"/>
        </w:rPr>
        <w:t xml:space="preserve"> en a cité quelques-unes dont nous</w:t>
      </w:r>
      <w:r w:rsidRPr="009014D3">
        <w:t xml:space="preserve"> résumons les plus importantes : </w:t>
      </w:r>
    </w:p>
    <w:p w:rsidR="009014D3" w:rsidRPr="009014D3" w:rsidRDefault="009014D3" w:rsidP="00BE7305">
      <w:pPr>
        <w:pStyle w:val="Sansinterligne"/>
      </w:pPr>
      <w:r w:rsidRPr="009014D3">
        <w:t xml:space="preserve">  </w:t>
      </w:r>
    </w:p>
    <w:p w:rsidR="009014D3" w:rsidRPr="009014D3" w:rsidRDefault="009014D3" w:rsidP="00BE7305">
      <w:pPr>
        <w:pStyle w:val="Sansinterligne"/>
      </w:pPr>
      <w:r w:rsidRPr="00BE7305">
        <w:rPr>
          <w:b/>
          <w:bCs/>
          <w:spacing w:val="10"/>
        </w:rPr>
        <w:t>1-</w:t>
      </w:r>
      <w:r w:rsidRPr="009014D3">
        <w:rPr>
          <w:spacing w:val="10"/>
        </w:rPr>
        <w:t>  </w:t>
      </w:r>
      <w:r w:rsidRPr="009014D3">
        <w:t xml:space="preserve"> </w:t>
      </w:r>
      <w:r w:rsidRPr="009014D3">
        <w:rPr>
          <w:spacing w:val="10"/>
        </w:rPr>
        <w:t>Consacrer la récitation à Allah et sentir qu'on se livre à un</w:t>
      </w:r>
      <w:r w:rsidRPr="009014D3">
        <w:t xml:space="preserve"> entretien secret et pieux avec lui. </w:t>
      </w:r>
    </w:p>
    <w:p w:rsidR="00BE7305" w:rsidRDefault="00BE7305" w:rsidP="00BE7305">
      <w:pPr>
        <w:pStyle w:val="Sansinterligne"/>
        <w:rPr>
          <w:spacing w:val="19"/>
        </w:rPr>
      </w:pPr>
    </w:p>
    <w:p w:rsidR="009014D3" w:rsidRDefault="009014D3" w:rsidP="00BE7305">
      <w:pPr>
        <w:pStyle w:val="Sansinterligne"/>
      </w:pPr>
      <w:r w:rsidRPr="00BE7305">
        <w:rPr>
          <w:b/>
          <w:bCs/>
          <w:spacing w:val="19"/>
        </w:rPr>
        <w:t>2-</w:t>
      </w:r>
      <w:r w:rsidRPr="009014D3">
        <w:rPr>
          <w:spacing w:val="19"/>
        </w:rPr>
        <w:t>    </w:t>
      </w:r>
      <w:r w:rsidRPr="009014D3">
        <w:t xml:space="preserve"> </w:t>
      </w:r>
      <w:r w:rsidRPr="009014D3">
        <w:rPr>
          <w:spacing w:val="19"/>
        </w:rPr>
        <w:t xml:space="preserve">Nettoyer la bouche à l'aide du </w:t>
      </w:r>
      <w:proofErr w:type="spellStart"/>
      <w:r w:rsidRPr="009014D3">
        <w:rPr>
          <w:i/>
          <w:iCs/>
          <w:spacing w:val="19"/>
        </w:rPr>
        <w:t>siwâk</w:t>
      </w:r>
      <w:proofErr w:type="spellEnd"/>
      <w:r w:rsidRPr="009014D3">
        <w:rPr>
          <w:spacing w:val="19"/>
        </w:rPr>
        <w:t xml:space="preserve"> ou de tout autre</w:t>
      </w:r>
      <w:r w:rsidRPr="009014D3">
        <w:t xml:space="preserve"> produit qui a la propriété de nettoyer la bouche. </w:t>
      </w:r>
    </w:p>
    <w:p w:rsidR="00E16A7F" w:rsidRPr="009014D3" w:rsidRDefault="00E16A7F" w:rsidP="00BE7305">
      <w:pPr>
        <w:pStyle w:val="Sansinterligne"/>
      </w:pPr>
    </w:p>
    <w:p w:rsidR="009014D3" w:rsidRDefault="009014D3" w:rsidP="00BE7305">
      <w:pPr>
        <w:pStyle w:val="Sansinterligne"/>
      </w:pPr>
      <w:r w:rsidRPr="00BE7305">
        <w:rPr>
          <w:b/>
          <w:bCs/>
          <w:spacing w:val="10"/>
        </w:rPr>
        <w:t>3-</w:t>
      </w:r>
      <w:r w:rsidRPr="009014D3">
        <w:rPr>
          <w:spacing w:val="10"/>
        </w:rPr>
        <w:t> </w:t>
      </w:r>
      <w:r w:rsidRPr="009014D3">
        <w:t xml:space="preserve"> </w:t>
      </w:r>
      <w:r w:rsidRPr="009014D3">
        <w:rPr>
          <w:spacing w:val="16"/>
        </w:rPr>
        <w:t>Le réciter en étant en état de pureté. Il est permis de le</w:t>
      </w:r>
      <w:r w:rsidRPr="009014D3">
        <w:t xml:space="preserve"> </w:t>
      </w:r>
      <w:r w:rsidRPr="009014D3">
        <w:rPr>
          <w:spacing w:val="15"/>
          <w:u w:val="single"/>
        </w:rPr>
        <w:t>réciter</w:t>
      </w:r>
      <w:r w:rsidRPr="009014D3">
        <w:t xml:space="preserve"> </w:t>
      </w:r>
      <w:r w:rsidRPr="009014D3">
        <w:rPr>
          <w:spacing w:val="15"/>
        </w:rPr>
        <w:t>après perte de l'état de pureté mineure</w:t>
      </w:r>
      <w:r w:rsidR="00BE7305">
        <w:rPr>
          <w:rStyle w:val="Appelnotedebasdep"/>
          <w:spacing w:val="15"/>
        </w:rPr>
        <w:footnoteReference w:id="59"/>
      </w:r>
      <w:r w:rsidRPr="009014D3">
        <w:rPr>
          <w:spacing w:val="15"/>
        </w:rPr>
        <w:t xml:space="preserve"> - il récite ce</w:t>
      </w:r>
      <w:r w:rsidRPr="009014D3">
        <w:t xml:space="preserve"> </w:t>
      </w:r>
      <w:r w:rsidRPr="009014D3">
        <w:rPr>
          <w:spacing w:val="7"/>
        </w:rPr>
        <w:t xml:space="preserve">qu'il a appris par </w:t>
      </w:r>
      <w:proofErr w:type="spellStart"/>
      <w:r w:rsidRPr="009014D3">
        <w:rPr>
          <w:spacing w:val="7"/>
        </w:rPr>
        <w:t>coeur</w:t>
      </w:r>
      <w:proofErr w:type="spellEnd"/>
      <w:r w:rsidRPr="009014D3">
        <w:rPr>
          <w:spacing w:val="7"/>
        </w:rPr>
        <w:t xml:space="preserve"> sans toucher à un exemplaire du Coran- .</w:t>
      </w:r>
      <w:r w:rsidRPr="009014D3">
        <w:t xml:space="preserve"> </w:t>
      </w:r>
      <w:r w:rsidRPr="009014D3">
        <w:rPr>
          <w:spacing w:val="15"/>
        </w:rPr>
        <w:t xml:space="preserve">La femme atteinte de métrorragie </w:t>
      </w:r>
      <w:r w:rsidRPr="009014D3">
        <w:rPr>
          <w:i/>
          <w:iCs/>
          <w:spacing w:val="15"/>
        </w:rPr>
        <w:t>-</w:t>
      </w:r>
      <w:proofErr w:type="spellStart"/>
      <w:r w:rsidRPr="009014D3">
        <w:rPr>
          <w:i/>
          <w:iCs/>
          <w:spacing w:val="15"/>
        </w:rPr>
        <w:t>istihâda</w:t>
      </w:r>
      <w:proofErr w:type="spellEnd"/>
      <w:r w:rsidRPr="009014D3">
        <w:rPr>
          <w:i/>
          <w:iCs/>
          <w:spacing w:val="15"/>
        </w:rPr>
        <w:t>-</w:t>
      </w:r>
      <w:r w:rsidRPr="009014D3">
        <w:rPr>
          <w:spacing w:val="15"/>
        </w:rPr>
        <w:t xml:space="preserve"> a également le droit de réciter le Coran durant la période où elle est jugée</w:t>
      </w:r>
      <w:r w:rsidRPr="009014D3">
        <w:t xml:space="preserve"> selon la religion en état de pureté. </w:t>
      </w:r>
    </w:p>
    <w:p w:rsidR="00BE7305" w:rsidRPr="009014D3" w:rsidRDefault="00BE7305" w:rsidP="00BE7305">
      <w:pPr>
        <w:pStyle w:val="Sansinterligne"/>
      </w:pPr>
    </w:p>
    <w:p w:rsidR="009014D3" w:rsidRPr="009014D3" w:rsidRDefault="009014D3" w:rsidP="00BE7305">
      <w:pPr>
        <w:pStyle w:val="Sansinterligne"/>
      </w:pPr>
      <w:r w:rsidRPr="00BE7305">
        <w:rPr>
          <w:b/>
          <w:bCs/>
          <w:spacing w:val="19"/>
        </w:rPr>
        <w:lastRenderedPageBreak/>
        <w:t>4-</w:t>
      </w:r>
      <w:r w:rsidRPr="009014D3">
        <w:rPr>
          <w:spacing w:val="19"/>
        </w:rPr>
        <w:t>  </w:t>
      </w:r>
      <w:r w:rsidRPr="009014D3">
        <w:t xml:space="preserve"> </w:t>
      </w:r>
      <w:r w:rsidRPr="009014D3">
        <w:rPr>
          <w:spacing w:val="9"/>
        </w:rPr>
        <w:t>Il est interdit à toute personne en état de souillure majeure</w:t>
      </w:r>
      <w:r w:rsidRPr="009014D3">
        <w:t xml:space="preserve"> </w:t>
      </w:r>
      <w:r w:rsidRPr="009014D3">
        <w:rPr>
          <w:spacing w:val="7"/>
        </w:rPr>
        <w:t>et à la femme qui a ses règles de réciter le Coran, que ce soit en</w:t>
      </w:r>
      <w:r w:rsidRPr="009014D3">
        <w:t xml:space="preserve"> </w:t>
      </w:r>
      <w:r w:rsidRPr="009014D3">
        <w:rPr>
          <w:spacing w:val="11"/>
        </w:rPr>
        <w:t>totalité ou en partie, sauf si la partie qu'ils veulent réciter fait</w:t>
      </w:r>
      <w:r w:rsidRPr="009014D3">
        <w:t xml:space="preserve"> </w:t>
      </w:r>
      <w:r w:rsidRPr="009014D3">
        <w:rPr>
          <w:spacing w:val="15"/>
        </w:rPr>
        <w:t xml:space="preserve">partie d'un </w:t>
      </w:r>
      <w:proofErr w:type="spellStart"/>
      <w:r w:rsidRPr="009014D3">
        <w:rPr>
          <w:i/>
          <w:iCs/>
          <w:spacing w:val="15"/>
        </w:rPr>
        <w:t>dhikr</w:t>
      </w:r>
      <w:proofErr w:type="spellEnd"/>
      <w:r w:rsidRPr="009014D3">
        <w:rPr>
          <w:spacing w:val="15"/>
        </w:rPr>
        <w:t xml:space="preserve"> canonique du matin ou du soir, ou de tout</w:t>
      </w:r>
      <w:r w:rsidRPr="009014D3">
        <w:t xml:space="preserve"> </w:t>
      </w:r>
      <w:r w:rsidRPr="009014D3">
        <w:rPr>
          <w:spacing w:val="9"/>
        </w:rPr>
        <w:t xml:space="preserve">autre </w:t>
      </w:r>
      <w:proofErr w:type="spellStart"/>
      <w:r w:rsidRPr="009014D3">
        <w:rPr>
          <w:i/>
          <w:iCs/>
          <w:spacing w:val="9"/>
        </w:rPr>
        <w:t>dhikr</w:t>
      </w:r>
      <w:proofErr w:type="spellEnd"/>
      <w:r w:rsidRPr="009014D3">
        <w:rPr>
          <w:spacing w:val="9"/>
        </w:rPr>
        <w:t xml:space="preserve"> qui comporte quelques versets du Coran. Il leur est</w:t>
      </w:r>
      <w:r w:rsidRPr="009014D3">
        <w:t xml:space="preserve"> toutefois permis de réciter le Coran dans leur for intérieur sans prononcer les mots. Il leur est également permis de le lire avec les yeux sans le toucher. </w:t>
      </w:r>
    </w:p>
    <w:p w:rsidR="009014D3" w:rsidRPr="009014D3" w:rsidRDefault="009014D3" w:rsidP="00BE7305">
      <w:pPr>
        <w:pStyle w:val="Sansinterligne"/>
      </w:pPr>
      <w:r w:rsidRPr="009014D3">
        <w:t xml:space="preserve">  </w:t>
      </w:r>
    </w:p>
    <w:p w:rsidR="009014D3" w:rsidRDefault="009014D3" w:rsidP="00BE7305">
      <w:pPr>
        <w:pStyle w:val="Sansinterligne"/>
      </w:pPr>
      <w:r w:rsidRPr="00BE7305">
        <w:rPr>
          <w:b/>
          <w:bCs/>
          <w:spacing w:val="12"/>
        </w:rPr>
        <w:t>5-</w:t>
      </w:r>
      <w:r w:rsidRPr="009014D3">
        <w:rPr>
          <w:spacing w:val="12"/>
        </w:rPr>
        <w:t xml:space="preserve"> La personne en état de </w:t>
      </w:r>
      <w:proofErr w:type="spellStart"/>
      <w:r w:rsidRPr="009014D3">
        <w:rPr>
          <w:i/>
          <w:iCs/>
          <w:spacing w:val="12"/>
        </w:rPr>
        <w:t>janâba</w:t>
      </w:r>
      <w:proofErr w:type="spellEnd"/>
      <w:r w:rsidRPr="009014D3">
        <w:rPr>
          <w:spacing w:val="12"/>
        </w:rPr>
        <w:t xml:space="preserve"> et la femme </w:t>
      </w:r>
      <w:proofErr w:type="spellStart"/>
      <w:r w:rsidRPr="009014D3">
        <w:rPr>
          <w:spacing w:val="12"/>
        </w:rPr>
        <w:t>menstruée</w:t>
      </w:r>
      <w:proofErr w:type="spellEnd"/>
      <w:r w:rsidRPr="009014D3">
        <w:rPr>
          <w:spacing w:val="12"/>
        </w:rPr>
        <w:t xml:space="preserve"> qui</w:t>
      </w:r>
      <w:r w:rsidRPr="009014D3">
        <w:t xml:space="preserve"> ne trouvent pas d'eau pour se purifier peuvent procéder au </w:t>
      </w:r>
      <w:proofErr w:type="spellStart"/>
      <w:r w:rsidRPr="009014D3">
        <w:rPr>
          <w:i/>
          <w:iCs/>
        </w:rPr>
        <w:t>tayammum</w:t>
      </w:r>
      <w:proofErr w:type="spellEnd"/>
      <w:r w:rsidRPr="009014D3">
        <w:t xml:space="preserve"> et il est permis après cette opération de réciter le Coran, de prier et de pratiquer d'autres actes adorations tant qu’ils n’ont </w:t>
      </w:r>
      <w:r w:rsidRPr="009014D3">
        <w:rPr>
          <w:spacing w:val="12"/>
        </w:rPr>
        <w:t>pas perdu leur état de pureté et tant qu'ils n'ont pas</w:t>
      </w:r>
      <w:r w:rsidRPr="009014D3">
        <w:t xml:space="preserve"> trouvé d'eau. </w:t>
      </w:r>
    </w:p>
    <w:p w:rsidR="00BE7305" w:rsidRPr="009014D3" w:rsidRDefault="00BE7305" w:rsidP="00BE7305">
      <w:pPr>
        <w:pStyle w:val="Sansinterligne"/>
      </w:pPr>
    </w:p>
    <w:p w:rsidR="009014D3" w:rsidRPr="009014D3" w:rsidRDefault="009014D3" w:rsidP="00BE7305">
      <w:pPr>
        <w:pStyle w:val="Sansinterligne"/>
      </w:pPr>
      <w:r w:rsidRPr="00BE7305">
        <w:rPr>
          <w:b/>
          <w:bCs/>
          <w:spacing w:val="15"/>
        </w:rPr>
        <w:t>6-</w:t>
      </w:r>
      <w:r w:rsidRPr="009014D3">
        <w:rPr>
          <w:spacing w:val="15"/>
        </w:rPr>
        <w:t xml:space="preserve"> Il est préférable que la récitation se fasse dans un endroit</w:t>
      </w:r>
      <w:r w:rsidRPr="009014D3">
        <w:t xml:space="preserve"> p</w:t>
      </w:r>
      <w:r w:rsidRPr="009014D3">
        <w:rPr>
          <w:spacing w:val="14"/>
        </w:rPr>
        <w:t>ropre et de préférence à la mosquée, car cet endroit est non</w:t>
      </w:r>
      <w:r w:rsidRPr="009014D3">
        <w:t xml:space="preserve"> </w:t>
      </w:r>
      <w:r w:rsidRPr="009014D3">
        <w:rPr>
          <w:spacing w:val="6"/>
        </w:rPr>
        <w:t>seulement propre mais il est aussi sacré, et si le fidèle considère son</w:t>
      </w:r>
      <w:r w:rsidRPr="009014D3">
        <w:t xml:space="preserve"> séjour dans la </w:t>
      </w:r>
      <w:r w:rsidRPr="009014D3">
        <w:rPr>
          <w:spacing w:val="10"/>
        </w:rPr>
        <w:t>mosquée comme une retraite spirituelle, ce</w:t>
      </w:r>
      <w:r w:rsidRPr="009014D3">
        <w:t xml:space="preserve"> sera </w:t>
      </w:r>
      <w:r w:rsidRPr="009014D3">
        <w:rPr>
          <w:iCs/>
        </w:rPr>
        <w:t>encore</w:t>
      </w:r>
      <w:r w:rsidR="00BE7305">
        <w:rPr>
          <w:iCs/>
        </w:rPr>
        <w:t xml:space="preserve"> </w:t>
      </w:r>
      <w:r w:rsidRPr="009014D3">
        <w:t xml:space="preserve">mieux. </w:t>
      </w:r>
    </w:p>
    <w:p w:rsidR="00BE7305" w:rsidRDefault="00BE7305" w:rsidP="00BE7305">
      <w:pPr>
        <w:pStyle w:val="Sansinterligne"/>
        <w:rPr>
          <w:spacing w:val="13"/>
        </w:rPr>
      </w:pPr>
    </w:p>
    <w:p w:rsidR="009014D3" w:rsidRPr="009014D3" w:rsidRDefault="009014D3" w:rsidP="00BE7305">
      <w:pPr>
        <w:pStyle w:val="Sansinterligne"/>
      </w:pPr>
      <w:r w:rsidRPr="00BE7305">
        <w:rPr>
          <w:b/>
          <w:bCs/>
          <w:spacing w:val="13"/>
        </w:rPr>
        <w:t>7-</w:t>
      </w:r>
      <w:r w:rsidRPr="009014D3">
        <w:rPr>
          <w:spacing w:val="13"/>
        </w:rPr>
        <w:t xml:space="preserve"> Il est préférable que celui qui récite le Coran se mette en</w:t>
      </w:r>
      <w:r w:rsidRPr="009014D3">
        <w:t xml:space="preserve"> </w:t>
      </w:r>
      <w:r w:rsidRPr="009014D3">
        <w:rPr>
          <w:spacing w:val="11"/>
        </w:rPr>
        <w:t xml:space="preserve">face de la </w:t>
      </w:r>
      <w:r w:rsidRPr="009014D3">
        <w:rPr>
          <w:i/>
          <w:iCs/>
          <w:spacing w:val="11"/>
        </w:rPr>
        <w:t>qibla</w:t>
      </w:r>
      <w:r w:rsidRPr="009014D3">
        <w:rPr>
          <w:spacing w:val="11"/>
        </w:rPr>
        <w:t xml:space="preserve"> et s'assoit humblement et sereinement, la tête baissée.</w:t>
      </w:r>
      <w:r w:rsidRPr="009014D3">
        <w:t xml:space="preserve"> </w:t>
      </w:r>
      <w:r w:rsidRPr="009014D3">
        <w:rPr>
          <w:spacing w:val="14"/>
        </w:rPr>
        <w:t>Il est toute fois permis de réciter le Coran debout ou</w:t>
      </w:r>
      <w:r w:rsidRPr="009014D3">
        <w:t xml:space="preserve"> </w:t>
      </w:r>
      <w:r w:rsidRPr="009014D3">
        <w:rPr>
          <w:iCs/>
        </w:rPr>
        <w:t>allongé,</w:t>
      </w:r>
      <w:r w:rsidRPr="009014D3">
        <w:t xml:space="preserve"> sauf que la récompense n'est pas la même. </w:t>
      </w:r>
    </w:p>
    <w:p w:rsidR="00BE7305" w:rsidRDefault="00BE7305" w:rsidP="00BE7305">
      <w:pPr>
        <w:pStyle w:val="Sansinterligne"/>
      </w:pPr>
    </w:p>
    <w:p w:rsidR="009014D3" w:rsidRPr="009014D3" w:rsidRDefault="009014D3" w:rsidP="00BE7305">
      <w:pPr>
        <w:pStyle w:val="Sansinterligne"/>
      </w:pPr>
      <w:r w:rsidRPr="00BE7305">
        <w:rPr>
          <w:b/>
          <w:bCs/>
        </w:rPr>
        <w:t>8-</w:t>
      </w:r>
      <w:r w:rsidRPr="009014D3">
        <w:t xml:space="preserve"> Il est préférable de faire </w:t>
      </w:r>
      <w:r w:rsidRPr="009014D3">
        <w:rPr>
          <w:iCs/>
        </w:rPr>
        <w:t>l'</w:t>
      </w:r>
      <w:proofErr w:type="spellStart"/>
      <w:r w:rsidRPr="009014D3">
        <w:rPr>
          <w:i/>
          <w:iCs/>
        </w:rPr>
        <w:t>isti'âdha</w:t>
      </w:r>
      <w:proofErr w:type="spellEnd"/>
      <w:r w:rsidRPr="009014D3">
        <w:t xml:space="preserve"> avant de commencer la </w:t>
      </w:r>
      <w:r w:rsidRPr="009014D3">
        <w:rPr>
          <w:spacing w:val="16"/>
        </w:rPr>
        <w:t xml:space="preserve">récitation. Les termes de </w:t>
      </w:r>
      <w:r w:rsidRPr="009014D3">
        <w:rPr>
          <w:i/>
          <w:iCs/>
          <w:spacing w:val="16"/>
        </w:rPr>
        <w:t>l'</w:t>
      </w:r>
      <w:proofErr w:type="spellStart"/>
      <w:r w:rsidRPr="009014D3">
        <w:rPr>
          <w:i/>
          <w:iCs/>
          <w:spacing w:val="16"/>
        </w:rPr>
        <w:t>isti'âdha</w:t>
      </w:r>
      <w:proofErr w:type="spellEnd"/>
      <w:r w:rsidRPr="009014D3">
        <w:rPr>
          <w:i/>
          <w:iCs/>
          <w:spacing w:val="16"/>
        </w:rPr>
        <w:t>,</w:t>
      </w:r>
      <w:r w:rsidRPr="009014D3">
        <w:rPr>
          <w:spacing w:val="16"/>
        </w:rPr>
        <w:t xml:space="preserve"> comme s'accordent à</w:t>
      </w:r>
      <w:r w:rsidRPr="009014D3">
        <w:t xml:space="preserve"> </w:t>
      </w:r>
      <w:r w:rsidRPr="009014D3">
        <w:rPr>
          <w:spacing w:val="19"/>
        </w:rPr>
        <w:t xml:space="preserve">l'affirmer la majorité des savants, sont les suivants : « </w:t>
      </w:r>
      <w:r w:rsidRPr="002C22FF">
        <w:rPr>
          <w:b/>
          <w:bCs/>
          <w:spacing w:val="19"/>
        </w:rPr>
        <w:t>Je</w:t>
      </w:r>
      <w:r w:rsidRPr="002C22FF">
        <w:rPr>
          <w:b/>
          <w:bCs/>
        </w:rPr>
        <w:t xml:space="preserve"> </w:t>
      </w:r>
      <w:r w:rsidRPr="002C22FF">
        <w:rPr>
          <w:b/>
          <w:bCs/>
          <w:spacing w:val="15"/>
        </w:rPr>
        <w:t xml:space="preserve">prends refuge en Allah contre </w:t>
      </w:r>
      <w:proofErr w:type="spellStart"/>
      <w:r w:rsidRPr="002C22FF">
        <w:rPr>
          <w:b/>
          <w:bCs/>
          <w:spacing w:val="15"/>
        </w:rPr>
        <w:t>satan</w:t>
      </w:r>
      <w:proofErr w:type="spellEnd"/>
      <w:r w:rsidRPr="002C22FF">
        <w:rPr>
          <w:b/>
          <w:bCs/>
          <w:spacing w:val="15"/>
        </w:rPr>
        <w:t xml:space="preserve"> le lapidé</w:t>
      </w:r>
      <w:r w:rsidR="002C22FF" w:rsidRPr="002C22FF">
        <w:rPr>
          <w:b/>
          <w:bCs/>
          <w:spacing w:val="15"/>
        </w:rPr>
        <w:t xml:space="preserve"> </w:t>
      </w:r>
      <w:r w:rsidR="002C22FF">
        <w:rPr>
          <w:b/>
          <w:bCs/>
          <w:spacing w:val="15"/>
        </w:rPr>
        <w:t>-</w:t>
      </w:r>
      <w:r w:rsidR="002C22FF" w:rsidRPr="002C22FF">
        <w:rPr>
          <w:b/>
          <w:bCs/>
          <w:spacing w:val="15"/>
        </w:rPr>
        <w:t xml:space="preserve"> a ‘</w:t>
      </w:r>
      <w:proofErr w:type="spellStart"/>
      <w:r w:rsidR="002C22FF" w:rsidRPr="002C22FF">
        <w:rPr>
          <w:b/>
          <w:bCs/>
          <w:spacing w:val="15"/>
        </w:rPr>
        <w:t>oudhu</w:t>
      </w:r>
      <w:proofErr w:type="spellEnd"/>
      <w:r w:rsidR="002C22FF" w:rsidRPr="002C22FF">
        <w:rPr>
          <w:b/>
          <w:bCs/>
          <w:spacing w:val="15"/>
        </w:rPr>
        <w:t xml:space="preserve"> bi l-</w:t>
      </w:r>
      <w:proofErr w:type="spellStart"/>
      <w:r w:rsidR="002C22FF" w:rsidRPr="002C22FF">
        <w:rPr>
          <w:b/>
          <w:bCs/>
          <w:spacing w:val="15"/>
        </w:rPr>
        <w:t>Lâhi</w:t>
      </w:r>
      <w:proofErr w:type="spellEnd"/>
      <w:r w:rsidR="002C22FF" w:rsidRPr="002C22FF">
        <w:rPr>
          <w:b/>
          <w:bCs/>
          <w:spacing w:val="15"/>
        </w:rPr>
        <w:t xml:space="preserve"> mina </w:t>
      </w:r>
      <w:proofErr w:type="spellStart"/>
      <w:r w:rsidR="002C22FF" w:rsidRPr="002C22FF">
        <w:rPr>
          <w:b/>
          <w:bCs/>
          <w:spacing w:val="15"/>
        </w:rPr>
        <w:t>chaytani</w:t>
      </w:r>
      <w:proofErr w:type="spellEnd"/>
      <w:r w:rsidR="002C22FF" w:rsidRPr="002C22FF">
        <w:rPr>
          <w:b/>
          <w:bCs/>
          <w:spacing w:val="15"/>
        </w:rPr>
        <w:t xml:space="preserve"> </w:t>
      </w:r>
      <w:proofErr w:type="spellStart"/>
      <w:r w:rsidR="002C22FF" w:rsidRPr="002C22FF">
        <w:rPr>
          <w:b/>
          <w:bCs/>
          <w:spacing w:val="15"/>
        </w:rPr>
        <w:t>rajim</w:t>
      </w:r>
      <w:proofErr w:type="spellEnd"/>
      <w:r w:rsidRPr="009014D3">
        <w:rPr>
          <w:spacing w:val="15"/>
        </w:rPr>
        <w:t xml:space="preserve"> ». Il convient</w:t>
      </w:r>
      <w:r w:rsidRPr="009014D3">
        <w:t xml:space="preserve"> </w:t>
      </w:r>
      <w:r w:rsidRPr="009014D3">
        <w:rPr>
          <w:spacing w:val="21"/>
        </w:rPr>
        <w:t xml:space="preserve">aussi de dire régulièrement : « </w:t>
      </w:r>
      <w:r w:rsidRPr="002C22FF">
        <w:rPr>
          <w:b/>
          <w:bCs/>
          <w:spacing w:val="21"/>
        </w:rPr>
        <w:t>Au nom d'Allah le Tout-</w:t>
      </w:r>
      <w:r w:rsidRPr="002C22FF">
        <w:rPr>
          <w:b/>
          <w:bCs/>
          <w:spacing w:val="14"/>
        </w:rPr>
        <w:t>Miséricordieux, le Très-Miséricordieux</w:t>
      </w:r>
      <w:r w:rsidR="002C22FF" w:rsidRPr="002C22FF">
        <w:rPr>
          <w:b/>
          <w:bCs/>
          <w:spacing w:val="14"/>
        </w:rPr>
        <w:t xml:space="preserve"> - </w:t>
      </w:r>
      <w:proofErr w:type="spellStart"/>
      <w:r w:rsidR="002C22FF" w:rsidRPr="002C22FF">
        <w:rPr>
          <w:rFonts w:asciiTheme="majorBidi" w:hAnsiTheme="majorBidi" w:cstheme="majorBidi"/>
          <w:b/>
          <w:bCs/>
          <w:szCs w:val="24"/>
        </w:rPr>
        <w:t>Bismi</w:t>
      </w:r>
      <w:proofErr w:type="spellEnd"/>
      <w:r w:rsidR="002C22FF" w:rsidRPr="002C22FF">
        <w:rPr>
          <w:rFonts w:asciiTheme="majorBidi" w:hAnsiTheme="majorBidi" w:cstheme="majorBidi"/>
          <w:b/>
          <w:bCs/>
          <w:szCs w:val="24"/>
        </w:rPr>
        <w:t xml:space="preserve"> l-</w:t>
      </w:r>
      <w:proofErr w:type="spellStart"/>
      <w:r w:rsidR="002C22FF" w:rsidRPr="002C22FF">
        <w:rPr>
          <w:rFonts w:asciiTheme="majorBidi" w:hAnsiTheme="majorBidi" w:cstheme="majorBidi"/>
          <w:b/>
          <w:bCs/>
          <w:szCs w:val="24"/>
        </w:rPr>
        <w:t>Lâhi</w:t>
      </w:r>
      <w:proofErr w:type="spellEnd"/>
      <w:r w:rsidR="002C22FF" w:rsidRPr="002C22FF">
        <w:rPr>
          <w:rFonts w:asciiTheme="majorBidi" w:hAnsiTheme="majorBidi" w:cstheme="majorBidi"/>
          <w:b/>
          <w:bCs/>
          <w:szCs w:val="24"/>
        </w:rPr>
        <w:t xml:space="preserve"> </w:t>
      </w:r>
      <w:proofErr w:type="spellStart"/>
      <w:r w:rsidR="002C22FF" w:rsidRPr="002C22FF">
        <w:rPr>
          <w:rFonts w:asciiTheme="majorBidi" w:hAnsiTheme="majorBidi" w:cstheme="majorBidi"/>
          <w:b/>
          <w:bCs/>
          <w:szCs w:val="24"/>
        </w:rPr>
        <w:t>ar</w:t>
      </w:r>
      <w:proofErr w:type="spellEnd"/>
      <w:r w:rsidR="002C22FF" w:rsidRPr="002C22FF">
        <w:rPr>
          <w:rFonts w:asciiTheme="majorBidi" w:hAnsiTheme="majorBidi" w:cstheme="majorBidi"/>
          <w:b/>
          <w:bCs/>
          <w:szCs w:val="24"/>
        </w:rPr>
        <w:t>-</w:t>
      </w:r>
      <w:proofErr w:type="spellStart"/>
      <w:r w:rsidR="002C22FF" w:rsidRPr="002C22FF">
        <w:rPr>
          <w:rFonts w:asciiTheme="majorBidi" w:hAnsiTheme="majorBidi" w:cstheme="majorBidi"/>
          <w:b/>
          <w:bCs/>
          <w:szCs w:val="24"/>
        </w:rPr>
        <w:t>Rahmâni</w:t>
      </w:r>
      <w:proofErr w:type="spellEnd"/>
      <w:r w:rsidR="002C22FF" w:rsidRPr="002C22FF">
        <w:rPr>
          <w:rFonts w:asciiTheme="majorBidi" w:hAnsiTheme="majorBidi" w:cstheme="majorBidi"/>
          <w:b/>
          <w:bCs/>
          <w:szCs w:val="24"/>
        </w:rPr>
        <w:t xml:space="preserve"> </w:t>
      </w:r>
      <w:proofErr w:type="spellStart"/>
      <w:r w:rsidR="002C22FF" w:rsidRPr="002C22FF">
        <w:rPr>
          <w:rFonts w:asciiTheme="majorBidi" w:hAnsiTheme="majorBidi" w:cstheme="majorBidi"/>
          <w:b/>
          <w:bCs/>
          <w:szCs w:val="24"/>
        </w:rPr>
        <w:t>ar</w:t>
      </w:r>
      <w:proofErr w:type="spellEnd"/>
      <w:r w:rsidR="002C22FF" w:rsidRPr="002C22FF">
        <w:rPr>
          <w:rFonts w:asciiTheme="majorBidi" w:hAnsiTheme="majorBidi" w:cstheme="majorBidi"/>
          <w:b/>
          <w:bCs/>
          <w:szCs w:val="24"/>
        </w:rPr>
        <w:t>-</w:t>
      </w:r>
      <w:proofErr w:type="spellStart"/>
      <w:r w:rsidR="002C22FF" w:rsidRPr="002C22FF">
        <w:rPr>
          <w:rFonts w:asciiTheme="majorBidi" w:hAnsiTheme="majorBidi" w:cstheme="majorBidi"/>
          <w:b/>
          <w:bCs/>
          <w:szCs w:val="24"/>
        </w:rPr>
        <w:t>Rahîm</w:t>
      </w:r>
      <w:proofErr w:type="spellEnd"/>
      <w:r w:rsidRPr="009014D3">
        <w:rPr>
          <w:spacing w:val="14"/>
        </w:rPr>
        <w:t xml:space="preserve"> » avant le début de</w:t>
      </w:r>
      <w:r w:rsidRPr="009014D3">
        <w:t xml:space="preserve"> chaque sourate sauf la sourate : « </w:t>
      </w:r>
      <w:r w:rsidRPr="00E16A7F">
        <w:rPr>
          <w:b/>
          <w:bCs/>
        </w:rPr>
        <w:t xml:space="preserve">Le Repentir </w:t>
      </w:r>
      <w:r w:rsidR="00E16A7F" w:rsidRPr="00E16A7F">
        <w:rPr>
          <w:b/>
          <w:bCs/>
        </w:rPr>
        <w:t xml:space="preserve">– </w:t>
      </w:r>
      <w:proofErr w:type="spellStart"/>
      <w:r w:rsidR="00E16A7F" w:rsidRPr="00E16A7F">
        <w:rPr>
          <w:b/>
          <w:bCs/>
        </w:rPr>
        <w:t>at</w:t>
      </w:r>
      <w:proofErr w:type="spellEnd"/>
      <w:r w:rsidR="00E16A7F" w:rsidRPr="00E16A7F">
        <w:rPr>
          <w:b/>
          <w:bCs/>
        </w:rPr>
        <w:t>-</w:t>
      </w:r>
      <w:proofErr w:type="spellStart"/>
      <w:r w:rsidR="00E16A7F" w:rsidRPr="00E16A7F">
        <w:rPr>
          <w:b/>
          <w:bCs/>
        </w:rPr>
        <w:t>Tawbâ</w:t>
      </w:r>
      <w:proofErr w:type="spellEnd"/>
      <w:r w:rsidR="00E16A7F">
        <w:t xml:space="preserve"> </w:t>
      </w:r>
      <w:r w:rsidRPr="009014D3">
        <w:t>»</w:t>
      </w:r>
      <w:r w:rsidR="009954AF">
        <w:rPr>
          <w:rStyle w:val="Appelnotedebasdep"/>
        </w:rPr>
        <w:footnoteReference w:id="60"/>
      </w:r>
      <w:r w:rsidRPr="009014D3">
        <w:t xml:space="preserve">. </w:t>
      </w:r>
    </w:p>
    <w:p w:rsidR="00BE7305" w:rsidRDefault="00BE7305" w:rsidP="00BE7305">
      <w:pPr>
        <w:pStyle w:val="Sansinterligne"/>
        <w:rPr>
          <w:spacing w:val="10"/>
        </w:rPr>
      </w:pPr>
    </w:p>
    <w:p w:rsidR="009014D3" w:rsidRDefault="009014D3" w:rsidP="00BE7305">
      <w:pPr>
        <w:pStyle w:val="Sansinterligne"/>
      </w:pPr>
      <w:r w:rsidRPr="00BE7305">
        <w:rPr>
          <w:b/>
          <w:bCs/>
          <w:spacing w:val="10"/>
        </w:rPr>
        <w:t>9-</w:t>
      </w:r>
      <w:r w:rsidRPr="009014D3">
        <w:rPr>
          <w:spacing w:val="10"/>
        </w:rPr>
        <w:t xml:space="preserve"> Lorsque le fidèle se met à réciter, il doit se concentrer sur</w:t>
      </w:r>
      <w:r w:rsidRPr="009014D3">
        <w:t xml:space="preserve"> </w:t>
      </w:r>
      <w:r w:rsidRPr="009014D3">
        <w:rPr>
          <w:spacing w:val="8"/>
        </w:rPr>
        <w:t>c</w:t>
      </w:r>
      <w:r w:rsidRPr="009014D3">
        <w:t xml:space="preserve">e qu'il récite et le méditer. </w:t>
      </w:r>
    </w:p>
    <w:p w:rsidR="002C22FF" w:rsidRPr="009014D3" w:rsidRDefault="002C22FF" w:rsidP="00BE7305">
      <w:pPr>
        <w:pStyle w:val="Sansinterligne"/>
      </w:pPr>
    </w:p>
    <w:p w:rsidR="009014D3" w:rsidRDefault="009014D3" w:rsidP="009954AF">
      <w:pPr>
        <w:pStyle w:val="Sansinterligne"/>
      </w:pPr>
      <w:r w:rsidRPr="002C22FF">
        <w:rPr>
          <w:b/>
          <w:bCs/>
          <w:iCs/>
          <w:spacing w:val="19"/>
        </w:rPr>
        <w:t>10-</w:t>
      </w:r>
      <w:r w:rsidRPr="009014D3">
        <w:rPr>
          <w:iCs/>
          <w:spacing w:val="19"/>
        </w:rPr>
        <w:t xml:space="preserve"> Celui</w:t>
      </w:r>
      <w:r w:rsidRPr="009014D3">
        <w:t xml:space="preserve"> </w:t>
      </w:r>
      <w:r w:rsidRPr="009014D3">
        <w:rPr>
          <w:spacing w:val="19"/>
        </w:rPr>
        <w:t>qui récite le Coran se doit de raviver en lui le</w:t>
      </w:r>
      <w:r w:rsidRPr="009014D3">
        <w:t xml:space="preserve"> </w:t>
      </w:r>
      <w:r w:rsidRPr="009014D3">
        <w:rPr>
          <w:spacing w:val="9"/>
        </w:rPr>
        <w:t>sentiment de la crainte d'Allah, conformément à ce qu'a dit le</w:t>
      </w:r>
      <w:r w:rsidRPr="009014D3">
        <w:t xml:space="preserve"> P</w:t>
      </w:r>
      <w:r w:rsidRPr="009014D3">
        <w:rPr>
          <w:spacing w:val="3"/>
        </w:rPr>
        <w:t xml:space="preserve">rophète </w:t>
      </w:r>
      <w:r w:rsidR="009954AF">
        <w:rPr>
          <w:rFonts w:asciiTheme="majorBidi" w:hAnsiTheme="majorBidi" w:cstheme="majorBidi"/>
        </w:rPr>
        <w:t>-</w:t>
      </w:r>
      <w:proofErr w:type="spellStart"/>
      <w:r w:rsidR="009954AF" w:rsidRPr="00A429C4">
        <w:rPr>
          <w:rFonts w:asciiTheme="majorBidi" w:hAnsiTheme="majorBidi" w:cstheme="majorBidi"/>
          <w:i/>
          <w:iCs/>
        </w:rPr>
        <w:t>sallâ</w:t>
      </w:r>
      <w:proofErr w:type="spellEnd"/>
      <w:r w:rsidR="009954AF" w:rsidRPr="00A429C4">
        <w:rPr>
          <w:rFonts w:asciiTheme="majorBidi" w:hAnsiTheme="majorBidi" w:cstheme="majorBidi"/>
          <w:i/>
          <w:iCs/>
        </w:rPr>
        <w:t xml:space="preserve"> l-</w:t>
      </w:r>
      <w:proofErr w:type="spellStart"/>
      <w:r w:rsidR="009954AF" w:rsidRPr="00A429C4">
        <w:rPr>
          <w:rFonts w:asciiTheme="majorBidi" w:hAnsiTheme="majorBidi" w:cstheme="majorBidi"/>
          <w:i/>
          <w:iCs/>
        </w:rPr>
        <w:t>Lahû</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aleyhi</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wa</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sallam</w:t>
      </w:r>
      <w:proofErr w:type="spellEnd"/>
      <w:r w:rsidR="009954AF">
        <w:rPr>
          <w:rFonts w:asciiTheme="majorBidi" w:hAnsiTheme="majorBidi" w:cstheme="majorBidi"/>
        </w:rPr>
        <w:t xml:space="preserve">- </w:t>
      </w:r>
      <w:r w:rsidRPr="009014D3">
        <w:rPr>
          <w:spacing w:val="3"/>
        </w:rPr>
        <w:t xml:space="preserve">: « </w:t>
      </w:r>
      <w:r w:rsidRPr="009954AF">
        <w:rPr>
          <w:b/>
          <w:bCs/>
          <w:color w:val="FF0000"/>
          <w:spacing w:val="3"/>
        </w:rPr>
        <w:t>Récitez le Coran et pleurez, si vous n'arrivez</w:t>
      </w:r>
      <w:r w:rsidRPr="009954AF">
        <w:rPr>
          <w:b/>
          <w:bCs/>
          <w:color w:val="FF0000"/>
        </w:rPr>
        <w:t xml:space="preserve"> </w:t>
      </w:r>
      <w:r w:rsidRPr="009954AF">
        <w:rPr>
          <w:b/>
          <w:bCs/>
          <w:color w:val="FF0000"/>
          <w:spacing w:val="9"/>
        </w:rPr>
        <w:t>pas à pleurer alors efforcez-vous de le faire</w:t>
      </w:r>
      <w:r w:rsidRPr="009014D3">
        <w:t xml:space="preserve"> </w:t>
      </w:r>
      <w:r w:rsidRPr="009014D3">
        <w:rPr>
          <w:spacing w:val="9"/>
        </w:rPr>
        <w:t>»</w:t>
      </w:r>
      <w:r w:rsidR="00BE7305">
        <w:rPr>
          <w:rStyle w:val="Appelnotedebasdep"/>
          <w:spacing w:val="9"/>
        </w:rPr>
        <w:footnoteReference w:id="61"/>
      </w:r>
      <w:r w:rsidRPr="009014D3">
        <w:rPr>
          <w:spacing w:val="9"/>
        </w:rPr>
        <w:t>. Pour y</w:t>
      </w:r>
      <w:r w:rsidRPr="009014D3">
        <w:t xml:space="preserve"> arriver, il doit méditer ce qu'il y a dans le Coran comme </w:t>
      </w:r>
      <w:r w:rsidRPr="009014D3">
        <w:rPr>
          <w:spacing w:val="17"/>
        </w:rPr>
        <w:t>menaces, promesses, pactes et engagements et penser à sa négligence en tout cela. Si le chagrin et l'envie de pleurer</w:t>
      </w:r>
      <w:r w:rsidRPr="009014D3">
        <w:t xml:space="preserve"> </w:t>
      </w:r>
      <w:r w:rsidRPr="009014D3">
        <w:rPr>
          <w:spacing w:val="12"/>
        </w:rPr>
        <w:t xml:space="preserve">n'atteignent pas son </w:t>
      </w:r>
      <w:proofErr w:type="spellStart"/>
      <w:r w:rsidRPr="009014D3">
        <w:rPr>
          <w:spacing w:val="12"/>
        </w:rPr>
        <w:t>coeur</w:t>
      </w:r>
      <w:proofErr w:type="spellEnd"/>
      <w:r w:rsidRPr="009014D3">
        <w:rPr>
          <w:spacing w:val="12"/>
        </w:rPr>
        <w:t>, qu'il pleure alors la dureté de son</w:t>
      </w:r>
      <w:r w:rsidRPr="009014D3">
        <w:t xml:space="preserve"> </w:t>
      </w:r>
      <w:proofErr w:type="spellStart"/>
      <w:r w:rsidRPr="009014D3">
        <w:t>coeur</w:t>
      </w:r>
      <w:proofErr w:type="spellEnd"/>
      <w:r w:rsidRPr="009014D3">
        <w:t xml:space="preserve"> car c'est le plus grand malheur. </w:t>
      </w:r>
    </w:p>
    <w:p w:rsidR="002C22FF" w:rsidRPr="009014D3" w:rsidRDefault="002C22FF" w:rsidP="00BE7305">
      <w:pPr>
        <w:pStyle w:val="Sansinterligne"/>
      </w:pPr>
    </w:p>
    <w:p w:rsidR="009014D3" w:rsidRPr="009014D3" w:rsidRDefault="009014D3" w:rsidP="00BE7305">
      <w:pPr>
        <w:pStyle w:val="Sansinterligne"/>
      </w:pPr>
      <w:r w:rsidRPr="002C22FF">
        <w:rPr>
          <w:b/>
          <w:bCs/>
          <w:spacing w:val="8"/>
        </w:rPr>
        <w:t>11-</w:t>
      </w:r>
      <w:r w:rsidRPr="009014D3">
        <w:rPr>
          <w:spacing w:val="8"/>
        </w:rPr>
        <w:t xml:space="preserve"> Il est préférable de réciter le Coran en respectant les règles</w:t>
      </w:r>
      <w:r w:rsidRPr="009014D3">
        <w:t xml:space="preserve"> </w:t>
      </w:r>
      <w:r w:rsidRPr="009014D3">
        <w:rPr>
          <w:spacing w:val="9"/>
        </w:rPr>
        <w:t xml:space="preserve">de la psalmodie </w:t>
      </w:r>
      <w:r w:rsidRPr="009014D3">
        <w:rPr>
          <w:i/>
          <w:iCs/>
          <w:spacing w:val="9"/>
        </w:rPr>
        <w:t>-</w:t>
      </w:r>
      <w:proofErr w:type="spellStart"/>
      <w:r w:rsidRPr="009014D3">
        <w:rPr>
          <w:i/>
          <w:iCs/>
          <w:spacing w:val="9"/>
        </w:rPr>
        <w:t>at</w:t>
      </w:r>
      <w:proofErr w:type="spellEnd"/>
      <w:r w:rsidRPr="009014D3">
        <w:rPr>
          <w:i/>
          <w:iCs/>
          <w:spacing w:val="9"/>
        </w:rPr>
        <w:t>-</w:t>
      </w:r>
      <w:proofErr w:type="spellStart"/>
      <w:r w:rsidRPr="009014D3">
        <w:rPr>
          <w:i/>
          <w:iCs/>
          <w:spacing w:val="9"/>
        </w:rPr>
        <w:t>tartîl</w:t>
      </w:r>
      <w:proofErr w:type="spellEnd"/>
      <w:r w:rsidRPr="009014D3">
        <w:rPr>
          <w:i/>
          <w:iCs/>
          <w:spacing w:val="9"/>
        </w:rPr>
        <w:t>-.</w:t>
      </w:r>
      <w:r w:rsidRPr="009014D3">
        <w:rPr>
          <w:spacing w:val="9"/>
        </w:rPr>
        <w:t xml:space="preserve"> Les savants s'accordent à dire qu'il</w:t>
      </w:r>
      <w:r w:rsidRPr="009014D3">
        <w:t xml:space="preserve"> </w:t>
      </w:r>
      <w:r w:rsidRPr="009014D3">
        <w:rPr>
          <w:spacing w:val="13"/>
        </w:rPr>
        <w:t>est recommandé de psalmodier le Coran, conformément à ce</w:t>
      </w:r>
      <w:r w:rsidRPr="009014D3">
        <w:t xml:space="preserve"> qu'a dit le Très-Haut : </w:t>
      </w:r>
      <w:r w:rsidR="00BE7305" w:rsidRPr="00BE7305">
        <w:t>« </w:t>
      </w:r>
      <w:r w:rsidRPr="002C22FF">
        <w:rPr>
          <w:b/>
          <w:bCs/>
          <w:color w:val="FF0000"/>
        </w:rPr>
        <w:t xml:space="preserve">et psalmodie le Coran en articulant </w:t>
      </w:r>
      <w:r w:rsidRPr="002C22FF">
        <w:rPr>
          <w:b/>
          <w:bCs/>
          <w:color w:val="FF0000"/>
          <w:spacing w:val="9"/>
        </w:rPr>
        <w:lastRenderedPageBreak/>
        <w:t>distinctement</w:t>
      </w:r>
      <w:r w:rsidR="00BE7305">
        <w:rPr>
          <w:spacing w:val="9"/>
        </w:rPr>
        <w:t> </w:t>
      </w:r>
      <w:r w:rsidR="00BE7305" w:rsidRPr="00BE7305">
        <w:rPr>
          <w:spacing w:val="9"/>
        </w:rPr>
        <w:t>»</w:t>
      </w:r>
      <w:r w:rsidRPr="009014D3">
        <w:rPr>
          <w:spacing w:val="9"/>
          <w:vertAlign w:val="superscript"/>
        </w:rPr>
        <w:t>62</w:t>
      </w:r>
      <w:r w:rsidRPr="009014D3">
        <w:t xml:space="preserve"> </w:t>
      </w:r>
      <w:r w:rsidRPr="009014D3">
        <w:rPr>
          <w:spacing w:val="9"/>
        </w:rPr>
        <w:t xml:space="preserve">et parce que le </w:t>
      </w:r>
      <w:proofErr w:type="spellStart"/>
      <w:r w:rsidRPr="009014D3">
        <w:rPr>
          <w:i/>
          <w:iCs/>
          <w:spacing w:val="9"/>
        </w:rPr>
        <w:t>tartîl</w:t>
      </w:r>
      <w:proofErr w:type="spellEnd"/>
      <w:r w:rsidRPr="009014D3">
        <w:rPr>
          <w:spacing w:val="9"/>
        </w:rPr>
        <w:t xml:space="preserve"> inspire plus du respect</w:t>
      </w:r>
      <w:r w:rsidRPr="009014D3">
        <w:t xml:space="preserve"> </w:t>
      </w:r>
      <w:r w:rsidRPr="009014D3">
        <w:rPr>
          <w:spacing w:val="14"/>
        </w:rPr>
        <w:t xml:space="preserve">pour le Coran et a plus d'effet sur le </w:t>
      </w:r>
      <w:proofErr w:type="spellStart"/>
      <w:r w:rsidRPr="009014D3">
        <w:rPr>
          <w:spacing w:val="14"/>
        </w:rPr>
        <w:t>coeur</w:t>
      </w:r>
      <w:proofErr w:type="spellEnd"/>
      <w:r w:rsidRPr="009014D3">
        <w:rPr>
          <w:spacing w:val="14"/>
        </w:rPr>
        <w:t xml:space="preserve"> que la récitation</w:t>
      </w:r>
      <w:r w:rsidRPr="009014D3">
        <w:t xml:space="preserve"> simple et rapide. </w:t>
      </w:r>
    </w:p>
    <w:p w:rsidR="002C22FF" w:rsidRDefault="002C22FF" w:rsidP="00BE7305">
      <w:pPr>
        <w:pStyle w:val="Sansinterligne"/>
        <w:rPr>
          <w:spacing w:val="10"/>
        </w:rPr>
      </w:pPr>
    </w:p>
    <w:p w:rsidR="009014D3" w:rsidRPr="009014D3" w:rsidRDefault="009014D3" w:rsidP="00BE7305">
      <w:pPr>
        <w:pStyle w:val="Sansinterligne"/>
      </w:pPr>
      <w:r w:rsidRPr="002C22FF">
        <w:rPr>
          <w:b/>
          <w:bCs/>
          <w:spacing w:val="10"/>
        </w:rPr>
        <w:t>12-</w:t>
      </w:r>
      <w:r w:rsidRPr="009014D3">
        <w:rPr>
          <w:spacing w:val="10"/>
          <w:sz w:val="18"/>
          <w:szCs w:val="18"/>
        </w:rPr>
        <w:t> </w:t>
      </w:r>
      <w:r w:rsidRPr="009014D3">
        <w:t xml:space="preserve"> </w:t>
      </w:r>
      <w:r w:rsidRPr="009014D3">
        <w:rPr>
          <w:spacing w:val="10"/>
        </w:rPr>
        <w:t>Il est préférable pour celui qui récite de demander à Allah</w:t>
      </w:r>
      <w:r w:rsidRPr="009014D3">
        <w:t xml:space="preserve"> </w:t>
      </w:r>
      <w:r w:rsidRPr="009014D3">
        <w:rPr>
          <w:spacing w:val="12"/>
        </w:rPr>
        <w:t>de lui accorder quelque chose de Sa grâce lorsqu'il passe par</w:t>
      </w:r>
      <w:r w:rsidRPr="009014D3">
        <w:t xml:space="preserve"> </w:t>
      </w:r>
      <w:r w:rsidRPr="009014D3">
        <w:rPr>
          <w:spacing w:val="19"/>
        </w:rPr>
        <w:t>un verset qui évoque la miséricorde. Il lui demande de le</w:t>
      </w:r>
      <w:r w:rsidRPr="009014D3">
        <w:t xml:space="preserve"> protéger contre le mal lorsqu'il passe par un verset qui parle de </w:t>
      </w:r>
      <w:r w:rsidRPr="009014D3">
        <w:rPr>
          <w:spacing w:val="9"/>
        </w:rPr>
        <w:t>châtiment. Quand c'est un verset qui parle de la transcendance</w:t>
      </w:r>
      <w:r w:rsidRPr="009014D3">
        <w:t xml:space="preserve"> </w:t>
      </w:r>
      <w:r w:rsidRPr="009014D3">
        <w:rPr>
          <w:spacing w:val="12"/>
        </w:rPr>
        <w:t>d'Allah, il L'exempte de tout ce qu'Il ne saurait être qualifié,</w:t>
      </w:r>
      <w:r w:rsidRPr="009014D3">
        <w:t xml:space="preserve"> </w:t>
      </w:r>
      <w:r w:rsidRPr="009014D3">
        <w:rPr>
          <w:spacing w:val="21"/>
        </w:rPr>
        <w:t xml:space="preserve">en disant </w:t>
      </w:r>
      <w:r w:rsidR="00E16A7F">
        <w:rPr>
          <w:spacing w:val="21"/>
        </w:rPr>
        <w:t xml:space="preserve">par exemple : « </w:t>
      </w:r>
      <w:r w:rsidR="00E16A7F" w:rsidRPr="00E16A7F">
        <w:rPr>
          <w:b/>
          <w:bCs/>
          <w:spacing w:val="21"/>
        </w:rPr>
        <w:t xml:space="preserve">Gloire à Allah - </w:t>
      </w:r>
      <w:r w:rsidR="00E16A7F" w:rsidRPr="00E16A7F">
        <w:rPr>
          <w:rFonts w:asciiTheme="majorBidi" w:hAnsiTheme="majorBidi" w:cstheme="majorBidi"/>
          <w:b/>
          <w:bCs/>
        </w:rPr>
        <w:t>-</w:t>
      </w:r>
      <w:proofErr w:type="spellStart"/>
      <w:r w:rsidR="00E16A7F" w:rsidRPr="00E16A7F">
        <w:rPr>
          <w:rFonts w:asciiTheme="majorBidi" w:hAnsiTheme="majorBidi" w:cstheme="majorBidi"/>
          <w:b/>
          <w:bCs/>
          <w:i/>
          <w:iCs/>
        </w:rPr>
        <w:t>Sub</w:t>
      </w:r>
      <w:r w:rsidR="00E16A7F" w:rsidRPr="00E16A7F">
        <w:rPr>
          <w:rFonts w:asciiTheme="majorBidi" w:hAnsiTheme="majorBidi" w:cstheme="majorBidi"/>
          <w:b/>
          <w:bCs/>
          <w:i/>
          <w:iCs/>
          <w:u w:val="single"/>
        </w:rPr>
        <w:t>h</w:t>
      </w:r>
      <w:r w:rsidR="00E16A7F" w:rsidRPr="00E16A7F">
        <w:rPr>
          <w:rFonts w:asciiTheme="majorBidi" w:hAnsiTheme="majorBidi" w:cstheme="majorBidi"/>
          <w:b/>
          <w:bCs/>
          <w:i/>
          <w:iCs/>
        </w:rPr>
        <w:t>âna</w:t>
      </w:r>
      <w:proofErr w:type="spellEnd"/>
      <w:r w:rsidR="00E16A7F" w:rsidRPr="00E16A7F">
        <w:rPr>
          <w:rFonts w:asciiTheme="majorBidi" w:hAnsiTheme="majorBidi" w:cstheme="majorBidi"/>
          <w:b/>
          <w:bCs/>
          <w:i/>
          <w:iCs/>
        </w:rPr>
        <w:t xml:space="preserve"> l-Lâh</w:t>
      </w:r>
      <w:r w:rsidR="00E16A7F" w:rsidRPr="00E16A7F">
        <w:rPr>
          <w:rFonts w:asciiTheme="majorBidi" w:hAnsiTheme="majorBidi" w:cstheme="majorBidi"/>
          <w:b/>
          <w:bCs/>
        </w:rPr>
        <w:t>-</w:t>
      </w:r>
      <w:r w:rsidRPr="009014D3">
        <w:rPr>
          <w:spacing w:val="21"/>
        </w:rPr>
        <w:t xml:space="preserve"> » ou «</w:t>
      </w:r>
      <w:r w:rsidRPr="00E16A7F">
        <w:rPr>
          <w:b/>
          <w:bCs/>
          <w:spacing w:val="21"/>
        </w:rPr>
        <w:t xml:space="preserve"> que Sa</w:t>
      </w:r>
      <w:r w:rsidRPr="00E16A7F">
        <w:rPr>
          <w:b/>
          <w:bCs/>
        </w:rPr>
        <w:t xml:space="preserve"> grandeur soit exaltée !</w:t>
      </w:r>
      <w:r w:rsidRPr="009014D3">
        <w:t xml:space="preserve"> », etc. </w:t>
      </w:r>
    </w:p>
    <w:p w:rsidR="002C22FF" w:rsidRDefault="002C22FF" w:rsidP="00BE7305">
      <w:pPr>
        <w:pStyle w:val="Sansinterligne"/>
        <w:rPr>
          <w:spacing w:val="7"/>
        </w:rPr>
      </w:pPr>
    </w:p>
    <w:p w:rsidR="009014D3" w:rsidRPr="009014D3" w:rsidRDefault="009014D3" w:rsidP="002C22FF">
      <w:pPr>
        <w:pStyle w:val="Sansinterligne"/>
      </w:pPr>
      <w:r w:rsidRPr="002C22FF">
        <w:rPr>
          <w:b/>
          <w:bCs/>
          <w:spacing w:val="7"/>
        </w:rPr>
        <w:t>13-</w:t>
      </w:r>
      <w:r w:rsidRPr="009014D3">
        <w:rPr>
          <w:spacing w:val="7"/>
        </w:rPr>
        <w:t> </w:t>
      </w:r>
      <w:r w:rsidRPr="009014D3">
        <w:t xml:space="preserve"> </w:t>
      </w:r>
      <w:r w:rsidRPr="009014D3">
        <w:rPr>
          <w:spacing w:val="7"/>
        </w:rPr>
        <w:t>Le fidèle doit obligatoirement sanctifier scrupuleusement le</w:t>
      </w:r>
      <w:r w:rsidRPr="009014D3">
        <w:t xml:space="preserve"> </w:t>
      </w:r>
      <w:r w:rsidRPr="009014D3">
        <w:rPr>
          <w:spacing w:val="16"/>
        </w:rPr>
        <w:t>Coran. Il doit éviter le rire, le verbiage, la dispute et toute</w:t>
      </w:r>
      <w:r w:rsidRPr="009014D3">
        <w:t xml:space="preserve"> </w:t>
      </w:r>
      <w:r w:rsidRPr="009014D3">
        <w:rPr>
          <w:spacing w:val="14"/>
        </w:rPr>
        <w:t>frivolité lors de sa récitation, conformément à ce qu'a dit le</w:t>
      </w:r>
      <w:r w:rsidRPr="009014D3">
        <w:t xml:space="preserve"> </w:t>
      </w:r>
      <w:r w:rsidRPr="009014D3">
        <w:rPr>
          <w:spacing w:val="13"/>
        </w:rPr>
        <w:t xml:space="preserve">Très-Haut : </w:t>
      </w:r>
      <w:r w:rsidR="002C22FF">
        <w:rPr>
          <w:spacing w:val="13"/>
        </w:rPr>
        <w:t>« </w:t>
      </w:r>
      <w:r w:rsidRPr="002C22FF">
        <w:rPr>
          <w:b/>
          <w:bCs/>
          <w:color w:val="FF0000"/>
          <w:spacing w:val="13"/>
        </w:rPr>
        <w:t>Et si l'on vient à réciter le Coran [devant</w:t>
      </w:r>
      <w:r w:rsidRPr="002C22FF">
        <w:rPr>
          <w:b/>
          <w:bCs/>
          <w:color w:val="FF0000"/>
        </w:rPr>
        <w:t xml:space="preserve"> </w:t>
      </w:r>
      <w:r w:rsidRPr="002C22FF">
        <w:rPr>
          <w:b/>
          <w:bCs/>
          <w:color w:val="FF0000"/>
          <w:spacing w:val="18"/>
        </w:rPr>
        <w:t>vous], écoutez-le en silence afin qu'il vous soit fait</w:t>
      </w:r>
      <w:r w:rsidRPr="002C22FF">
        <w:rPr>
          <w:b/>
          <w:bCs/>
          <w:color w:val="FF0000"/>
        </w:rPr>
        <w:t xml:space="preserve"> </w:t>
      </w:r>
      <w:r w:rsidR="002C22FF" w:rsidRPr="002C22FF">
        <w:rPr>
          <w:b/>
          <w:bCs/>
          <w:color w:val="FF0000"/>
        </w:rPr>
        <w:t>miséricorde</w:t>
      </w:r>
      <w:r w:rsidR="002C22FF">
        <w:t> »</w:t>
      </w:r>
      <w:r w:rsidR="002C22FF">
        <w:rPr>
          <w:rStyle w:val="Appelnotedebasdep"/>
        </w:rPr>
        <w:footnoteReference w:id="62"/>
      </w:r>
      <w:r w:rsidRPr="009014D3">
        <w:t xml:space="preserve">. </w:t>
      </w:r>
    </w:p>
    <w:p w:rsidR="002C22FF" w:rsidRDefault="002C22FF" w:rsidP="00BE7305">
      <w:pPr>
        <w:pStyle w:val="Sansinterligne"/>
        <w:rPr>
          <w:spacing w:val="10"/>
        </w:rPr>
      </w:pPr>
    </w:p>
    <w:p w:rsidR="009014D3" w:rsidRPr="009014D3" w:rsidRDefault="009014D3" w:rsidP="002C22FF">
      <w:pPr>
        <w:pStyle w:val="Sansinterligne"/>
      </w:pPr>
      <w:r w:rsidRPr="002C22FF">
        <w:rPr>
          <w:b/>
          <w:bCs/>
          <w:spacing w:val="10"/>
        </w:rPr>
        <w:t>14</w:t>
      </w:r>
      <w:r w:rsidR="002C22FF" w:rsidRPr="002C22FF">
        <w:rPr>
          <w:b/>
          <w:bCs/>
          <w:spacing w:val="10"/>
          <w:sz w:val="18"/>
          <w:szCs w:val="18"/>
        </w:rPr>
        <w:t>-</w:t>
      </w:r>
      <w:r w:rsidRPr="009014D3">
        <w:rPr>
          <w:spacing w:val="10"/>
          <w:sz w:val="18"/>
          <w:szCs w:val="18"/>
        </w:rPr>
        <w:t> </w:t>
      </w:r>
      <w:r w:rsidRPr="009014D3">
        <w:t xml:space="preserve"> </w:t>
      </w:r>
      <w:r w:rsidRPr="009014D3">
        <w:rPr>
          <w:spacing w:val="22"/>
        </w:rPr>
        <w:t>Seule la récitation selon l'une des sept « lectures »</w:t>
      </w:r>
      <w:r w:rsidRPr="009014D3">
        <w:t xml:space="preserve"> </w:t>
      </w:r>
      <w:r w:rsidRPr="009014D3">
        <w:rPr>
          <w:spacing w:val="10"/>
        </w:rPr>
        <w:t>rapportées par des chaînes multiples de garants est permise. Il</w:t>
      </w:r>
      <w:r w:rsidRPr="009014D3">
        <w:t xml:space="preserve"> est interdit de réciter selon une « lecture » peu connue. </w:t>
      </w:r>
    </w:p>
    <w:p w:rsidR="009014D3" w:rsidRPr="009014D3" w:rsidRDefault="009014D3" w:rsidP="00BE7305">
      <w:pPr>
        <w:pStyle w:val="Sansinterligne"/>
      </w:pPr>
      <w:r w:rsidRPr="009014D3">
        <w:t xml:space="preserve">  </w:t>
      </w:r>
    </w:p>
    <w:p w:rsidR="009014D3" w:rsidRDefault="009014D3" w:rsidP="00BE7305">
      <w:pPr>
        <w:pStyle w:val="Sansinterligne"/>
      </w:pPr>
      <w:r w:rsidRPr="002C22FF">
        <w:rPr>
          <w:b/>
          <w:bCs/>
        </w:rPr>
        <w:t xml:space="preserve">15- </w:t>
      </w:r>
      <w:r w:rsidRPr="009014D3">
        <w:t xml:space="preserve">Les savants préfèrent que la récitation se fasse selon l'ordre </w:t>
      </w:r>
      <w:r w:rsidRPr="009014D3">
        <w:rPr>
          <w:spacing w:val="17"/>
        </w:rPr>
        <w:t>des sourates, que ce soit dans la prière ou en dehors de la</w:t>
      </w:r>
      <w:r w:rsidRPr="009014D3">
        <w:t xml:space="preserve"> </w:t>
      </w:r>
      <w:r w:rsidRPr="009014D3">
        <w:rPr>
          <w:spacing w:val="10"/>
        </w:rPr>
        <w:t>prière, parce que c'est pour une raison sage qu'Allah a mis les</w:t>
      </w:r>
      <w:r w:rsidRPr="009014D3">
        <w:t xml:space="preserve"> sourates dans cet ordre. </w:t>
      </w:r>
    </w:p>
    <w:p w:rsidR="002C22FF" w:rsidRPr="009014D3" w:rsidRDefault="002C22FF" w:rsidP="00BE7305">
      <w:pPr>
        <w:pStyle w:val="Sansinterligne"/>
      </w:pPr>
    </w:p>
    <w:p w:rsidR="009014D3" w:rsidRPr="009014D3" w:rsidRDefault="009014D3" w:rsidP="00BE7305">
      <w:pPr>
        <w:pStyle w:val="Sansinterligne"/>
      </w:pPr>
      <w:r w:rsidRPr="002C22FF">
        <w:rPr>
          <w:b/>
          <w:bCs/>
        </w:rPr>
        <w:t>16-</w:t>
      </w:r>
      <w:r w:rsidRPr="009014D3">
        <w:t xml:space="preserve"> En dehors de la prière, il est préférable de réciter la parole </w:t>
      </w:r>
      <w:r w:rsidRPr="009014D3">
        <w:rPr>
          <w:spacing w:val="-1"/>
        </w:rPr>
        <w:t>d'Allah en la lisant dans un exemplaire du Coran plutôt que de</w:t>
      </w:r>
      <w:r w:rsidRPr="009014D3">
        <w:t xml:space="preserve"> la réciter par </w:t>
      </w:r>
      <w:proofErr w:type="spellStart"/>
      <w:r w:rsidRPr="009014D3">
        <w:t>coeur</w:t>
      </w:r>
      <w:proofErr w:type="spellEnd"/>
      <w:r w:rsidRPr="009014D3">
        <w:t xml:space="preserve">, car le fait de lire le Coran est un acte </w:t>
      </w:r>
      <w:r w:rsidRPr="009014D3">
        <w:rPr>
          <w:spacing w:val="10"/>
        </w:rPr>
        <w:t>d'adoration recommandé. Il convient donc de réciter et de</w:t>
      </w:r>
      <w:r w:rsidRPr="009014D3">
        <w:t xml:space="preserve"> regarder les versets du Coran en même temps, sauf si le fidèle ressent plus d'humilité quand il récite par </w:t>
      </w:r>
      <w:proofErr w:type="spellStart"/>
      <w:r w:rsidRPr="009014D3">
        <w:t>coeur</w:t>
      </w:r>
      <w:proofErr w:type="spellEnd"/>
      <w:r w:rsidRPr="009014D3">
        <w:t xml:space="preserve">. </w:t>
      </w:r>
    </w:p>
    <w:p w:rsidR="002C22FF" w:rsidRDefault="002C22FF" w:rsidP="00BE7305">
      <w:pPr>
        <w:pStyle w:val="Sansinterligne"/>
      </w:pPr>
    </w:p>
    <w:p w:rsidR="009014D3" w:rsidRPr="009014D3" w:rsidRDefault="009014D3" w:rsidP="009954AF">
      <w:pPr>
        <w:pStyle w:val="Sansinterligne"/>
      </w:pPr>
      <w:r w:rsidRPr="002C22FF">
        <w:rPr>
          <w:b/>
          <w:bCs/>
        </w:rPr>
        <w:t>17-</w:t>
      </w:r>
      <w:r w:rsidRPr="009014D3">
        <w:t xml:space="preserve">I1 est recommandé d'organiser des séances de récitation et d'étude du Coran. L'Envoyé d'Allah </w:t>
      </w:r>
      <w:r w:rsidR="009954AF">
        <w:rPr>
          <w:rFonts w:asciiTheme="majorBidi" w:hAnsiTheme="majorBidi" w:cstheme="majorBidi"/>
        </w:rPr>
        <w:t>-</w:t>
      </w:r>
      <w:proofErr w:type="spellStart"/>
      <w:r w:rsidR="009954AF" w:rsidRPr="00A429C4">
        <w:rPr>
          <w:rFonts w:asciiTheme="majorBidi" w:hAnsiTheme="majorBidi" w:cstheme="majorBidi"/>
          <w:i/>
          <w:iCs/>
        </w:rPr>
        <w:t>sallâ</w:t>
      </w:r>
      <w:proofErr w:type="spellEnd"/>
      <w:r w:rsidR="009954AF" w:rsidRPr="00A429C4">
        <w:rPr>
          <w:rFonts w:asciiTheme="majorBidi" w:hAnsiTheme="majorBidi" w:cstheme="majorBidi"/>
          <w:i/>
          <w:iCs/>
        </w:rPr>
        <w:t xml:space="preserve"> l-</w:t>
      </w:r>
      <w:proofErr w:type="spellStart"/>
      <w:r w:rsidR="009954AF" w:rsidRPr="00A429C4">
        <w:rPr>
          <w:rFonts w:asciiTheme="majorBidi" w:hAnsiTheme="majorBidi" w:cstheme="majorBidi"/>
          <w:i/>
          <w:iCs/>
        </w:rPr>
        <w:t>Lahû</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aleyhi</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wa</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sallam</w:t>
      </w:r>
      <w:proofErr w:type="spellEnd"/>
      <w:r w:rsidR="009954AF">
        <w:rPr>
          <w:rFonts w:asciiTheme="majorBidi" w:hAnsiTheme="majorBidi" w:cstheme="majorBidi"/>
        </w:rPr>
        <w:t>-</w:t>
      </w:r>
      <w:r w:rsidRPr="009014D3">
        <w:t xml:space="preserve"> a en effet dit : « </w:t>
      </w:r>
      <w:r w:rsidRPr="002C22FF">
        <w:rPr>
          <w:b/>
          <w:bCs/>
          <w:color w:val="0070C0"/>
        </w:rPr>
        <w:t xml:space="preserve">Chaque fois que des gens se rassemblent dans l'une des </w:t>
      </w:r>
      <w:r w:rsidRPr="002C22FF">
        <w:rPr>
          <w:b/>
          <w:bCs/>
          <w:color w:val="0070C0"/>
          <w:spacing w:val="16"/>
        </w:rPr>
        <w:t>demeures d'Allah pour y réciter le Livre d'Allah et</w:t>
      </w:r>
      <w:r w:rsidRPr="002C22FF">
        <w:rPr>
          <w:b/>
          <w:bCs/>
          <w:color w:val="0070C0"/>
        </w:rPr>
        <w:t xml:space="preserve"> </w:t>
      </w:r>
      <w:r w:rsidRPr="002C22FF">
        <w:rPr>
          <w:b/>
          <w:bCs/>
          <w:color w:val="0070C0"/>
          <w:spacing w:val="20"/>
        </w:rPr>
        <w:t>l'étudier ensemble, la sérénité descend sur eux, la</w:t>
      </w:r>
      <w:r w:rsidRPr="002C22FF">
        <w:rPr>
          <w:b/>
          <w:bCs/>
          <w:color w:val="0070C0"/>
        </w:rPr>
        <w:t xml:space="preserve"> miséricorde les envahit, les Anges les entourent et Allah les mentionne à ceux qui sont auprès de Lui</w:t>
      </w:r>
      <w:r w:rsidRPr="009014D3">
        <w:t xml:space="preserve"> »</w:t>
      </w:r>
      <w:r w:rsidR="002C22FF">
        <w:rPr>
          <w:rStyle w:val="Appelnotedebasdep"/>
        </w:rPr>
        <w:footnoteReference w:id="63"/>
      </w:r>
      <w:r w:rsidRPr="009014D3">
        <w:t xml:space="preserve">. </w:t>
      </w:r>
    </w:p>
    <w:p w:rsidR="002C22FF" w:rsidRDefault="002C22FF" w:rsidP="00BE7305">
      <w:pPr>
        <w:pStyle w:val="Sansinterligne"/>
      </w:pPr>
    </w:p>
    <w:p w:rsidR="009014D3" w:rsidRPr="009014D3" w:rsidRDefault="009014D3" w:rsidP="00BE7305">
      <w:pPr>
        <w:pStyle w:val="Sansinterligne"/>
      </w:pPr>
      <w:r w:rsidRPr="002C22FF">
        <w:rPr>
          <w:b/>
          <w:bCs/>
        </w:rPr>
        <w:t>18-</w:t>
      </w:r>
      <w:r w:rsidRPr="009014D3">
        <w:t xml:space="preserve"> Il est recommandé de réciter le Coran à haute voix tant </w:t>
      </w:r>
      <w:r w:rsidRPr="009014D3">
        <w:rPr>
          <w:spacing w:val="-3"/>
        </w:rPr>
        <w:t>qu'on ne le fait pas par ostentation et qu'on ne perturbe pas ses</w:t>
      </w:r>
      <w:r w:rsidRPr="009014D3">
        <w:t xml:space="preserve"> </w:t>
      </w:r>
      <w:r w:rsidRPr="009014D3">
        <w:rPr>
          <w:spacing w:val="10"/>
        </w:rPr>
        <w:t xml:space="preserve">voisins, car la récitation à voix audible éveille le </w:t>
      </w:r>
      <w:proofErr w:type="spellStart"/>
      <w:r w:rsidRPr="009014D3">
        <w:rPr>
          <w:spacing w:val="10"/>
        </w:rPr>
        <w:t>coeur</w:t>
      </w:r>
      <w:proofErr w:type="spellEnd"/>
      <w:r w:rsidRPr="009014D3">
        <w:rPr>
          <w:spacing w:val="10"/>
        </w:rPr>
        <w:t xml:space="preserve"> et</w:t>
      </w:r>
      <w:r w:rsidRPr="009014D3">
        <w:t xml:space="preserve"> </w:t>
      </w:r>
      <w:r w:rsidRPr="009014D3">
        <w:rPr>
          <w:spacing w:val="18"/>
        </w:rPr>
        <w:t>concentre l'esprit sur ce qui est dit ; dans un hadith</w:t>
      </w:r>
      <w:r w:rsidRPr="009014D3">
        <w:t xml:space="preserve"> authentique, il y a ceci : « </w:t>
      </w:r>
      <w:r w:rsidRPr="009954AF">
        <w:rPr>
          <w:b/>
          <w:bCs/>
          <w:color w:val="0070C0"/>
        </w:rPr>
        <w:t xml:space="preserve">A rien Allah n'a prêté l'oreille comme Il l'a prêtée à un Prophète </w:t>
      </w:r>
      <w:r w:rsidR="009954AF" w:rsidRPr="009954AF">
        <w:rPr>
          <w:rFonts w:asciiTheme="majorBidi" w:hAnsiTheme="majorBidi" w:cstheme="majorBidi"/>
          <w:b/>
          <w:bCs/>
          <w:color w:val="0070C0"/>
        </w:rPr>
        <w:t>-</w:t>
      </w:r>
      <w:proofErr w:type="spellStart"/>
      <w:r w:rsidR="009954AF" w:rsidRPr="009954AF">
        <w:rPr>
          <w:rFonts w:asciiTheme="majorBidi" w:hAnsiTheme="majorBidi" w:cstheme="majorBidi"/>
          <w:b/>
          <w:bCs/>
          <w:i/>
          <w:iCs/>
          <w:color w:val="0070C0"/>
        </w:rPr>
        <w:t>sallâ</w:t>
      </w:r>
      <w:proofErr w:type="spellEnd"/>
      <w:r w:rsidR="009954AF" w:rsidRPr="009954AF">
        <w:rPr>
          <w:rFonts w:asciiTheme="majorBidi" w:hAnsiTheme="majorBidi" w:cstheme="majorBidi"/>
          <w:b/>
          <w:bCs/>
          <w:i/>
          <w:iCs/>
          <w:color w:val="0070C0"/>
        </w:rPr>
        <w:t xml:space="preserve"> l-</w:t>
      </w:r>
      <w:proofErr w:type="spellStart"/>
      <w:r w:rsidR="009954AF" w:rsidRPr="009954AF">
        <w:rPr>
          <w:rFonts w:asciiTheme="majorBidi" w:hAnsiTheme="majorBidi" w:cstheme="majorBidi"/>
          <w:b/>
          <w:bCs/>
          <w:i/>
          <w:iCs/>
          <w:color w:val="0070C0"/>
        </w:rPr>
        <w:t>Lahû</w:t>
      </w:r>
      <w:proofErr w:type="spellEnd"/>
      <w:r w:rsidR="009954AF" w:rsidRPr="009954AF">
        <w:rPr>
          <w:rFonts w:asciiTheme="majorBidi" w:hAnsiTheme="majorBidi" w:cstheme="majorBidi"/>
          <w:b/>
          <w:bCs/>
          <w:i/>
          <w:iCs/>
          <w:color w:val="0070C0"/>
        </w:rPr>
        <w:t xml:space="preserve"> ‘</w:t>
      </w:r>
      <w:proofErr w:type="spellStart"/>
      <w:r w:rsidR="009954AF" w:rsidRPr="009954AF">
        <w:rPr>
          <w:rFonts w:asciiTheme="majorBidi" w:hAnsiTheme="majorBidi" w:cstheme="majorBidi"/>
          <w:b/>
          <w:bCs/>
          <w:i/>
          <w:iCs/>
          <w:color w:val="0070C0"/>
        </w:rPr>
        <w:t>aleyhi</w:t>
      </w:r>
      <w:proofErr w:type="spellEnd"/>
      <w:r w:rsidR="009954AF" w:rsidRPr="009954AF">
        <w:rPr>
          <w:rFonts w:asciiTheme="majorBidi" w:hAnsiTheme="majorBidi" w:cstheme="majorBidi"/>
          <w:b/>
          <w:bCs/>
          <w:i/>
          <w:iCs/>
          <w:color w:val="0070C0"/>
        </w:rPr>
        <w:t xml:space="preserve"> </w:t>
      </w:r>
      <w:proofErr w:type="spellStart"/>
      <w:r w:rsidR="009954AF" w:rsidRPr="009954AF">
        <w:rPr>
          <w:rFonts w:asciiTheme="majorBidi" w:hAnsiTheme="majorBidi" w:cstheme="majorBidi"/>
          <w:b/>
          <w:bCs/>
          <w:i/>
          <w:iCs/>
          <w:color w:val="0070C0"/>
        </w:rPr>
        <w:t>wa</w:t>
      </w:r>
      <w:proofErr w:type="spellEnd"/>
      <w:r w:rsidR="009954AF" w:rsidRPr="009954AF">
        <w:rPr>
          <w:rFonts w:asciiTheme="majorBidi" w:hAnsiTheme="majorBidi" w:cstheme="majorBidi"/>
          <w:b/>
          <w:bCs/>
          <w:i/>
          <w:iCs/>
          <w:color w:val="0070C0"/>
        </w:rPr>
        <w:t xml:space="preserve"> </w:t>
      </w:r>
      <w:proofErr w:type="spellStart"/>
      <w:r w:rsidR="009954AF" w:rsidRPr="009954AF">
        <w:rPr>
          <w:rFonts w:asciiTheme="majorBidi" w:hAnsiTheme="majorBidi" w:cstheme="majorBidi"/>
          <w:b/>
          <w:bCs/>
          <w:i/>
          <w:iCs/>
          <w:color w:val="0070C0"/>
        </w:rPr>
        <w:t>sallam</w:t>
      </w:r>
      <w:proofErr w:type="spellEnd"/>
      <w:r w:rsidR="009954AF" w:rsidRPr="009954AF">
        <w:rPr>
          <w:rFonts w:asciiTheme="majorBidi" w:hAnsiTheme="majorBidi" w:cstheme="majorBidi"/>
          <w:b/>
          <w:bCs/>
          <w:color w:val="0070C0"/>
        </w:rPr>
        <w:t xml:space="preserve">- </w:t>
      </w:r>
      <w:r w:rsidRPr="009954AF">
        <w:rPr>
          <w:b/>
          <w:bCs/>
          <w:color w:val="0070C0"/>
        </w:rPr>
        <w:t>à la voix belle entrain de psalmodier le Coran</w:t>
      </w:r>
      <w:r w:rsidRPr="009014D3">
        <w:t xml:space="preserve"> »</w:t>
      </w:r>
      <w:r w:rsidR="00E16A7F">
        <w:rPr>
          <w:rStyle w:val="Appelnotedebasdep"/>
        </w:rPr>
        <w:footnoteReference w:id="64"/>
      </w:r>
      <w:r w:rsidRPr="009014D3">
        <w:t>.</w:t>
      </w:r>
    </w:p>
    <w:p w:rsidR="002C22FF" w:rsidRDefault="002C22FF" w:rsidP="00BE7305">
      <w:pPr>
        <w:pStyle w:val="Sansinterligne"/>
      </w:pPr>
    </w:p>
    <w:p w:rsidR="009014D3" w:rsidRPr="009014D3" w:rsidRDefault="009014D3" w:rsidP="009954AF">
      <w:pPr>
        <w:pStyle w:val="Sansinterligne"/>
      </w:pPr>
      <w:r w:rsidRPr="002C22FF">
        <w:rPr>
          <w:b/>
          <w:bCs/>
        </w:rPr>
        <w:t>19-</w:t>
      </w:r>
      <w:r w:rsidRPr="009014D3">
        <w:t xml:space="preserve"> Il est recommandé de rendre sa voix belle lors de la </w:t>
      </w:r>
      <w:r w:rsidRPr="009014D3">
        <w:rPr>
          <w:spacing w:val="10"/>
        </w:rPr>
        <w:t>récitation du Coran, l'Envoyé d'Allah</w:t>
      </w:r>
      <w:r w:rsidRPr="009014D3">
        <w:t xml:space="preserve"> </w:t>
      </w:r>
      <w:r w:rsidR="009954AF">
        <w:rPr>
          <w:rFonts w:asciiTheme="majorBidi" w:hAnsiTheme="majorBidi" w:cstheme="majorBidi"/>
        </w:rPr>
        <w:t>-</w:t>
      </w:r>
      <w:proofErr w:type="spellStart"/>
      <w:r w:rsidR="009954AF" w:rsidRPr="00A429C4">
        <w:rPr>
          <w:rFonts w:asciiTheme="majorBidi" w:hAnsiTheme="majorBidi" w:cstheme="majorBidi"/>
          <w:i/>
          <w:iCs/>
        </w:rPr>
        <w:t>sallâ</w:t>
      </w:r>
      <w:proofErr w:type="spellEnd"/>
      <w:r w:rsidR="009954AF" w:rsidRPr="00A429C4">
        <w:rPr>
          <w:rFonts w:asciiTheme="majorBidi" w:hAnsiTheme="majorBidi" w:cstheme="majorBidi"/>
          <w:i/>
          <w:iCs/>
        </w:rPr>
        <w:t xml:space="preserve"> l-</w:t>
      </w:r>
      <w:proofErr w:type="spellStart"/>
      <w:r w:rsidR="009954AF" w:rsidRPr="00A429C4">
        <w:rPr>
          <w:rFonts w:asciiTheme="majorBidi" w:hAnsiTheme="majorBidi" w:cstheme="majorBidi"/>
          <w:i/>
          <w:iCs/>
        </w:rPr>
        <w:t>Lahû</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aleyhi</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wa</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sallam</w:t>
      </w:r>
      <w:proofErr w:type="spellEnd"/>
      <w:r w:rsidR="009954AF">
        <w:rPr>
          <w:rFonts w:asciiTheme="majorBidi" w:hAnsiTheme="majorBidi" w:cstheme="majorBidi"/>
        </w:rPr>
        <w:t>-</w:t>
      </w:r>
      <w:r w:rsidRPr="009014D3">
        <w:t xml:space="preserve"> </w:t>
      </w:r>
      <w:r w:rsidRPr="009014D3">
        <w:rPr>
          <w:spacing w:val="10"/>
        </w:rPr>
        <w:t xml:space="preserve"> a dit : « </w:t>
      </w:r>
      <w:r w:rsidRPr="009954AF">
        <w:rPr>
          <w:b/>
          <w:bCs/>
          <w:color w:val="0070C0"/>
          <w:spacing w:val="10"/>
        </w:rPr>
        <w:t>Ornez le</w:t>
      </w:r>
      <w:r w:rsidRPr="009954AF">
        <w:rPr>
          <w:b/>
          <w:bCs/>
          <w:color w:val="0070C0"/>
        </w:rPr>
        <w:t xml:space="preserve"> Coran de vos voix</w:t>
      </w:r>
      <w:r w:rsidRPr="009014D3">
        <w:t xml:space="preserve"> »</w:t>
      </w:r>
      <w:r w:rsidR="00E16A7F">
        <w:rPr>
          <w:rStyle w:val="Appelnotedebasdep"/>
        </w:rPr>
        <w:footnoteReference w:id="65"/>
      </w:r>
      <w:r w:rsidRPr="009014D3">
        <w:t>.</w:t>
      </w:r>
    </w:p>
    <w:p w:rsidR="002C22FF" w:rsidRDefault="002C22FF" w:rsidP="00BE7305">
      <w:pPr>
        <w:pStyle w:val="Sansinterligne"/>
        <w:rPr>
          <w:spacing w:val="-6"/>
        </w:rPr>
      </w:pPr>
    </w:p>
    <w:p w:rsidR="009954AF" w:rsidRDefault="009014D3" w:rsidP="009954AF">
      <w:pPr>
        <w:pStyle w:val="Sansinterligne"/>
        <w:rPr>
          <w:b/>
          <w:bCs/>
          <w:color w:val="0070C0"/>
        </w:rPr>
      </w:pPr>
      <w:r w:rsidRPr="002C22FF">
        <w:rPr>
          <w:b/>
          <w:bCs/>
          <w:spacing w:val="-6"/>
        </w:rPr>
        <w:t>20-</w:t>
      </w:r>
      <w:r w:rsidRPr="009014D3">
        <w:rPr>
          <w:spacing w:val="-6"/>
        </w:rPr>
        <w:t xml:space="preserve"> II est recommandé de choisir quelqu'un qui a une belle voix</w:t>
      </w:r>
      <w:r w:rsidRPr="009014D3">
        <w:t xml:space="preserve"> pour réciter le Coran. Ainsi est-il écrit dans les deux </w:t>
      </w:r>
      <w:proofErr w:type="spellStart"/>
      <w:r w:rsidRPr="009014D3">
        <w:rPr>
          <w:i/>
          <w:iCs/>
        </w:rPr>
        <w:t>sahîh</w:t>
      </w:r>
      <w:proofErr w:type="spellEnd"/>
      <w:r w:rsidRPr="009014D3">
        <w:rPr>
          <w:i/>
          <w:iCs/>
        </w:rPr>
        <w:t>-s,</w:t>
      </w:r>
      <w:r w:rsidRPr="009014D3">
        <w:t xml:space="preserve"> </w:t>
      </w:r>
      <w:r w:rsidRPr="009014D3">
        <w:rPr>
          <w:iCs/>
        </w:rPr>
        <w:t>d’</w:t>
      </w:r>
      <w:r w:rsidRPr="009014D3">
        <w:rPr>
          <w:spacing w:val="-2"/>
        </w:rPr>
        <w:t xml:space="preserve">après Ibn Mas’ ûd </w:t>
      </w:r>
      <w:r w:rsidR="009954AF">
        <w:t>-</w:t>
      </w:r>
      <w:r w:rsidR="009954AF" w:rsidRPr="00B745A3">
        <w:rPr>
          <w:i/>
          <w:iCs/>
        </w:rPr>
        <w:t>qu’All</w:t>
      </w:r>
      <w:r w:rsidR="009954AF">
        <w:rPr>
          <w:i/>
          <w:iCs/>
        </w:rPr>
        <w:t>â</w:t>
      </w:r>
      <w:r w:rsidR="009954AF" w:rsidRPr="00B745A3">
        <w:rPr>
          <w:i/>
          <w:iCs/>
        </w:rPr>
        <w:t>h l’agrée</w:t>
      </w:r>
      <w:r w:rsidR="009954AF">
        <w:t>-</w:t>
      </w:r>
      <w:r w:rsidRPr="009014D3">
        <w:rPr>
          <w:spacing w:val="-2"/>
        </w:rPr>
        <w:t>, que le Prophète</w:t>
      </w:r>
      <w:r w:rsidRPr="009014D3">
        <w:t xml:space="preserve"> </w:t>
      </w:r>
      <w:r w:rsidR="009954AF">
        <w:rPr>
          <w:rFonts w:asciiTheme="majorBidi" w:hAnsiTheme="majorBidi" w:cstheme="majorBidi"/>
        </w:rPr>
        <w:t>-</w:t>
      </w:r>
      <w:proofErr w:type="spellStart"/>
      <w:r w:rsidR="009954AF" w:rsidRPr="00A429C4">
        <w:rPr>
          <w:rFonts w:asciiTheme="majorBidi" w:hAnsiTheme="majorBidi" w:cstheme="majorBidi"/>
          <w:i/>
          <w:iCs/>
        </w:rPr>
        <w:t>sallâ</w:t>
      </w:r>
      <w:proofErr w:type="spellEnd"/>
      <w:r w:rsidR="009954AF" w:rsidRPr="00A429C4">
        <w:rPr>
          <w:rFonts w:asciiTheme="majorBidi" w:hAnsiTheme="majorBidi" w:cstheme="majorBidi"/>
          <w:i/>
          <w:iCs/>
        </w:rPr>
        <w:t xml:space="preserve"> l-</w:t>
      </w:r>
      <w:proofErr w:type="spellStart"/>
      <w:r w:rsidR="009954AF" w:rsidRPr="00A429C4">
        <w:rPr>
          <w:rFonts w:asciiTheme="majorBidi" w:hAnsiTheme="majorBidi" w:cstheme="majorBidi"/>
          <w:i/>
          <w:iCs/>
        </w:rPr>
        <w:t>Lahû</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aleyhi</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wa</w:t>
      </w:r>
      <w:proofErr w:type="spellEnd"/>
      <w:r w:rsidR="009954AF" w:rsidRPr="00A429C4">
        <w:rPr>
          <w:rFonts w:asciiTheme="majorBidi" w:hAnsiTheme="majorBidi" w:cstheme="majorBidi"/>
          <w:i/>
          <w:iCs/>
        </w:rPr>
        <w:t xml:space="preserve"> </w:t>
      </w:r>
      <w:proofErr w:type="spellStart"/>
      <w:r w:rsidR="009954AF" w:rsidRPr="00A429C4">
        <w:rPr>
          <w:rFonts w:asciiTheme="majorBidi" w:hAnsiTheme="majorBidi" w:cstheme="majorBidi"/>
          <w:i/>
          <w:iCs/>
        </w:rPr>
        <w:t>sallam</w:t>
      </w:r>
      <w:proofErr w:type="spellEnd"/>
      <w:r w:rsidR="009954AF">
        <w:rPr>
          <w:rFonts w:asciiTheme="majorBidi" w:hAnsiTheme="majorBidi" w:cstheme="majorBidi"/>
        </w:rPr>
        <w:t>-</w:t>
      </w:r>
      <w:r w:rsidRPr="009014D3">
        <w:t xml:space="preserve"> </w:t>
      </w:r>
      <w:r w:rsidRPr="009014D3">
        <w:rPr>
          <w:spacing w:val="-2"/>
        </w:rPr>
        <w:t xml:space="preserve"> dit à ce dernier :</w:t>
      </w:r>
      <w:r w:rsidRPr="009014D3">
        <w:t xml:space="preserve"> « </w:t>
      </w:r>
      <w:r w:rsidR="009954AF">
        <w:t>« </w:t>
      </w:r>
      <w:r w:rsidRPr="009954AF">
        <w:rPr>
          <w:b/>
          <w:bCs/>
          <w:color w:val="0070C0"/>
        </w:rPr>
        <w:t>Récite-moi le Coran.</w:t>
      </w:r>
      <w:r w:rsidR="009954AF">
        <w:rPr>
          <w:b/>
          <w:bCs/>
          <w:color w:val="0070C0"/>
        </w:rPr>
        <w:t> »</w:t>
      </w:r>
      <w:r w:rsidRPr="009954AF">
        <w:rPr>
          <w:b/>
          <w:bCs/>
          <w:color w:val="0070C0"/>
        </w:rPr>
        <w:t xml:space="preserve"> </w:t>
      </w:r>
    </w:p>
    <w:p w:rsidR="009954AF" w:rsidRDefault="009954AF" w:rsidP="009954AF">
      <w:pPr>
        <w:pStyle w:val="Sansinterligne"/>
        <w:rPr>
          <w:b/>
          <w:bCs/>
          <w:color w:val="0070C0"/>
        </w:rPr>
      </w:pPr>
    </w:p>
    <w:p w:rsidR="009954AF" w:rsidRDefault="009954AF" w:rsidP="009954AF">
      <w:pPr>
        <w:pStyle w:val="Sansinterligne"/>
        <w:rPr>
          <w:b/>
          <w:bCs/>
          <w:color w:val="0070C0"/>
          <w:spacing w:val="2"/>
        </w:rPr>
      </w:pPr>
      <w:r>
        <w:rPr>
          <w:b/>
          <w:bCs/>
          <w:color w:val="0070C0"/>
        </w:rPr>
        <w:t>« </w:t>
      </w:r>
      <w:r w:rsidR="009014D3" w:rsidRPr="009954AF">
        <w:rPr>
          <w:b/>
          <w:bCs/>
          <w:color w:val="0070C0"/>
        </w:rPr>
        <w:t xml:space="preserve">Tu me dis de réciter le Coran alors </w:t>
      </w:r>
      <w:r w:rsidR="009014D3" w:rsidRPr="009954AF">
        <w:rPr>
          <w:b/>
          <w:bCs/>
          <w:color w:val="0070C0"/>
          <w:spacing w:val="11"/>
        </w:rPr>
        <w:t>que c'est sur toi qu'on l'a fait descendre ?</w:t>
      </w:r>
      <w:r>
        <w:rPr>
          <w:b/>
          <w:bCs/>
          <w:color w:val="0070C0"/>
          <w:spacing w:val="11"/>
        </w:rPr>
        <w:t> »</w:t>
      </w:r>
      <w:r w:rsidR="009014D3" w:rsidRPr="009954AF">
        <w:rPr>
          <w:b/>
          <w:bCs/>
          <w:color w:val="0070C0"/>
          <w:spacing w:val="11"/>
        </w:rPr>
        <w:t xml:space="preserve"> demanda Ibn</w:t>
      </w:r>
      <w:r w:rsidR="009014D3" w:rsidRPr="009954AF">
        <w:rPr>
          <w:b/>
          <w:bCs/>
          <w:color w:val="0070C0"/>
        </w:rPr>
        <w:t xml:space="preserve"> </w:t>
      </w:r>
      <w:r w:rsidR="009014D3" w:rsidRPr="009954AF">
        <w:rPr>
          <w:b/>
          <w:bCs/>
          <w:color w:val="0070C0"/>
          <w:spacing w:val="2"/>
        </w:rPr>
        <w:t xml:space="preserve">Mas’ ûd. </w:t>
      </w:r>
    </w:p>
    <w:p w:rsidR="009954AF" w:rsidRDefault="009954AF" w:rsidP="009954AF">
      <w:pPr>
        <w:pStyle w:val="Sansinterligne"/>
        <w:rPr>
          <w:b/>
          <w:bCs/>
          <w:color w:val="0070C0"/>
          <w:spacing w:val="2"/>
        </w:rPr>
      </w:pPr>
    </w:p>
    <w:p w:rsidR="009954AF" w:rsidRDefault="009954AF" w:rsidP="009954AF">
      <w:pPr>
        <w:pStyle w:val="Sansinterligne"/>
        <w:rPr>
          <w:b/>
          <w:bCs/>
          <w:color w:val="0070C0"/>
          <w:spacing w:val="2"/>
        </w:rPr>
      </w:pPr>
      <w:r>
        <w:rPr>
          <w:b/>
          <w:bCs/>
          <w:color w:val="0070C0"/>
          <w:spacing w:val="2"/>
        </w:rPr>
        <w:t>« </w:t>
      </w:r>
      <w:r w:rsidR="009014D3" w:rsidRPr="009954AF">
        <w:rPr>
          <w:b/>
          <w:bCs/>
          <w:color w:val="0070C0"/>
          <w:spacing w:val="2"/>
        </w:rPr>
        <w:t xml:space="preserve">Oui, j'aime l'entendre de quelqu'un d'autre ». </w:t>
      </w:r>
    </w:p>
    <w:p w:rsidR="009954AF" w:rsidRDefault="009954AF" w:rsidP="009954AF">
      <w:pPr>
        <w:pStyle w:val="Sansinterligne"/>
        <w:rPr>
          <w:b/>
          <w:bCs/>
          <w:color w:val="0070C0"/>
          <w:spacing w:val="2"/>
        </w:rPr>
      </w:pPr>
    </w:p>
    <w:p w:rsidR="009014D3" w:rsidRPr="009014D3" w:rsidRDefault="009014D3" w:rsidP="009954AF">
      <w:pPr>
        <w:pStyle w:val="Sansinterligne"/>
      </w:pPr>
      <w:r w:rsidRPr="009954AF">
        <w:rPr>
          <w:b/>
          <w:bCs/>
          <w:color w:val="0070C0"/>
          <w:spacing w:val="2"/>
        </w:rPr>
        <w:t>Je</w:t>
      </w:r>
      <w:r w:rsidRPr="009954AF">
        <w:rPr>
          <w:b/>
          <w:bCs/>
          <w:color w:val="0070C0"/>
        </w:rPr>
        <w:t xml:space="preserve"> </w:t>
      </w:r>
      <w:r w:rsidRPr="009954AF">
        <w:rPr>
          <w:b/>
          <w:bCs/>
          <w:color w:val="0070C0"/>
          <w:spacing w:val="10"/>
        </w:rPr>
        <w:t>lui ai donc récité, rapporte Ibn Mas' ûd, la sourate « Les</w:t>
      </w:r>
      <w:r w:rsidRPr="009954AF">
        <w:rPr>
          <w:b/>
          <w:bCs/>
          <w:color w:val="0070C0"/>
        </w:rPr>
        <w:t xml:space="preserve"> Femmes ». Arrivé au verset que voici : </w:t>
      </w:r>
      <w:r w:rsidR="009954AF">
        <w:rPr>
          <w:b/>
          <w:bCs/>
          <w:color w:val="0070C0"/>
        </w:rPr>
        <w:t>« </w:t>
      </w:r>
      <w:r w:rsidRPr="009954AF">
        <w:rPr>
          <w:b/>
          <w:bCs/>
          <w:color w:val="FF0000"/>
        </w:rPr>
        <w:t xml:space="preserve">Alors qu'en sera-t-il </w:t>
      </w:r>
      <w:r w:rsidRPr="009954AF">
        <w:rPr>
          <w:b/>
          <w:bCs/>
          <w:color w:val="FF0000"/>
          <w:vertAlign w:val="superscript"/>
        </w:rPr>
        <w:t xml:space="preserve"> </w:t>
      </w:r>
      <w:r w:rsidRPr="009954AF">
        <w:rPr>
          <w:b/>
          <w:bCs/>
          <w:color w:val="FF0000"/>
          <w:spacing w:val="26"/>
        </w:rPr>
        <w:t>lorsque Nous ferons venir un témoin de chaque</w:t>
      </w:r>
      <w:r w:rsidRPr="009954AF">
        <w:rPr>
          <w:b/>
          <w:bCs/>
          <w:color w:val="FF0000"/>
        </w:rPr>
        <w:t xml:space="preserve"> communauté et que Nous te ferons venir comme témoin </w:t>
      </w:r>
      <w:r w:rsidRPr="009954AF">
        <w:rPr>
          <w:b/>
          <w:bCs/>
          <w:color w:val="FF0000"/>
          <w:spacing w:val="16"/>
        </w:rPr>
        <w:t>contre ces g</w:t>
      </w:r>
      <w:r w:rsidR="00E16A7F" w:rsidRPr="009954AF">
        <w:rPr>
          <w:b/>
          <w:bCs/>
          <w:color w:val="FF0000"/>
          <w:spacing w:val="16"/>
        </w:rPr>
        <w:t>ens-là « de ta communauté</w:t>
      </w:r>
      <w:r w:rsidR="00E16A7F" w:rsidRPr="009954AF">
        <w:rPr>
          <w:b/>
          <w:bCs/>
          <w:color w:val="0070C0"/>
          <w:spacing w:val="16"/>
        </w:rPr>
        <w:t> »</w:t>
      </w:r>
      <w:r w:rsidR="00E16A7F" w:rsidRPr="009954AF">
        <w:rPr>
          <w:rStyle w:val="Appelnotedebasdep"/>
          <w:b/>
          <w:bCs/>
          <w:color w:val="0070C0"/>
          <w:spacing w:val="16"/>
        </w:rPr>
        <w:footnoteReference w:id="66"/>
      </w:r>
      <w:r w:rsidRPr="009954AF">
        <w:rPr>
          <w:b/>
          <w:bCs/>
          <w:color w:val="0070C0"/>
          <w:spacing w:val="16"/>
        </w:rPr>
        <w:t>,</w:t>
      </w:r>
      <w:r w:rsidRPr="009954AF">
        <w:rPr>
          <w:b/>
          <w:bCs/>
          <w:color w:val="0070C0"/>
        </w:rPr>
        <w:t xml:space="preserve"> </w:t>
      </w:r>
      <w:r w:rsidRPr="009954AF">
        <w:rPr>
          <w:b/>
          <w:bCs/>
          <w:color w:val="0070C0"/>
          <w:spacing w:val="16"/>
        </w:rPr>
        <w:t>il me dit :</w:t>
      </w:r>
      <w:r w:rsidRPr="009954AF">
        <w:rPr>
          <w:b/>
          <w:bCs/>
          <w:color w:val="0070C0"/>
        </w:rPr>
        <w:t xml:space="preserve"> « Assez ! » et j'ai vu ses yeux déborder [de larmes].</w:t>
      </w:r>
      <w:r w:rsidR="009954AF">
        <w:t> »</w:t>
      </w:r>
      <w:r w:rsidRPr="009014D3">
        <w:t xml:space="preserve"> </w:t>
      </w:r>
      <w:r w:rsidR="009954AF">
        <w:rPr>
          <w:rStyle w:val="Appelnotedebasdep"/>
        </w:rPr>
        <w:footnoteReference w:id="67"/>
      </w:r>
    </w:p>
    <w:p w:rsidR="002C22FF" w:rsidRDefault="002C22FF" w:rsidP="00BE7305">
      <w:pPr>
        <w:pStyle w:val="Sansinterligne"/>
        <w:rPr>
          <w:spacing w:val="20"/>
        </w:rPr>
      </w:pPr>
    </w:p>
    <w:p w:rsidR="009014D3" w:rsidRPr="009014D3" w:rsidRDefault="009014D3" w:rsidP="00BE7305">
      <w:pPr>
        <w:pStyle w:val="Sansinterligne"/>
      </w:pPr>
      <w:r w:rsidRPr="002C22FF">
        <w:rPr>
          <w:b/>
          <w:bCs/>
          <w:spacing w:val="20"/>
        </w:rPr>
        <w:t>21-</w:t>
      </w:r>
      <w:r w:rsidRPr="009014D3">
        <w:rPr>
          <w:spacing w:val="20"/>
        </w:rPr>
        <w:t xml:space="preserve"> Certains savants considèrent qu'il est préférable</w:t>
      </w:r>
      <w:r w:rsidRPr="009014D3">
        <w:t xml:space="preserve"> </w:t>
      </w:r>
      <w:r w:rsidRPr="009014D3">
        <w:rPr>
          <w:spacing w:val="-2"/>
        </w:rPr>
        <w:t>d'inaugurer les séances de sciences religieuses par la récitation</w:t>
      </w:r>
      <w:r w:rsidRPr="009014D3">
        <w:t xml:space="preserve"> du Coran par quelqu'un qui a une belle voix. </w:t>
      </w:r>
    </w:p>
    <w:p w:rsidR="002C22FF" w:rsidRDefault="002C22FF" w:rsidP="00BE7305">
      <w:pPr>
        <w:pStyle w:val="Sansinterligne"/>
        <w:rPr>
          <w:spacing w:val="-5"/>
        </w:rPr>
      </w:pPr>
    </w:p>
    <w:p w:rsidR="009014D3" w:rsidRPr="009014D3" w:rsidRDefault="009014D3" w:rsidP="00E16A7F">
      <w:pPr>
        <w:pStyle w:val="Sansinterligne"/>
      </w:pPr>
      <w:r w:rsidRPr="002C22FF">
        <w:rPr>
          <w:b/>
          <w:bCs/>
          <w:spacing w:val="-5"/>
        </w:rPr>
        <w:t>22-</w:t>
      </w:r>
      <w:r w:rsidRPr="009014D3">
        <w:rPr>
          <w:spacing w:val="-5"/>
        </w:rPr>
        <w:t xml:space="preserve"> Celui qui récite ne doit pas marquer un temps d'arrêt sur les</w:t>
      </w:r>
      <w:r w:rsidRPr="009014D3">
        <w:t xml:space="preserve"> signes qui indiquent le début d'un </w:t>
      </w:r>
      <w:proofErr w:type="spellStart"/>
      <w:r w:rsidRPr="009014D3">
        <w:rPr>
          <w:i/>
          <w:iCs/>
        </w:rPr>
        <w:t>Juz</w:t>
      </w:r>
      <w:proofErr w:type="spellEnd"/>
      <w:r w:rsidRPr="009014D3">
        <w:rPr>
          <w:i/>
          <w:iCs/>
        </w:rPr>
        <w:t>'</w:t>
      </w:r>
      <w:r w:rsidR="00E16A7F">
        <w:rPr>
          <w:rStyle w:val="Appelnotedebasdep"/>
          <w:i/>
          <w:iCs/>
        </w:rPr>
        <w:footnoteReference w:id="68"/>
      </w:r>
      <w:r w:rsidRPr="009014D3">
        <w:t xml:space="preserve">, d'un </w:t>
      </w:r>
      <w:proofErr w:type="spellStart"/>
      <w:r w:rsidRPr="009014D3">
        <w:rPr>
          <w:i/>
          <w:iCs/>
        </w:rPr>
        <w:t>hizb</w:t>
      </w:r>
      <w:proofErr w:type="spellEnd"/>
      <w:r w:rsidRPr="009014D3">
        <w:t xml:space="preserve"> ou du quart </w:t>
      </w:r>
      <w:r w:rsidRPr="009014D3">
        <w:rPr>
          <w:spacing w:val="-1"/>
        </w:rPr>
        <w:t xml:space="preserve">du </w:t>
      </w:r>
      <w:proofErr w:type="spellStart"/>
      <w:r w:rsidRPr="009014D3">
        <w:rPr>
          <w:i/>
          <w:iCs/>
          <w:spacing w:val="-1"/>
        </w:rPr>
        <w:t>hizb</w:t>
      </w:r>
      <w:proofErr w:type="spellEnd"/>
      <w:r w:rsidRPr="009014D3">
        <w:rPr>
          <w:spacing w:val="-1"/>
        </w:rPr>
        <w:t xml:space="preserve"> quand cet arrêt rend le sens de la phrase incomplet ou</w:t>
      </w:r>
      <w:r w:rsidRPr="009014D3">
        <w:t xml:space="preserve"> le perturbe. </w:t>
      </w:r>
    </w:p>
    <w:p w:rsidR="002C22FF" w:rsidRDefault="002C22FF" w:rsidP="00BE7305">
      <w:pPr>
        <w:pStyle w:val="Sansinterligne"/>
        <w:rPr>
          <w:b/>
          <w:bCs/>
          <w:spacing w:val="-1"/>
        </w:rPr>
      </w:pPr>
    </w:p>
    <w:p w:rsidR="009014D3" w:rsidRPr="009014D3" w:rsidRDefault="009014D3" w:rsidP="00BE7305">
      <w:pPr>
        <w:pStyle w:val="Sansinterligne"/>
      </w:pPr>
      <w:r w:rsidRPr="002C22FF">
        <w:rPr>
          <w:b/>
          <w:bCs/>
          <w:spacing w:val="-1"/>
        </w:rPr>
        <w:t>23-</w:t>
      </w:r>
      <w:r w:rsidRPr="009014D3">
        <w:rPr>
          <w:spacing w:val="-1"/>
        </w:rPr>
        <w:t xml:space="preserve"> II est réprouvé de réciter le Coran dans certaines positions</w:t>
      </w:r>
      <w:r w:rsidRPr="009014D3">
        <w:t xml:space="preserve"> de la prière comme l'inclination, la prosternation et quand on fait le </w:t>
      </w:r>
      <w:proofErr w:type="spellStart"/>
      <w:r w:rsidRPr="009014D3">
        <w:rPr>
          <w:i/>
          <w:iCs/>
        </w:rPr>
        <w:t>tashahhud</w:t>
      </w:r>
      <w:proofErr w:type="spellEnd"/>
      <w:r w:rsidRPr="009014D3">
        <w:rPr>
          <w:i/>
          <w:iCs/>
        </w:rPr>
        <w:t>.</w:t>
      </w:r>
      <w:r w:rsidRPr="009014D3">
        <w:t xml:space="preserve"> En dehors de la sourate de l'Ouverture, il est </w:t>
      </w:r>
      <w:r w:rsidRPr="009014D3">
        <w:rPr>
          <w:spacing w:val="-1"/>
        </w:rPr>
        <w:t>réprouvé de réciter une sourate supplémentaire quand on prie</w:t>
      </w:r>
      <w:r w:rsidRPr="009014D3">
        <w:t xml:space="preserve"> derrière l'imam et qu'on entend ce qu'il récite. Il est également réprouvé de réciter le Coran quand on est dans un état de somnolence et quand on entend le prône de l'imam [dans la mosquée ou dans un lieu de prière]. </w:t>
      </w:r>
    </w:p>
    <w:p w:rsidR="002C22FF" w:rsidRDefault="002C22FF" w:rsidP="00BE7305">
      <w:pPr>
        <w:pStyle w:val="Sansinterligne"/>
      </w:pPr>
    </w:p>
    <w:p w:rsidR="009014D3" w:rsidRPr="009014D3" w:rsidRDefault="009014D3" w:rsidP="00BE7305">
      <w:pPr>
        <w:pStyle w:val="Sansinterligne"/>
      </w:pPr>
      <w:r w:rsidRPr="002C22FF">
        <w:rPr>
          <w:b/>
          <w:bCs/>
        </w:rPr>
        <w:t>24-</w:t>
      </w:r>
      <w:r w:rsidRPr="009014D3">
        <w:t xml:space="preserve">Il n'est pas permis de réserver la récitation de certaines </w:t>
      </w:r>
      <w:r w:rsidRPr="009014D3">
        <w:rPr>
          <w:spacing w:val="-2"/>
        </w:rPr>
        <w:t>sourates à des occasions bien déterminées s'il n'y a pas dans la</w:t>
      </w:r>
      <w:r w:rsidRPr="009014D3">
        <w:t xml:space="preserve"> Sunna de hadith authentique qui le prouve, comme le fait de réciter dans la prière de l'aube du vendredi des sourates où il </w:t>
      </w:r>
      <w:r w:rsidRPr="009014D3">
        <w:rPr>
          <w:spacing w:val="2"/>
        </w:rPr>
        <w:t>est recommandé de se prosterner, à l'exception de la sourate</w:t>
      </w:r>
      <w:r w:rsidRPr="009014D3">
        <w:t xml:space="preserve"> « La prosternation », ou le fait de réciter lors des prières dites </w:t>
      </w:r>
      <w:proofErr w:type="spellStart"/>
      <w:r w:rsidRPr="009014D3">
        <w:rPr>
          <w:i/>
          <w:iCs/>
        </w:rPr>
        <w:t>tarâwîh</w:t>
      </w:r>
      <w:proofErr w:type="spellEnd"/>
      <w:r w:rsidRPr="009014D3">
        <w:t xml:space="preserve"> la sourate « Le bétail » dans la dernière </w:t>
      </w:r>
      <w:proofErr w:type="spellStart"/>
      <w:r w:rsidRPr="009014D3">
        <w:rPr>
          <w:i/>
          <w:iCs/>
        </w:rPr>
        <w:t>rak'a</w:t>
      </w:r>
      <w:proofErr w:type="spellEnd"/>
      <w:r w:rsidRPr="009014D3">
        <w:t xml:space="preserve"> de la </w:t>
      </w:r>
      <w:r w:rsidRPr="009014D3">
        <w:rPr>
          <w:spacing w:val="-3"/>
        </w:rPr>
        <w:t>septième nuit du mois de ramadan en croyant que c'est un acte</w:t>
      </w:r>
      <w:r w:rsidRPr="009014D3">
        <w:t xml:space="preserve"> recommandé par la religion. </w:t>
      </w:r>
    </w:p>
    <w:p w:rsidR="002C22FF" w:rsidRDefault="002C22FF" w:rsidP="00BE7305">
      <w:pPr>
        <w:pStyle w:val="Sansinterligne"/>
        <w:rPr>
          <w:b/>
          <w:bCs/>
        </w:rPr>
      </w:pPr>
    </w:p>
    <w:p w:rsidR="009014D3" w:rsidRPr="009014D3" w:rsidRDefault="009014D3" w:rsidP="00BE7305">
      <w:pPr>
        <w:pStyle w:val="Sansinterligne"/>
      </w:pPr>
      <w:r w:rsidRPr="002C22FF">
        <w:rPr>
          <w:b/>
          <w:bCs/>
        </w:rPr>
        <w:t>25-</w:t>
      </w:r>
      <w:r w:rsidRPr="009014D3">
        <w:t xml:space="preserve"> Quand le fidèle est entrain de réciter et que quelqu'un lui </w:t>
      </w:r>
      <w:r w:rsidRPr="009014D3">
        <w:rPr>
          <w:spacing w:val="-3"/>
        </w:rPr>
        <w:t>adresse une salutation, il doit arrêter la récitation et répondre à</w:t>
      </w:r>
      <w:r w:rsidRPr="009014D3">
        <w:t xml:space="preserve"> sa salutation. Si en dehors de la prière, son voisin éternue et </w:t>
      </w:r>
      <w:r w:rsidRPr="009014D3">
        <w:rPr>
          <w:spacing w:val="20"/>
        </w:rPr>
        <w:t xml:space="preserve">dit : « </w:t>
      </w:r>
      <w:r w:rsidRPr="00E16A7F">
        <w:rPr>
          <w:b/>
          <w:bCs/>
          <w:spacing w:val="20"/>
        </w:rPr>
        <w:t>Louange à Allah</w:t>
      </w:r>
      <w:r w:rsidR="00E16A7F" w:rsidRPr="00E16A7F">
        <w:rPr>
          <w:b/>
          <w:bCs/>
          <w:spacing w:val="20"/>
        </w:rPr>
        <w:t xml:space="preserve"> - </w:t>
      </w:r>
      <w:r w:rsidR="00E16A7F" w:rsidRPr="00E16A7F">
        <w:rPr>
          <w:b/>
          <w:bCs/>
        </w:rPr>
        <w:t>Al-</w:t>
      </w:r>
      <w:proofErr w:type="spellStart"/>
      <w:r w:rsidR="00E16A7F" w:rsidRPr="00E16A7F">
        <w:rPr>
          <w:b/>
          <w:bCs/>
        </w:rPr>
        <w:t>Hamdu</w:t>
      </w:r>
      <w:proofErr w:type="spellEnd"/>
      <w:r w:rsidR="00E16A7F" w:rsidRPr="00E16A7F">
        <w:rPr>
          <w:b/>
          <w:bCs/>
        </w:rPr>
        <w:t xml:space="preserve"> li l-</w:t>
      </w:r>
      <w:proofErr w:type="spellStart"/>
      <w:r w:rsidR="00E16A7F" w:rsidRPr="00E16A7F">
        <w:rPr>
          <w:b/>
          <w:bCs/>
        </w:rPr>
        <w:t>Lâh</w:t>
      </w:r>
      <w:proofErr w:type="spellEnd"/>
      <w:r w:rsidRPr="009014D3">
        <w:rPr>
          <w:spacing w:val="20"/>
        </w:rPr>
        <w:t xml:space="preserve"> » pendant qu'il récite, il doit</w:t>
      </w:r>
      <w:r w:rsidRPr="009014D3">
        <w:t xml:space="preserve"> </w:t>
      </w:r>
      <w:r w:rsidRPr="009014D3">
        <w:lastRenderedPageBreak/>
        <w:t xml:space="preserve">interrompre la récitation et lui répondre : « </w:t>
      </w:r>
      <w:r w:rsidRPr="00E16A7F">
        <w:rPr>
          <w:b/>
          <w:bCs/>
        </w:rPr>
        <w:t>Qu'Allah te fasse miséricorde !</w:t>
      </w:r>
      <w:r w:rsidR="00E16A7F" w:rsidRPr="00E16A7F">
        <w:rPr>
          <w:b/>
          <w:bCs/>
        </w:rPr>
        <w:t xml:space="preserve"> </w:t>
      </w:r>
      <w:proofErr w:type="spellStart"/>
      <w:r w:rsidR="00E16A7F" w:rsidRPr="00E16A7F">
        <w:rPr>
          <w:b/>
          <w:bCs/>
        </w:rPr>
        <w:t>Rahîmaka</w:t>
      </w:r>
      <w:proofErr w:type="spellEnd"/>
      <w:r w:rsidR="00E16A7F" w:rsidRPr="00E16A7F">
        <w:rPr>
          <w:b/>
          <w:bCs/>
        </w:rPr>
        <w:t xml:space="preserve"> l-</w:t>
      </w:r>
      <w:proofErr w:type="spellStart"/>
      <w:r w:rsidR="00E16A7F" w:rsidRPr="00E16A7F">
        <w:rPr>
          <w:b/>
          <w:bCs/>
        </w:rPr>
        <w:t>Lâh</w:t>
      </w:r>
      <w:proofErr w:type="spellEnd"/>
      <w:r w:rsidRPr="009014D3">
        <w:t xml:space="preserve"> » S'il entend l'appel du muezzin, il doit aussi interrompre la récitation et répéter ce qu'il dit. </w:t>
      </w:r>
    </w:p>
    <w:p w:rsidR="00E16A7F" w:rsidRDefault="00E16A7F" w:rsidP="00BE7305">
      <w:pPr>
        <w:pStyle w:val="Sansinterligne"/>
        <w:rPr>
          <w:spacing w:val="-1"/>
        </w:rPr>
      </w:pPr>
    </w:p>
    <w:p w:rsidR="009014D3" w:rsidRPr="009014D3" w:rsidRDefault="009014D3" w:rsidP="00BE7305">
      <w:pPr>
        <w:pStyle w:val="Sansinterligne"/>
      </w:pPr>
      <w:r w:rsidRPr="00E16A7F">
        <w:rPr>
          <w:b/>
          <w:bCs/>
          <w:spacing w:val="-1"/>
        </w:rPr>
        <w:t>26-</w:t>
      </w:r>
      <w:r w:rsidRPr="009014D3">
        <w:rPr>
          <w:spacing w:val="-1"/>
        </w:rPr>
        <w:t xml:space="preserve"> Lorsqu'on passe par un verset où il est recommandé de se</w:t>
      </w:r>
      <w:r w:rsidRPr="009014D3">
        <w:t xml:space="preserve"> </w:t>
      </w:r>
      <w:r w:rsidRPr="009014D3">
        <w:rPr>
          <w:spacing w:val="-2"/>
        </w:rPr>
        <w:t>prosterner, il est conforme à la Sunna -sans être obligatoire- de</w:t>
      </w:r>
      <w:r w:rsidRPr="009014D3">
        <w:t xml:space="preserve"> se prosterner.</w:t>
      </w:r>
      <w:r w:rsidR="00E16A7F">
        <w:rPr>
          <w:rStyle w:val="Appelnotedebasdep"/>
        </w:rPr>
        <w:footnoteReference w:id="69"/>
      </w:r>
    </w:p>
    <w:p w:rsidR="009014D3" w:rsidRPr="009014D3" w:rsidRDefault="009014D3" w:rsidP="009954AF">
      <w:pPr>
        <w:pStyle w:val="Sansinterligne"/>
      </w:pPr>
      <w:r w:rsidRPr="009014D3">
        <w:rPr>
          <w:sz w:val="20"/>
          <w:szCs w:val="20"/>
        </w:rPr>
        <w:t> </w:t>
      </w:r>
      <w:r w:rsidRPr="009014D3">
        <w:t xml:space="preserve"> </w:t>
      </w:r>
    </w:p>
    <w:p w:rsidR="009014D3" w:rsidRDefault="009014D3"/>
    <w:p w:rsidR="009954AF" w:rsidRDefault="009954AF"/>
    <w:p w:rsidR="009014D3" w:rsidRPr="00E16A7F" w:rsidRDefault="009014D3" w:rsidP="009954AF">
      <w:pPr>
        <w:pStyle w:val="Sansinterligne"/>
        <w:jc w:val="center"/>
      </w:pPr>
      <w:r w:rsidRPr="00E16A7F">
        <w:rPr>
          <w:rStyle w:val="lev"/>
          <w:rFonts w:hAnsiTheme="minorHAnsi"/>
          <w:bCs w:val="0"/>
          <w:color w:val="7030A0"/>
          <w:sz w:val="28"/>
          <w:szCs w:val="28"/>
          <w:u w:val="single"/>
        </w:rPr>
        <w:t>Le danger de l'abandon du Coran</w:t>
      </w:r>
    </w:p>
    <w:p w:rsidR="009014D3" w:rsidRDefault="009014D3" w:rsidP="009954AF">
      <w:pPr>
        <w:pStyle w:val="Sansinterligne"/>
      </w:pPr>
      <w:r>
        <w:rPr>
          <w:rStyle w:val="lev"/>
          <w:rFonts w:hAnsiTheme="minorHAnsi"/>
          <w:bCs w:val="0"/>
          <w:color w:val="000000"/>
          <w:sz w:val="28"/>
          <w:szCs w:val="28"/>
        </w:rPr>
        <w:t> </w:t>
      </w:r>
      <w:r>
        <w:t xml:space="preserve"> </w:t>
      </w:r>
    </w:p>
    <w:p w:rsidR="009014D3" w:rsidRDefault="009014D3" w:rsidP="009954AF">
      <w:pPr>
        <w:pStyle w:val="Sansinterligne"/>
      </w:pPr>
      <w:r>
        <w:rPr>
          <w:rStyle w:val="lev"/>
          <w:rFonts w:ascii="Calibri" w:hAnsi="Calibri"/>
          <w:bCs w:val="0"/>
          <w:sz w:val="28"/>
          <w:szCs w:val="28"/>
        </w:rPr>
        <w:t> </w:t>
      </w:r>
      <w:r>
        <w:t xml:space="preserve"> </w:t>
      </w:r>
    </w:p>
    <w:p w:rsidR="009014D3" w:rsidRDefault="009014D3" w:rsidP="009954AF">
      <w:pPr>
        <w:pStyle w:val="Sansinterligne"/>
      </w:pPr>
      <w:r>
        <w:rPr>
          <w:color w:val="000000"/>
        </w:rPr>
        <w:t>Si le fait d'entretenir un bon rapport avec le Coran est l'un des moyens qui attirent l'amour d'Allah, le fait de l'abandonner et d'enfreindre les r</w:t>
      </w:r>
      <w:r>
        <w:rPr>
          <w:rFonts w:ascii="Calibri" w:hAnsi="Calibri"/>
          <w:color w:val="000000"/>
        </w:rPr>
        <w:t>è</w:t>
      </w:r>
      <w:r>
        <w:rPr>
          <w:color w:val="000000"/>
        </w:rPr>
        <w:t>gles de biens</w:t>
      </w:r>
      <w:r>
        <w:rPr>
          <w:rFonts w:ascii="Calibri" w:hAnsi="Calibri"/>
          <w:color w:val="000000"/>
        </w:rPr>
        <w:t>é</w:t>
      </w:r>
      <w:r>
        <w:rPr>
          <w:color w:val="000000"/>
        </w:rPr>
        <w:t>ance dans son rapport avec lui attirent Son courroux.</w:t>
      </w:r>
      <w:r>
        <w:t xml:space="preserve"> </w:t>
      </w:r>
    </w:p>
    <w:p w:rsidR="009014D3" w:rsidRDefault="009014D3" w:rsidP="00AE575B">
      <w:pPr>
        <w:pStyle w:val="Sansinterligne"/>
      </w:pPr>
      <w:r>
        <w:rPr>
          <w:color w:val="000000"/>
        </w:rPr>
        <w:t> </w:t>
      </w:r>
      <w:r>
        <w:t xml:space="preserve"> </w:t>
      </w:r>
    </w:p>
    <w:p w:rsidR="009014D3" w:rsidRDefault="009014D3" w:rsidP="009954AF">
      <w:pPr>
        <w:pStyle w:val="Sansinterligne"/>
      </w:pPr>
      <w:r>
        <w:rPr>
          <w:color w:val="000000"/>
        </w:rPr>
        <w:t>Si certains vont</w:t>
      </w:r>
      <w:r>
        <w:t xml:space="preserve"> </w:t>
      </w:r>
      <w:r>
        <w:rPr>
          <w:rFonts w:ascii="Calibri" w:hAnsi="Calibri"/>
          <w:color w:val="000000"/>
        </w:rPr>
        <w:t>ê</w:t>
      </w:r>
      <w:r>
        <w:rPr>
          <w:color w:val="000000"/>
        </w:rPr>
        <w:t>tre</w:t>
      </w:r>
      <w:r>
        <w:t xml:space="preserve"> </w:t>
      </w:r>
      <w:r>
        <w:rPr>
          <w:rFonts w:ascii="Calibri" w:hAnsi="Calibri"/>
          <w:color w:val="000000"/>
        </w:rPr>
        <w:t>é</w:t>
      </w:r>
      <w:r>
        <w:rPr>
          <w:color w:val="000000"/>
        </w:rPr>
        <w:t>lev</w:t>
      </w:r>
      <w:r>
        <w:rPr>
          <w:rFonts w:ascii="Calibri" w:hAnsi="Calibri"/>
          <w:color w:val="000000"/>
        </w:rPr>
        <w:t>é</w:t>
      </w:r>
      <w:r>
        <w:rPr>
          <w:color w:val="000000"/>
        </w:rPr>
        <w:t>s les uns au-dessus des autres dans les degr</w:t>
      </w:r>
      <w:r>
        <w:rPr>
          <w:rFonts w:ascii="Calibri" w:hAnsi="Calibri"/>
          <w:color w:val="000000"/>
        </w:rPr>
        <w:t>é</w:t>
      </w:r>
      <w:r>
        <w:rPr>
          <w:color w:val="000000"/>
        </w:rPr>
        <w:t>s paradisiaques en fonction du bon rapport qu'ils entretiennent avec le Coran, d'autres seront au fin fond de l'ab</w:t>
      </w:r>
      <w:r>
        <w:rPr>
          <w:rFonts w:ascii="Calibri" w:hAnsi="Calibri"/>
          <w:color w:val="000000"/>
        </w:rPr>
        <w:t>î</w:t>
      </w:r>
      <w:r>
        <w:rPr>
          <w:color w:val="000000"/>
        </w:rPr>
        <w:t>me de l'Enfer</w:t>
      </w:r>
      <w:r>
        <w:t xml:space="preserve"> </w:t>
      </w:r>
      <w:r>
        <w:rPr>
          <w:rFonts w:ascii="Calibri" w:hAnsi="Calibri"/>
          <w:color w:val="000000"/>
        </w:rPr>
        <w:t>à</w:t>
      </w:r>
      <w:r>
        <w:t xml:space="preserve"> </w:t>
      </w:r>
      <w:r>
        <w:rPr>
          <w:color w:val="000000"/>
        </w:rPr>
        <w:t>cause de leur abandon du Coran.</w:t>
      </w:r>
      <w:r>
        <w:t xml:space="preserve"> </w:t>
      </w:r>
    </w:p>
    <w:p w:rsidR="009954AF" w:rsidRDefault="009954AF" w:rsidP="009954AF">
      <w:pPr>
        <w:pStyle w:val="Sansinterligne"/>
      </w:pPr>
    </w:p>
    <w:p w:rsidR="009014D3" w:rsidRPr="009954AF" w:rsidRDefault="009014D3" w:rsidP="00AE575B">
      <w:pPr>
        <w:pStyle w:val="Sansinterligne"/>
        <w:rPr>
          <w:rFonts w:asciiTheme="majorBidi" w:hAnsiTheme="majorBidi" w:cstheme="majorBidi"/>
          <w:szCs w:val="24"/>
        </w:rPr>
      </w:pPr>
      <w:r w:rsidRPr="009954AF">
        <w:rPr>
          <w:rFonts w:asciiTheme="majorBidi" w:hAnsiTheme="majorBidi" w:cstheme="majorBidi"/>
          <w:color w:val="000000"/>
          <w:szCs w:val="24"/>
        </w:rPr>
        <w:t xml:space="preserve">Le Prophète </w:t>
      </w:r>
      <w:r w:rsidR="00AE575B">
        <w:rPr>
          <w:rFonts w:asciiTheme="majorBidi" w:hAnsiTheme="majorBidi" w:cstheme="majorBidi"/>
        </w:rPr>
        <w:t>-</w:t>
      </w:r>
      <w:proofErr w:type="spellStart"/>
      <w:r w:rsidR="00AE575B" w:rsidRPr="00A429C4">
        <w:rPr>
          <w:rFonts w:asciiTheme="majorBidi" w:hAnsiTheme="majorBidi" w:cstheme="majorBidi"/>
          <w:i/>
          <w:iCs/>
        </w:rPr>
        <w:t>sallâ</w:t>
      </w:r>
      <w:proofErr w:type="spellEnd"/>
      <w:r w:rsidR="00AE575B" w:rsidRPr="00A429C4">
        <w:rPr>
          <w:rFonts w:asciiTheme="majorBidi" w:hAnsiTheme="majorBidi" w:cstheme="majorBidi"/>
          <w:i/>
          <w:iCs/>
        </w:rPr>
        <w:t xml:space="preserve"> l-</w:t>
      </w:r>
      <w:proofErr w:type="spellStart"/>
      <w:r w:rsidR="00AE575B" w:rsidRPr="00A429C4">
        <w:rPr>
          <w:rFonts w:asciiTheme="majorBidi" w:hAnsiTheme="majorBidi" w:cstheme="majorBidi"/>
          <w:i/>
          <w:iCs/>
        </w:rPr>
        <w:t>Lahû</w:t>
      </w:r>
      <w:proofErr w:type="spellEnd"/>
      <w:r w:rsidR="00AE575B" w:rsidRPr="00A429C4">
        <w:rPr>
          <w:rFonts w:asciiTheme="majorBidi" w:hAnsiTheme="majorBidi" w:cstheme="majorBidi"/>
          <w:i/>
          <w:iCs/>
        </w:rPr>
        <w:t xml:space="preserve"> ‘</w:t>
      </w:r>
      <w:proofErr w:type="spellStart"/>
      <w:r w:rsidR="00AE575B" w:rsidRPr="00A429C4">
        <w:rPr>
          <w:rFonts w:asciiTheme="majorBidi" w:hAnsiTheme="majorBidi" w:cstheme="majorBidi"/>
          <w:i/>
          <w:iCs/>
        </w:rPr>
        <w:t>aleyhi</w:t>
      </w:r>
      <w:proofErr w:type="spellEnd"/>
      <w:r w:rsidR="00AE575B" w:rsidRPr="00A429C4">
        <w:rPr>
          <w:rFonts w:asciiTheme="majorBidi" w:hAnsiTheme="majorBidi" w:cstheme="majorBidi"/>
          <w:i/>
          <w:iCs/>
        </w:rPr>
        <w:t xml:space="preserve"> </w:t>
      </w:r>
      <w:proofErr w:type="spellStart"/>
      <w:r w:rsidR="00AE575B" w:rsidRPr="00A429C4">
        <w:rPr>
          <w:rFonts w:asciiTheme="majorBidi" w:hAnsiTheme="majorBidi" w:cstheme="majorBidi"/>
          <w:i/>
          <w:iCs/>
        </w:rPr>
        <w:t>wa</w:t>
      </w:r>
      <w:proofErr w:type="spellEnd"/>
      <w:r w:rsidR="00AE575B" w:rsidRPr="00A429C4">
        <w:rPr>
          <w:rFonts w:asciiTheme="majorBidi" w:hAnsiTheme="majorBidi" w:cstheme="majorBidi"/>
          <w:i/>
          <w:iCs/>
        </w:rPr>
        <w:t xml:space="preserve"> </w:t>
      </w:r>
      <w:proofErr w:type="spellStart"/>
      <w:r w:rsidR="00AE575B" w:rsidRPr="00A429C4">
        <w:rPr>
          <w:rFonts w:asciiTheme="majorBidi" w:hAnsiTheme="majorBidi" w:cstheme="majorBidi"/>
          <w:i/>
          <w:iCs/>
        </w:rPr>
        <w:t>sallam</w:t>
      </w:r>
      <w:proofErr w:type="spellEnd"/>
      <w:r w:rsidR="00AE575B">
        <w:rPr>
          <w:rFonts w:asciiTheme="majorBidi" w:hAnsiTheme="majorBidi" w:cstheme="majorBidi"/>
        </w:rPr>
        <w:t>-</w:t>
      </w:r>
      <w:r w:rsidRPr="009954AF">
        <w:rPr>
          <w:rFonts w:asciiTheme="majorBidi" w:hAnsiTheme="majorBidi" w:cstheme="majorBidi"/>
          <w:color w:val="000000"/>
          <w:szCs w:val="24"/>
        </w:rPr>
        <w:t xml:space="preserve"> s'est plaint</w:t>
      </w:r>
      <w:r w:rsidRPr="009954AF">
        <w:rPr>
          <w:rFonts w:asciiTheme="majorBidi" w:hAnsiTheme="majorBidi" w:cstheme="majorBidi"/>
          <w:szCs w:val="24"/>
        </w:rPr>
        <w:t xml:space="preserve"> </w:t>
      </w:r>
      <w:r w:rsidRPr="009954AF">
        <w:rPr>
          <w:rFonts w:asciiTheme="majorBidi" w:hAnsiTheme="majorBidi" w:cstheme="majorBidi"/>
          <w:color w:val="000000"/>
          <w:szCs w:val="24"/>
        </w:rPr>
        <w:t>à</w:t>
      </w:r>
      <w:r w:rsidRPr="009954AF">
        <w:rPr>
          <w:rFonts w:asciiTheme="majorBidi" w:hAnsiTheme="majorBidi" w:cstheme="majorBidi"/>
          <w:szCs w:val="24"/>
        </w:rPr>
        <w:t xml:space="preserve"> </w:t>
      </w:r>
      <w:r w:rsidRPr="009954AF">
        <w:rPr>
          <w:rFonts w:asciiTheme="majorBidi" w:hAnsiTheme="majorBidi" w:cstheme="majorBidi"/>
          <w:color w:val="000000"/>
          <w:szCs w:val="24"/>
        </w:rPr>
        <w:t>son Seigneur de ceux qui ont abandonné</w:t>
      </w:r>
      <w:r w:rsidRPr="009954AF">
        <w:rPr>
          <w:rFonts w:asciiTheme="majorBidi" w:hAnsiTheme="majorBidi" w:cstheme="majorBidi"/>
          <w:szCs w:val="24"/>
        </w:rPr>
        <w:t xml:space="preserve"> </w:t>
      </w:r>
      <w:r w:rsidRPr="009954AF">
        <w:rPr>
          <w:rFonts w:asciiTheme="majorBidi" w:hAnsiTheme="majorBidi" w:cstheme="majorBidi"/>
          <w:color w:val="000000"/>
          <w:szCs w:val="24"/>
        </w:rPr>
        <w:t>le Coran comme le relate le verset suivant :</w:t>
      </w:r>
      <w:r w:rsidRPr="009954AF">
        <w:rPr>
          <w:rFonts w:asciiTheme="majorBidi" w:hAnsiTheme="majorBidi" w:cstheme="majorBidi"/>
          <w:szCs w:val="24"/>
        </w:rPr>
        <w:t xml:space="preserve"> </w:t>
      </w:r>
      <w:r w:rsidR="009954AF" w:rsidRPr="00FD1872">
        <w:rPr>
          <w:rStyle w:val="lev"/>
          <w:rFonts w:asciiTheme="majorBidi" w:hAnsiTheme="majorBidi" w:cstheme="majorBidi"/>
          <w:b w:val="0"/>
          <w:szCs w:val="24"/>
        </w:rPr>
        <w:t>«</w:t>
      </w:r>
      <w:r w:rsidR="009954AF" w:rsidRPr="009954AF">
        <w:rPr>
          <w:rStyle w:val="lev"/>
          <w:rFonts w:asciiTheme="majorBidi" w:hAnsiTheme="majorBidi" w:cstheme="majorBidi"/>
          <w:bCs w:val="0"/>
          <w:color w:val="C00000"/>
          <w:szCs w:val="24"/>
        </w:rPr>
        <w:t> </w:t>
      </w:r>
      <w:r w:rsidRPr="00AE575B">
        <w:rPr>
          <w:rStyle w:val="lev"/>
          <w:rFonts w:asciiTheme="majorBidi" w:hAnsiTheme="majorBidi" w:cstheme="majorBidi"/>
          <w:bCs w:val="0"/>
          <w:color w:val="FF0000"/>
          <w:szCs w:val="24"/>
        </w:rPr>
        <w:t>L’Envoyé</w:t>
      </w:r>
      <w:r w:rsidRPr="00AE575B">
        <w:rPr>
          <w:rFonts w:asciiTheme="majorBidi" w:hAnsiTheme="majorBidi" w:cstheme="majorBidi"/>
          <w:color w:val="FF0000"/>
          <w:szCs w:val="24"/>
        </w:rPr>
        <w:t xml:space="preserve"> </w:t>
      </w:r>
      <w:r w:rsidRPr="00AE575B">
        <w:rPr>
          <w:rStyle w:val="lev"/>
          <w:rFonts w:asciiTheme="majorBidi" w:hAnsiTheme="majorBidi" w:cstheme="majorBidi"/>
          <w:bCs w:val="0"/>
          <w:color w:val="FF0000"/>
          <w:szCs w:val="24"/>
        </w:rPr>
        <w:t>a dit :</w:t>
      </w:r>
      <w:r w:rsidRPr="00AE575B">
        <w:rPr>
          <w:rFonts w:asciiTheme="majorBidi" w:hAnsiTheme="majorBidi" w:cstheme="majorBidi"/>
          <w:color w:val="FF0000"/>
          <w:szCs w:val="24"/>
        </w:rPr>
        <w:t xml:space="preserve"> </w:t>
      </w:r>
      <w:r w:rsidRPr="00AE575B">
        <w:rPr>
          <w:rStyle w:val="lev"/>
          <w:rFonts w:asciiTheme="majorBidi" w:hAnsiTheme="majorBidi" w:cstheme="majorBidi"/>
          <w:bCs w:val="0"/>
          <w:color w:val="FF0000"/>
          <w:szCs w:val="24"/>
        </w:rPr>
        <w:t>«</w:t>
      </w:r>
      <w:r w:rsidRPr="00AE575B">
        <w:rPr>
          <w:rFonts w:asciiTheme="majorBidi" w:hAnsiTheme="majorBidi" w:cstheme="majorBidi"/>
          <w:color w:val="FF0000"/>
          <w:szCs w:val="24"/>
        </w:rPr>
        <w:t xml:space="preserve"> </w:t>
      </w:r>
      <w:r w:rsidRPr="00AE575B">
        <w:rPr>
          <w:rStyle w:val="lev"/>
          <w:rFonts w:asciiTheme="majorBidi" w:hAnsiTheme="majorBidi" w:cstheme="majorBidi"/>
          <w:bCs w:val="0"/>
          <w:color w:val="FF0000"/>
          <w:szCs w:val="24"/>
        </w:rPr>
        <w:t>Ô</w:t>
      </w:r>
      <w:r w:rsidRPr="00AE575B">
        <w:rPr>
          <w:rFonts w:asciiTheme="majorBidi" w:hAnsiTheme="majorBidi" w:cstheme="majorBidi"/>
          <w:color w:val="FF0000"/>
          <w:szCs w:val="24"/>
        </w:rPr>
        <w:t xml:space="preserve"> </w:t>
      </w:r>
      <w:r w:rsidRPr="00AE575B">
        <w:rPr>
          <w:rStyle w:val="lev"/>
          <w:rFonts w:asciiTheme="majorBidi" w:hAnsiTheme="majorBidi" w:cstheme="majorBidi"/>
          <w:bCs w:val="0"/>
          <w:color w:val="FF0000"/>
          <w:szCs w:val="24"/>
        </w:rPr>
        <w:t>mon Seigneur ! Mon peuple tient ce Coran pour chose</w:t>
      </w:r>
      <w:r w:rsidRPr="00AE575B">
        <w:rPr>
          <w:rFonts w:asciiTheme="majorBidi" w:hAnsiTheme="majorBidi" w:cstheme="majorBidi"/>
          <w:color w:val="FF0000"/>
          <w:szCs w:val="24"/>
        </w:rPr>
        <w:t xml:space="preserve"> </w:t>
      </w:r>
      <w:r w:rsidRPr="00AE575B">
        <w:rPr>
          <w:rStyle w:val="lev"/>
          <w:rFonts w:asciiTheme="majorBidi" w:hAnsiTheme="majorBidi" w:cstheme="majorBidi"/>
          <w:bCs w:val="0"/>
          <w:color w:val="FF0000"/>
          <w:szCs w:val="24"/>
        </w:rPr>
        <w:t>à</w:t>
      </w:r>
      <w:r w:rsidRPr="00AE575B">
        <w:rPr>
          <w:rFonts w:asciiTheme="majorBidi" w:hAnsiTheme="majorBidi" w:cstheme="majorBidi"/>
          <w:color w:val="FF0000"/>
          <w:szCs w:val="24"/>
        </w:rPr>
        <w:t xml:space="preserve"> </w:t>
      </w:r>
      <w:r w:rsidRPr="00AE575B">
        <w:rPr>
          <w:rStyle w:val="lev"/>
          <w:rFonts w:asciiTheme="majorBidi" w:hAnsiTheme="majorBidi" w:cstheme="majorBidi"/>
          <w:bCs w:val="0"/>
          <w:color w:val="FF0000"/>
          <w:szCs w:val="24"/>
        </w:rPr>
        <w:t>abandonner !</w:t>
      </w:r>
      <w:r w:rsidRPr="00AE575B">
        <w:rPr>
          <w:rFonts w:asciiTheme="majorBidi" w:hAnsiTheme="majorBidi" w:cstheme="majorBidi"/>
          <w:color w:val="FF0000"/>
          <w:szCs w:val="24"/>
        </w:rPr>
        <w:t xml:space="preserve"> </w:t>
      </w:r>
      <w:r w:rsidRPr="00AE575B">
        <w:rPr>
          <w:rStyle w:val="lev"/>
          <w:rFonts w:asciiTheme="majorBidi" w:hAnsiTheme="majorBidi" w:cstheme="majorBidi"/>
          <w:bCs w:val="0"/>
          <w:color w:val="FF0000"/>
          <w:szCs w:val="24"/>
        </w:rPr>
        <w:t>»</w:t>
      </w:r>
      <w:r w:rsidR="009954AF" w:rsidRPr="009954AF">
        <w:rPr>
          <w:rStyle w:val="lev"/>
          <w:rFonts w:asciiTheme="majorBidi" w:hAnsiTheme="majorBidi" w:cstheme="majorBidi"/>
          <w:bCs w:val="0"/>
          <w:color w:val="C00000"/>
          <w:szCs w:val="24"/>
        </w:rPr>
        <w:t> </w:t>
      </w:r>
      <w:r w:rsidR="009954AF" w:rsidRPr="00FD1872">
        <w:rPr>
          <w:rStyle w:val="lev"/>
          <w:rFonts w:asciiTheme="majorBidi" w:hAnsiTheme="majorBidi" w:cstheme="majorBidi"/>
          <w:b w:val="0"/>
          <w:szCs w:val="24"/>
        </w:rPr>
        <w:t>»</w:t>
      </w:r>
      <w:r w:rsidR="00FD1872" w:rsidRPr="00FD1872">
        <w:rPr>
          <w:rStyle w:val="Appelnotedebasdep"/>
          <w:rFonts w:asciiTheme="majorBidi" w:hAnsiTheme="majorBidi" w:cstheme="majorBidi"/>
          <w:bCs/>
          <w:szCs w:val="24"/>
        </w:rPr>
        <w:footnoteReference w:id="70"/>
      </w:r>
      <w:r w:rsidRPr="009954AF">
        <w:rPr>
          <w:rFonts w:asciiTheme="majorBidi" w:hAnsiTheme="majorBidi" w:cstheme="majorBidi"/>
          <w:szCs w:val="24"/>
        </w:rPr>
        <w:t xml:space="preserve"> </w:t>
      </w:r>
      <w:r w:rsidRPr="009954AF">
        <w:rPr>
          <w:rFonts w:asciiTheme="majorBidi" w:hAnsiTheme="majorBidi" w:cstheme="majorBidi"/>
          <w:color w:val="000000"/>
          <w:szCs w:val="24"/>
        </w:rPr>
        <w:t>Lorsqu'on récite le Coran devant eux, ils couvrent sa récitation de leurs clameurs et de leurs discussions afin de ne pas l'entendre, c'est là</w:t>
      </w:r>
      <w:r w:rsidRPr="009954AF">
        <w:rPr>
          <w:rFonts w:asciiTheme="majorBidi" w:hAnsiTheme="majorBidi" w:cstheme="majorBidi"/>
          <w:szCs w:val="24"/>
        </w:rPr>
        <w:t xml:space="preserve"> </w:t>
      </w:r>
      <w:r w:rsidRPr="009954AF">
        <w:rPr>
          <w:rFonts w:asciiTheme="majorBidi" w:hAnsiTheme="majorBidi" w:cstheme="majorBidi"/>
          <w:color w:val="000000"/>
          <w:szCs w:val="24"/>
        </w:rPr>
        <w:t>un des aspects de l'abandon du Coran. Comme autres formes d'abandon du Coran, il y a le fait de ne pas avoir foi en lui, le fait de ne pas le méditer ni de chercher</w:t>
      </w:r>
      <w:r w:rsidRPr="009954AF">
        <w:rPr>
          <w:rFonts w:asciiTheme="majorBidi" w:hAnsiTheme="majorBidi" w:cstheme="majorBidi"/>
          <w:szCs w:val="24"/>
        </w:rPr>
        <w:t xml:space="preserve"> </w:t>
      </w:r>
      <w:r w:rsidRPr="009954AF">
        <w:rPr>
          <w:rFonts w:asciiTheme="majorBidi" w:hAnsiTheme="majorBidi" w:cstheme="majorBidi"/>
          <w:color w:val="000000"/>
          <w:szCs w:val="24"/>
        </w:rPr>
        <w:t>à</w:t>
      </w:r>
      <w:r w:rsidRPr="009954AF">
        <w:rPr>
          <w:rFonts w:asciiTheme="majorBidi" w:hAnsiTheme="majorBidi" w:cstheme="majorBidi"/>
          <w:szCs w:val="24"/>
        </w:rPr>
        <w:t xml:space="preserve"> </w:t>
      </w:r>
      <w:r w:rsidRPr="009954AF">
        <w:rPr>
          <w:rFonts w:asciiTheme="majorBidi" w:hAnsiTheme="majorBidi" w:cstheme="majorBidi"/>
          <w:color w:val="000000"/>
          <w:szCs w:val="24"/>
        </w:rPr>
        <w:t>en comprendre le sens, le fait d'écouter</w:t>
      </w:r>
      <w:r w:rsidRPr="009954AF">
        <w:rPr>
          <w:rFonts w:asciiTheme="majorBidi" w:hAnsiTheme="majorBidi" w:cstheme="majorBidi"/>
          <w:szCs w:val="24"/>
        </w:rPr>
        <w:t xml:space="preserve"> </w:t>
      </w:r>
      <w:r w:rsidRPr="009954AF">
        <w:rPr>
          <w:rFonts w:asciiTheme="majorBidi" w:hAnsiTheme="majorBidi" w:cstheme="majorBidi"/>
          <w:color w:val="000000"/>
          <w:szCs w:val="24"/>
        </w:rPr>
        <w:t>à</w:t>
      </w:r>
      <w:r w:rsidRPr="009954AF">
        <w:rPr>
          <w:rFonts w:asciiTheme="majorBidi" w:hAnsiTheme="majorBidi" w:cstheme="majorBidi"/>
          <w:szCs w:val="24"/>
        </w:rPr>
        <w:t xml:space="preserve"> </w:t>
      </w:r>
      <w:r w:rsidRPr="009954AF">
        <w:rPr>
          <w:rFonts w:asciiTheme="majorBidi" w:hAnsiTheme="majorBidi" w:cstheme="majorBidi"/>
          <w:color w:val="000000"/>
          <w:szCs w:val="24"/>
        </w:rPr>
        <w:t>sa place des poèmes, des chants et de la musique et le fait de suivre une voie qui ne s'inspire pas de lui.</w:t>
      </w:r>
      <w:r w:rsidR="00FD1872">
        <w:rPr>
          <w:rStyle w:val="Appelnotedebasdep"/>
          <w:rFonts w:asciiTheme="majorBidi" w:hAnsiTheme="majorBidi" w:cstheme="majorBidi"/>
          <w:color w:val="000000"/>
          <w:szCs w:val="24"/>
        </w:rPr>
        <w:footnoteReference w:id="71"/>
      </w:r>
      <w:r w:rsidRPr="009954AF">
        <w:rPr>
          <w:rFonts w:asciiTheme="majorBidi" w:hAnsiTheme="majorBidi" w:cstheme="majorBidi"/>
          <w:color w:val="000000"/>
          <w:szCs w:val="24"/>
        </w:rPr>
        <w:t xml:space="preserve"> Or le croyant ne doit pas se permettre de tomber dans ces</w:t>
      </w:r>
      <w:r w:rsidRPr="009954AF">
        <w:rPr>
          <w:rFonts w:asciiTheme="majorBidi" w:hAnsiTheme="majorBidi" w:cstheme="majorBidi"/>
          <w:szCs w:val="24"/>
        </w:rPr>
        <w:t xml:space="preserve"> </w:t>
      </w:r>
      <w:r w:rsidRPr="009954AF">
        <w:rPr>
          <w:rFonts w:asciiTheme="majorBidi" w:hAnsiTheme="majorBidi" w:cstheme="majorBidi"/>
          <w:color w:val="000000"/>
          <w:szCs w:val="24"/>
        </w:rPr>
        <w:t>formes d'abandon.</w:t>
      </w:r>
      <w:r w:rsidRPr="009954AF">
        <w:rPr>
          <w:rFonts w:asciiTheme="majorBidi" w:hAnsiTheme="majorBidi" w:cstheme="majorBidi"/>
          <w:szCs w:val="24"/>
        </w:rPr>
        <w:t xml:space="preserve"> </w:t>
      </w:r>
    </w:p>
    <w:p w:rsidR="009014D3" w:rsidRPr="009954AF" w:rsidRDefault="009014D3" w:rsidP="009954AF">
      <w:pPr>
        <w:pStyle w:val="Sansinterligne"/>
        <w:rPr>
          <w:rFonts w:asciiTheme="majorBidi" w:hAnsiTheme="majorBidi" w:cstheme="majorBidi"/>
          <w:szCs w:val="24"/>
        </w:rPr>
      </w:pPr>
      <w:r w:rsidRPr="009954AF">
        <w:rPr>
          <w:rFonts w:asciiTheme="majorBidi" w:hAnsiTheme="majorBidi" w:cstheme="majorBidi"/>
          <w:color w:val="000000"/>
          <w:szCs w:val="24"/>
        </w:rPr>
        <w:t> </w:t>
      </w:r>
      <w:r w:rsidRPr="009954AF">
        <w:rPr>
          <w:rFonts w:asciiTheme="majorBidi" w:hAnsiTheme="majorBidi" w:cstheme="majorBidi"/>
          <w:szCs w:val="24"/>
        </w:rPr>
        <w:t xml:space="preserve"> </w:t>
      </w:r>
    </w:p>
    <w:p w:rsidR="009014D3" w:rsidRPr="00FD1872" w:rsidRDefault="009014D3" w:rsidP="009954AF">
      <w:pPr>
        <w:pStyle w:val="Sansinterligne"/>
        <w:rPr>
          <w:rFonts w:asciiTheme="majorBidi" w:hAnsiTheme="majorBidi" w:cstheme="majorBidi"/>
          <w:b/>
          <w:bCs/>
          <w:color w:val="00B050"/>
          <w:szCs w:val="24"/>
        </w:rPr>
      </w:pPr>
      <w:r w:rsidRPr="009954AF">
        <w:rPr>
          <w:rFonts w:asciiTheme="majorBidi" w:hAnsiTheme="majorBidi" w:cstheme="majorBidi"/>
          <w:color w:val="000000"/>
          <w:szCs w:val="24"/>
        </w:rPr>
        <w:t xml:space="preserve">Ibn Al-Qayyim </w:t>
      </w:r>
      <w:r w:rsidR="00FD1872" w:rsidRPr="00F375EC">
        <w:rPr>
          <w:color w:val="000000"/>
        </w:rPr>
        <w:t>-</w:t>
      </w:r>
      <w:r w:rsidR="00FD1872" w:rsidRPr="00F375EC">
        <w:rPr>
          <w:i/>
          <w:iCs/>
          <w:color w:val="000000"/>
        </w:rPr>
        <w:t>qu’All</w:t>
      </w:r>
      <w:r w:rsidR="00FD1872">
        <w:rPr>
          <w:i/>
          <w:iCs/>
          <w:color w:val="000000"/>
        </w:rPr>
        <w:t>â</w:t>
      </w:r>
      <w:r w:rsidR="00FD1872" w:rsidRPr="00F375EC">
        <w:rPr>
          <w:i/>
          <w:iCs/>
          <w:color w:val="000000"/>
        </w:rPr>
        <w:t>h lui fasse Miséricorde</w:t>
      </w:r>
      <w:r w:rsidR="00FD1872" w:rsidRPr="00F375EC">
        <w:rPr>
          <w:color w:val="000000"/>
        </w:rPr>
        <w:t>-</w:t>
      </w:r>
      <w:r w:rsidR="00FD1872">
        <w:rPr>
          <w:color w:val="000000"/>
        </w:rPr>
        <w:t xml:space="preserve"> </w:t>
      </w:r>
      <w:r w:rsidRPr="009954AF">
        <w:rPr>
          <w:rFonts w:asciiTheme="majorBidi" w:hAnsiTheme="majorBidi" w:cstheme="majorBidi"/>
          <w:color w:val="000000"/>
          <w:szCs w:val="24"/>
        </w:rPr>
        <w:t>a dit :</w:t>
      </w:r>
      <w:r w:rsidRPr="009954AF">
        <w:rPr>
          <w:rFonts w:asciiTheme="majorBidi" w:hAnsiTheme="majorBidi" w:cstheme="majorBidi"/>
          <w:szCs w:val="24"/>
        </w:rPr>
        <w:t xml:space="preserve"> </w:t>
      </w:r>
      <w:r w:rsidRPr="009954AF">
        <w:rPr>
          <w:rFonts w:asciiTheme="majorBidi" w:hAnsiTheme="majorBidi" w:cstheme="majorBidi"/>
          <w:color w:val="000000"/>
          <w:szCs w:val="24"/>
        </w:rPr>
        <w:t>«</w:t>
      </w:r>
      <w:r w:rsidRPr="009954AF">
        <w:rPr>
          <w:rFonts w:asciiTheme="majorBidi" w:hAnsiTheme="majorBidi" w:cstheme="majorBidi"/>
          <w:szCs w:val="24"/>
        </w:rPr>
        <w:t xml:space="preserve"> </w:t>
      </w:r>
      <w:r w:rsidRPr="00FD1872">
        <w:rPr>
          <w:rFonts w:asciiTheme="majorBidi" w:hAnsiTheme="majorBidi" w:cstheme="majorBidi"/>
          <w:b/>
          <w:bCs/>
          <w:color w:val="00B050"/>
          <w:szCs w:val="24"/>
        </w:rPr>
        <w:t xml:space="preserve">L'abandon du Coran peut être de différentes manières : </w:t>
      </w:r>
    </w:p>
    <w:p w:rsidR="009954AF" w:rsidRPr="00FD1872" w:rsidRDefault="009954AF" w:rsidP="009954AF">
      <w:pPr>
        <w:pStyle w:val="Sansinterligne"/>
        <w:rPr>
          <w:rFonts w:asciiTheme="majorBidi" w:hAnsiTheme="majorBidi" w:cstheme="majorBidi"/>
          <w:b/>
          <w:bCs/>
          <w:color w:val="00B050"/>
          <w:szCs w:val="24"/>
        </w:rPr>
      </w:pPr>
    </w:p>
    <w:p w:rsidR="009014D3" w:rsidRPr="00FD1872" w:rsidRDefault="009954AF" w:rsidP="009954AF">
      <w:pPr>
        <w:pStyle w:val="Sansinterligne"/>
        <w:numPr>
          <w:ilvl w:val="0"/>
          <w:numId w:val="2"/>
        </w:numPr>
        <w:rPr>
          <w:rFonts w:asciiTheme="majorBidi" w:hAnsiTheme="majorBidi" w:cstheme="majorBidi"/>
          <w:b/>
          <w:bCs/>
          <w:color w:val="00B050"/>
          <w:szCs w:val="24"/>
        </w:rPr>
      </w:pPr>
      <w:r w:rsidRPr="00FD1872">
        <w:rPr>
          <w:rFonts w:asciiTheme="majorBidi" w:eastAsia="Symbol" w:hAnsiTheme="majorBidi" w:cstheme="majorBidi"/>
          <w:b/>
          <w:bCs/>
          <w:color w:val="00B050"/>
          <w:szCs w:val="24"/>
        </w:rPr>
        <w:t>E</w:t>
      </w:r>
      <w:r w:rsidR="009014D3" w:rsidRPr="00FD1872">
        <w:rPr>
          <w:rFonts w:asciiTheme="majorBidi" w:hAnsiTheme="majorBidi" w:cstheme="majorBidi"/>
          <w:b/>
          <w:bCs/>
          <w:color w:val="00B050"/>
          <w:szCs w:val="24"/>
        </w:rPr>
        <w:t xml:space="preserve">n abandonnant son écoute, en manquant d'avoir foi en lui et en se désintéressant de lui. </w:t>
      </w:r>
    </w:p>
    <w:p w:rsidR="009954AF" w:rsidRPr="00FD1872" w:rsidRDefault="009954AF" w:rsidP="009954AF">
      <w:pPr>
        <w:pStyle w:val="Sansinterligne"/>
        <w:rPr>
          <w:rFonts w:asciiTheme="majorBidi" w:eastAsia="Symbol" w:hAnsiTheme="majorBidi" w:cstheme="majorBidi"/>
          <w:b/>
          <w:bCs/>
          <w:color w:val="00B050"/>
          <w:szCs w:val="24"/>
        </w:rPr>
      </w:pPr>
    </w:p>
    <w:p w:rsidR="009014D3" w:rsidRPr="00FD1872" w:rsidRDefault="009954AF" w:rsidP="009954AF">
      <w:pPr>
        <w:pStyle w:val="Sansinterligne"/>
        <w:numPr>
          <w:ilvl w:val="0"/>
          <w:numId w:val="2"/>
        </w:numPr>
        <w:rPr>
          <w:rFonts w:asciiTheme="majorBidi" w:hAnsiTheme="majorBidi" w:cstheme="majorBidi"/>
          <w:b/>
          <w:bCs/>
          <w:color w:val="00B050"/>
          <w:szCs w:val="24"/>
        </w:rPr>
      </w:pPr>
      <w:r w:rsidRPr="00FD1872">
        <w:rPr>
          <w:rFonts w:asciiTheme="majorBidi" w:eastAsia="Symbol" w:hAnsiTheme="majorBidi" w:cstheme="majorBidi"/>
          <w:b/>
          <w:bCs/>
          <w:color w:val="00B050"/>
          <w:szCs w:val="24"/>
        </w:rPr>
        <w:t>E</w:t>
      </w:r>
      <w:r w:rsidR="009014D3" w:rsidRPr="00FD1872">
        <w:rPr>
          <w:rFonts w:asciiTheme="majorBidi" w:hAnsiTheme="majorBidi" w:cstheme="majorBidi"/>
          <w:b/>
          <w:bCs/>
          <w:color w:val="00B050"/>
          <w:szCs w:val="24"/>
        </w:rPr>
        <w:t xml:space="preserve">n abandonnant sa mise en pratique et en s'abstenant de se conformer à ce qu'il a rendu licite et à ce qu'il a rendu illicite - il s'agit là d'un abandon du Coran même si on continue de le réciter et d'avoir foi en lui-. </w:t>
      </w:r>
    </w:p>
    <w:p w:rsidR="009954AF" w:rsidRPr="00FD1872" w:rsidRDefault="009954AF" w:rsidP="009954AF">
      <w:pPr>
        <w:pStyle w:val="Sansinterligne"/>
        <w:rPr>
          <w:rFonts w:asciiTheme="majorBidi" w:eastAsia="Symbol" w:hAnsiTheme="majorBidi" w:cstheme="majorBidi"/>
          <w:b/>
          <w:bCs/>
          <w:color w:val="00B050"/>
          <w:szCs w:val="24"/>
        </w:rPr>
      </w:pPr>
    </w:p>
    <w:p w:rsidR="009014D3" w:rsidRPr="00FD1872" w:rsidRDefault="009954AF" w:rsidP="009954AF">
      <w:pPr>
        <w:pStyle w:val="Sansinterligne"/>
        <w:numPr>
          <w:ilvl w:val="0"/>
          <w:numId w:val="2"/>
        </w:numPr>
        <w:rPr>
          <w:rFonts w:asciiTheme="majorBidi" w:hAnsiTheme="majorBidi" w:cstheme="majorBidi"/>
          <w:b/>
          <w:bCs/>
          <w:color w:val="00B050"/>
          <w:szCs w:val="24"/>
        </w:rPr>
      </w:pPr>
      <w:r w:rsidRPr="00FD1872">
        <w:rPr>
          <w:rFonts w:asciiTheme="majorBidi" w:eastAsia="Symbol" w:hAnsiTheme="majorBidi" w:cstheme="majorBidi"/>
          <w:b/>
          <w:bCs/>
          <w:color w:val="00B050"/>
          <w:szCs w:val="24"/>
        </w:rPr>
        <w:t>E</w:t>
      </w:r>
      <w:r w:rsidR="009014D3" w:rsidRPr="00FD1872">
        <w:rPr>
          <w:rFonts w:asciiTheme="majorBidi" w:hAnsiTheme="majorBidi" w:cstheme="majorBidi"/>
          <w:b/>
          <w:bCs/>
          <w:color w:val="00B050"/>
          <w:szCs w:val="24"/>
        </w:rPr>
        <w:t>n s'abstenant de le prendre pour juge et de s'en remettre à lui dans les fondements de la religion -</w:t>
      </w:r>
      <w:r w:rsidR="009014D3" w:rsidRPr="00FD1872">
        <w:rPr>
          <w:rFonts w:asciiTheme="majorBidi" w:hAnsiTheme="majorBidi" w:cstheme="majorBidi"/>
          <w:b/>
          <w:bCs/>
          <w:i/>
          <w:iCs/>
          <w:color w:val="00B050"/>
          <w:szCs w:val="24"/>
        </w:rPr>
        <w:t>al-</w:t>
      </w:r>
      <w:proofErr w:type="spellStart"/>
      <w:r w:rsidR="009014D3" w:rsidRPr="00FD1872">
        <w:rPr>
          <w:rFonts w:asciiTheme="majorBidi" w:hAnsiTheme="majorBidi" w:cstheme="majorBidi"/>
          <w:b/>
          <w:bCs/>
          <w:i/>
          <w:iCs/>
          <w:color w:val="00B050"/>
          <w:szCs w:val="24"/>
        </w:rPr>
        <w:t>usûl</w:t>
      </w:r>
      <w:proofErr w:type="spellEnd"/>
      <w:r w:rsidR="009014D3" w:rsidRPr="00FD1872">
        <w:rPr>
          <w:rFonts w:asciiTheme="majorBidi" w:hAnsiTheme="majorBidi" w:cstheme="majorBidi"/>
          <w:b/>
          <w:bCs/>
          <w:color w:val="00B050"/>
          <w:szCs w:val="24"/>
        </w:rPr>
        <w:t>- et ses prescriptions pratiques -</w:t>
      </w:r>
      <w:r w:rsidR="009014D3" w:rsidRPr="00FD1872">
        <w:rPr>
          <w:rFonts w:asciiTheme="majorBidi" w:hAnsiTheme="majorBidi" w:cstheme="majorBidi"/>
          <w:b/>
          <w:bCs/>
          <w:i/>
          <w:iCs/>
          <w:color w:val="00B050"/>
          <w:szCs w:val="24"/>
        </w:rPr>
        <w:t>al-</w:t>
      </w:r>
      <w:proofErr w:type="spellStart"/>
      <w:r w:rsidR="009014D3" w:rsidRPr="00FD1872">
        <w:rPr>
          <w:rFonts w:asciiTheme="majorBidi" w:hAnsiTheme="majorBidi" w:cstheme="majorBidi"/>
          <w:b/>
          <w:bCs/>
          <w:i/>
          <w:iCs/>
          <w:color w:val="00B050"/>
          <w:szCs w:val="24"/>
        </w:rPr>
        <w:t>furû</w:t>
      </w:r>
      <w:proofErr w:type="spellEnd"/>
      <w:r w:rsidR="009014D3" w:rsidRPr="00FD1872">
        <w:rPr>
          <w:rFonts w:asciiTheme="majorBidi" w:hAnsiTheme="majorBidi" w:cstheme="majorBidi"/>
          <w:b/>
          <w:bCs/>
          <w:i/>
          <w:iCs/>
          <w:color w:val="00B050"/>
          <w:szCs w:val="24"/>
        </w:rPr>
        <w:t>'</w:t>
      </w:r>
      <w:r w:rsidR="009014D3" w:rsidRPr="00FD1872">
        <w:rPr>
          <w:rFonts w:asciiTheme="majorBidi" w:hAnsiTheme="majorBidi" w:cstheme="majorBidi"/>
          <w:b/>
          <w:bCs/>
          <w:color w:val="00B050"/>
          <w:szCs w:val="24"/>
        </w:rPr>
        <w:t xml:space="preserve">-. </w:t>
      </w:r>
    </w:p>
    <w:p w:rsidR="009954AF" w:rsidRPr="00FD1872" w:rsidRDefault="009954AF" w:rsidP="009954AF">
      <w:pPr>
        <w:pStyle w:val="Sansinterligne"/>
        <w:rPr>
          <w:rFonts w:asciiTheme="majorBidi" w:eastAsia="Symbol" w:hAnsiTheme="majorBidi" w:cstheme="majorBidi"/>
          <w:b/>
          <w:bCs/>
          <w:color w:val="00B050"/>
          <w:szCs w:val="24"/>
          <w:lang w:val="en-US"/>
        </w:rPr>
      </w:pPr>
    </w:p>
    <w:p w:rsidR="009014D3" w:rsidRPr="00FD1872" w:rsidRDefault="009954AF" w:rsidP="009954AF">
      <w:pPr>
        <w:pStyle w:val="Sansinterligne"/>
        <w:numPr>
          <w:ilvl w:val="0"/>
          <w:numId w:val="2"/>
        </w:numPr>
        <w:rPr>
          <w:rFonts w:asciiTheme="majorBidi" w:hAnsiTheme="majorBidi" w:cstheme="majorBidi"/>
          <w:b/>
          <w:bCs/>
          <w:color w:val="00B050"/>
          <w:szCs w:val="24"/>
        </w:rPr>
      </w:pPr>
      <w:r w:rsidRPr="00FD1872">
        <w:rPr>
          <w:rFonts w:asciiTheme="majorBidi" w:eastAsia="Symbol" w:hAnsiTheme="majorBidi" w:cstheme="majorBidi"/>
          <w:b/>
          <w:bCs/>
          <w:color w:val="00B050"/>
          <w:szCs w:val="24"/>
        </w:rPr>
        <w:t>E</w:t>
      </w:r>
      <w:r w:rsidR="009014D3" w:rsidRPr="00FD1872">
        <w:rPr>
          <w:rFonts w:asciiTheme="majorBidi" w:hAnsiTheme="majorBidi" w:cstheme="majorBidi"/>
          <w:b/>
          <w:bCs/>
          <w:color w:val="00B050"/>
          <w:szCs w:val="24"/>
        </w:rPr>
        <w:t xml:space="preserve">n négligeant de méditer dessus et en ne faisant pas l'effort de le comprendre et de connaître ce que cherche à dire Celui qui l'a fait descendre. </w:t>
      </w:r>
    </w:p>
    <w:p w:rsidR="009954AF" w:rsidRPr="00FD1872" w:rsidRDefault="009954AF" w:rsidP="009954AF">
      <w:pPr>
        <w:pStyle w:val="Sansinterligne"/>
        <w:rPr>
          <w:rFonts w:asciiTheme="majorBidi" w:eastAsia="Symbol" w:hAnsiTheme="majorBidi" w:cstheme="majorBidi"/>
          <w:b/>
          <w:bCs/>
          <w:color w:val="00B050"/>
          <w:szCs w:val="24"/>
        </w:rPr>
      </w:pPr>
    </w:p>
    <w:p w:rsidR="009014D3" w:rsidRPr="00FD1872" w:rsidRDefault="009954AF" w:rsidP="009954AF">
      <w:pPr>
        <w:pStyle w:val="Sansinterligne"/>
        <w:rPr>
          <w:rFonts w:asciiTheme="majorBidi" w:hAnsiTheme="majorBidi" w:cstheme="majorBidi"/>
          <w:b/>
          <w:bCs/>
          <w:color w:val="00B050"/>
          <w:szCs w:val="24"/>
        </w:rPr>
      </w:pPr>
      <w:r w:rsidRPr="00FD1872">
        <w:rPr>
          <w:rFonts w:asciiTheme="majorBidi" w:eastAsia="Symbol" w:hAnsiTheme="majorBidi" w:cstheme="majorBidi"/>
          <w:b/>
          <w:bCs/>
          <w:color w:val="00B050"/>
          <w:szCs w:val="24"/>
        </w:rPr>
        <w:lastRenderedPageBreak/>
        <w:t>E</w:t>
      </w:r>
      <w:r w:rsidR="009014D3" w:rsidRPr="00FD1872">
        <w:rPr>
          <w:rFonts w:asciiTheme="majorBidi" w:hAnsiTheme="majorBidi" w:cstheme="majorBidi"/>
          <w:b/>
          <w:bCs/>
          <w:color w:val="00B050"/>
          <w:szCs w:val="24"/>
        </w:rPr>
        <w:t xml:space="preserve">n négligeant de se servir de lui comme remède pour guérir de toutes les maladies du </w:t>
      </w:r>
      <w:proofErr w:type="spellStart"/>
      <w:r w:rsidR="009014D3" w:rsidRPr="00FD1872">
        <w:rPr>
          <w:rFonts w:asciiTheme="majorBidi" w:hAnsiTheme="majorBidi" w:cstheme="majorBidi"/>
          <w:b/>
          <w:bCs/>
          <w:color w:val="00B050"/>
          <w:szCs w:val="24"/>
        </w:rPr>
        <w:t>coeur</w:t>
      </w:r>
      <w:proofErr w:type="spellEnd"/>
      <w:r w:rsidR="009014D3" w:rsidRPr="00FD1872">
        <w:rPr>
          <w:rFonts w:asciiTheme="majorBidi" w:hAnsiTheme="majorBidi" w:cstheme="majorBidi"/>
          <w:b/>
          <w:bCs/>
          <w:color w:val="00B050"/>
          <w:szCs w:val="24"/>
        </w:rPr>
        <w:t xml:space="preserve"> et ses maux. </w:t>
      </w:r>
    </w:p>
    <w:p w:rsidR="00FD1872" w:rsidRDefault="00FD1872" w:rsidP="009954AF">
      <w:pPr>
        <w:pStyle w:val="Sansinterligne"/>
        <w:rPr>
          <w:rFonts w:asciiTheme="majorBidi" w:hAnsiTheme="majorBidi" w:cstheme="majorBidi"/>
          <w:b/>
          <w:bCs/>
          <w:color w:val="00B050"/>
          <w:szCs w:val="24"/>
        </w:rPr>
      </w:pPr>
    </w:p>
    <w:p w:rsidR="009014D3" w:rsidRDefault="009014D3" w:rsidP="009954AF">
      <w:pPr>
        <w:pStyle w:val="Sansinterligne"/>
        <w:rPr>
          <w:rFonts w:asciiTheme="majorBidi" w:hAnsiTheme="majorBidi" w:cstheme="majorBidi"/>
          <w:szCs w:val="24"/>
        </w:rPr>
      </w:pPr>
      <w:r w:rsidRPr="00FD1872">
        <w:rPr>
          <w:rFonts w:asciiTheme="majorBidi" w:hAnsiTheme="majorBidi" w:cstheme="majorBidi"/>
          <w:b/>
          <w:bCs/>
          <w:color w:val="00B050"/>
          <w:szCs w:val="24"/>
        </w:rPr>
        <w:t xml:space="preserve">Tout cela en effet entre dans Sa parole : </w:t>
      </w:r>
      <w:r w:rsidRPr="00FD1872">
        <w:rPr>
          <w:rStyle w:val="lev"/>
          <w:rFonts w:asciiTheme="majorBidi" w:hAnsiTheme="majorBidi" w:cstheme="majorBidi"/>
          <w:color w:val="00B050"/>
          <w:szCs w:val="24"/>
        </w:rPr>
        <w:t>«</w:t>
      </w:r>
      <w:r w:rsidRPr="009954AF">
        <w:rPr>
          <w:rFonts w:asciiTheme="majorBidi" w:hAnsiTheme="majorBidi" w:cstheme="majorBidi"/>
          <w:szCs w:val="24"/>
        </w:rPr>
        <w:t xml:space="preserve"> </w:t>
      </w:r>
      <w:r w:rsidRPr="00AE575B">
        <w:rPr>
          <w:rStyle w:val="lev"/>
          <w:rFonts w:asciiTheme="majorBidi" w:hAnsiTheme="majorBidi" w:cstheme="majorBidi"/>
          <w:bCs w:val="0"/>
          <w:color w:val="FF0000"/>
          <w:szCs w:val="24"/>
        </w:rPr>
        <w:t>Seigneur, dit l’Envoyé, mon peuple a vraiment fait de ce Coran une chose abandonnée</w:t>
      </w:r>
      <w:r w:rsidRPr="00AE575B">
        <w:rPr>
          <w:rFonts w:asciiTheme="majorBidi" w:hAnsiTheme="majorBidi" w:cstheme="majorBidi"/>
          <w:color w:val="FF0000"/>
          <w:szCs w:val="24"/>
        </w:rPr>
        <w:t xml:space="preserve"> </w:t>
      </w:r>
      <w:r w:rsidRPr="00AE575B">
        <w:rPr>
          <w:rStyle w:val="lev"/>
          <w:rFonts w:asciiTheme="majorBidi" w:hAnsiTheme="majorBidi" w:cstheme="majorBidi"/>
          <w:bCs w:val="0"/>
          <w:color w:val="00B050"/>
          <w:szCs w:val="24"/>
        </w:rPr>
        <w:t>»</w:t>
      </w:r>
      <w:r w:rsidR="00FD1872" w:rsidRPr="00FD1872">
        <w:rPr>
          <w:rStyle w:val="Appelnotedebasdep"/>
          <w:rFonts w:asciiTheme="majorBidi" w:hAnsiTheme="majorBidi" w:cstheme="majorBidi"/>
          <w:b/>
          <w:color w:val="00B050"/>
          <w:szCs w:val="24"/>
        </w:rPr>
        <w:footnoteReference w:id="72"/>
      </w:r>
      <w:r w:rsidRPr="00FD1872">
        <w:rPr>
          <w:rFonts w:asciiTheme="majorBidi" w:hAnsiTheme="majorBidi" w:cstheme="majorBidi"/>
          <w:b/>
          <w:color w:val="00B050"/>
          <w:szCs w:val="24"/>
        </w:rPr>
        <w:t>.</w:t>
      </w:r>
      <w:r w:rsidR="00FD1872" w:rsidRPr="00FD1872">
        <w:rPr>
          <w:rFonts w:asciiTheme="majorBidi" w:hAnsiTheme="majorBidi" w:cstheme="majorBidi"/>
          <w:b/>
          <w:color w:val="00B050"/>
          <w:szCs w:val="24"/>
        </w:rPr>
        <w:t> »</w:t>
      </w:r>
      <w:r w:rsidR="00FD1872">
        <w:rPr>
          <w:rStyle w:val="Appelnotedebasdep"/>
          <w:rFonts w:asciiTheme="majorBidi" w:hAnsiTheme="majorBidi" w:cstheme="majorBidi"/>
          <w:szCs w:val="24"/>
        </w:rPr>
        <w:footnoteReference w:id="73"/>
      </w:r>
      <w:r w:rsidR="00FD1872">
        <w:rPr>
          <w:rFonts w:asciiTheme="majorBidi" w:hAnsiTheme="majorBidi" w:cstheme="majorBidi"/>
          <w:szCs w:val="24"/>
        </w:rPr>
        <w:t>.</w:t>
      </w:r>
    </w:p>
    <w:p w:rsidR="00FD1872" w:rsidRPr="009954AF" w:rsidRDefault="00FD1872" w:rsidP="009954AF">
      <w:pPr>
        <w:pStyle w:val="Sansinterligne"/>
        <w:rPr>
          <w:rFonts w:asciiTheme="majorBidi" w:hAnsiTheme="majorBidi" w:cstheme="majorBidi"/>
          <w:szCs w:val="24"/>
        </w:rPr>
      </w:pPr>
    </w:p>
    <w:p w:rsidR="009014D3" w:rsidRPr="009954AF" w:rsidRDefault="009014D3" w:rsidP="00FD1872">
      <w:pPr>
        <w:pStyle w:val="Sansinterligne"/>
        <w:rPr>
          <w:rFonts w:asciiTheme="majorBidi" w:hAnsiTheme="majorBidi" w:cstheme="majorBidi"/>
          <w:szCs w:val="24"/>
        </w:rPr>
      </w:pPr>
      <w:r w:rsidRPr="009954AF">
        <w:rPr>
          <w:rFonts w:asciiTheme="majorBidi" w:hAnsiTheme="majorBidi" w:cstheme="majorBidi"/>
          <w:color w:val="000000"/>
          <w:szCs w:val="24"/>
        </w:rPr>
        <w:t>Mettre le Coran dans un endroit précis pour seulement tirer bénédiction de son existence est une forme nouvelle de l'abandon du Coran à notre époque. Ainsi, des exemplaires du Coran restent dans les armoires de la maison ou à l'avant de la voiture jusqu'à ce qu'ils soient entièrement couverts de poussière, ce qui prouve réellement qu'il est abandonné. Cela relève du manque de respect vis-à-vis du Livre d'Allah.</w:t>
      </w:r>
      <w:r w:rsidRPr="009954AF">
        <w:rPr>
          <w:rFonts w:asciiTheme="majorBidi" w:hAnsiTheme="majorBidi" w:cstheme="majorBidi"/>
          <w:szCs w:val="24"/>
        </w:rPr>
        <w:t xml:space="preserve"> </w:t>
      </w:r>
      <w:r w:rsidRPr="009954AF">
        <w:rPr>
          <w:rFonts w:asciiTheme="majorBidi" w:hAnsiTheme="majorBidi" w:cstheme="majorBidi"/>
          <w:color w:val="000000"/>
          <w:szCs w:val="24"/>
        </w:rPr>
        <w:t>Ibn Al-</w:t>
      </w:r>
      <w:proofErr w:type="spellStart"/>
      <w:r w:rsidRPr="009954AF">
        <w:rPr>
          <w:rFonts w:asciiTheme="majorBidi" w:hAnsiTheme="majorBidi" w:cstheme="majorBidi"/>
          <w:color w:val="000000"/>
          <w:szCs w:val="24"/>
        </w:rPr>
        <w:t>Jawzî</w:t>
      </w:r>
      <w:proofErr w:type="spellEnd"/>
      <w:r w:rsidRPr="009954AF">
        <w:rPr>
          <w:rFonts w:asciiTheme="majorBidi" w:hAnsiTheme="majorBidi" w:cstheme="majorBidi"/>
          <w:color w:val="000000"/>
          <w:szCs w:val="24"/>
        </w:rPr>
        <w:t xml:space="preserve"> </w:t>
      </w:r>
      <w:r w:rsidR="00FD1872" w:rsidRPr="00F375EC">
        <w:rPr>
          <w:color w:val="000000"/>
        </w:rPr>
        <w:t>-</w:t>
      </w:r>
      <w:r w:rsidR="00FD1872" w:rsidRPr="00F375EC">
        <w:rPr>
          <w:i/>
          <w:iCs/>
          <w:color w:val="000000"/>
        </w:rPr>
        <w:t>qu’All</w:t>
      </w:r>
      <w:r w:rsidR="00FD1872">
        <w:rPr>
          <w:i/>
          <w:iCs/>
          <w:color w:val="000000"/>
        </w:rPr>
        <w:t>â</w:t>
      </w:r>
      <w:r w:rsidR="00FD1872" w:rsidRPr="00F375EC">
        <w:rPr>
          <w:i/>
          <w:iCs/>
          <w:color w:val="000000"/>
        </w:rPr>
        <w:t>h lui fasse Miséricorde</w:t>
      </w:r>
      <w:r w:rsidR="00FD1872" w:rsidRPr="00F375EC">
        <w:rPr>
          <w:color w:val="000000"/>
        </w:rPr>
        <w:t>-</w:t>
      </w:r>
      <w:r w:rsidRPr="009954AF">
        <w:rPr>
          <w:rFonts w:asciiTheme="majorBidi" w:hAnsiTheme="majorBidi" w:cstheme="majorBidi"/>
          <w:color w:val="000000"/>
          <w:szCs w:val="24"/>
        </w:rPr>
        <w:t xml:space="preserve"> a dit :</w:t>
      </w:r>
      <w:r w:rsidRPr="009954AF">
        <w:rPr>
          <w:rFonts w:asciiTheme="majorBidi" w:hAnsiTheme="majorBidi" w:cstheme="majorBidi"/>
          <w:szCs w:val="24"/>
        </w:rPr>
        <w:t xml:space="preserve"> « </w:t>
      </w:r>
      <w:r w:rsidRPr="00FD1872">
        <w:rPr>
          <w:rFonts w:asciiTheme="majorBidi" w:hAnsiTheme="majorBidi" w:cstheme="majorBidi"/>
          <w:b/>
          <w:bCs/>
          <w:color w:val="00B050"/>
          <w:szCs w:val="24"/>
        </w:rPr>
        <w:t>Celui qui a chez lui un exemplaire du Coran doit le lire quotidiennement, ne serai-ce que quelques versets, pour éviter d'être compté parmi ceux qui l'ont tenu pour chose à abandonner</w:t>
      </w:r>
      <w:r w:rsidRPr="009954AF">
        <w:rPr>
          <w:rFonts w:asciiTheme="majorBidi" w:hAnsiTheme="majorBidi" w:cstheme="majorBidi"/>
          <w:szCs w:val="24"/>
        </w:rPr>
        <w:t xml:space="preserve"> </w:t>
      </w:r>
      <w:r w:rsidRPr="009954AF">
        <w:rPr>
          <w:rFonts w:asciiTheme="majorBidi" w:hAnsiTheme="majorBidi" w:cstheme="majorBidi"/>
          <w:color w:val="000000"/>
          <w:szCs w:val="24"/>
        </w:rPr>
        <w:t>»</w:t>
      </w:r>
      <w:r w:rsidR="00FD1872">
        <w:rPr>
          <w:rStyle w:val="Appelnotedebasdep"/>
          <w:rFonts w:asciiTheme="majorBidi" w:hAnsiTheme="majorBidi" w:cstheme="majorBidi"/>
          <w:color w:val="000000"/>
          <w:szCs w:val="24"/>
        </w:rPr>
        <w:footnoteReference w:id="74"/>
      </w:r>
      <w:r w:rsidRPr="009954AF">
        <w:rPr>
          <w:rFonts w:asciiTheme="majorBidi" w:hAnsiTheme="majorBidi" w:cstheme="majorBidi"/>
          <w:color w:val="000000"/>
          <w:szCs w:val="24"/>
        </w:rPr>
        <w:t>.</w:t>
      </w:r>
      <w:r w:rsidRPr="009954AF">
        <w:rPr>
          <w:rFonts w:asciiTheme="majorBidi" w:hAnsiTheme="majorBidi" w:cstheme="majorBidi"/>
          <w:szCs w:val="24"/>
        </w:rPr>
        <w:t xml:space="preserve"> </w:t>
      </w:r>
    </w:p>
    <w:p w:rsidR="00FD1872" w:rsidRDefault="00FD1872" w:rsidP="009954AF">
      <w:pPr>
        <w:pStyle w:val="Sansinterligne"/>
        <w:rPr>
          <w:rFonts w:asciiTheme="majorBidi" w:hAnsiTheme="majorBidi" w:cstheme="majorBidi"/>
          <w:color w:val="000000"/>
          <w:szCs w:val="24"/>
        </w:rPr>
      </w:pPr>
    </w:p>
    <w:p w:rsidR="009014D3" w:rsidRPr="009954AF" w:rsidRDefault="009014D3" w:rsidP="009954AF">
      <w:pPr>
        <w:pStyle w:val="Sansinterligne"/>
        <w:rPr>
          <w:rFonts w:asciiTheme="majorBidi" w:hAnsiTheme="majorBidi" w:cstheme="majorBidi"/>
          <w:szCs w:val="24"/>
        </w:rPr>
      </w:pPr>
      <w:r w:rsidRPr="009954AF">
        <w:rPr>
          <w:rFonts w:asciiTheme="majorBidi" w:hAnsiTheme="majorBidi" w:cstheme="majorBidi"/>
          <w:color w:val="000000"/>
          <w:szCs w:val="24"/>
        </w:rPr>
        <w:t xml:space="preserve">En plus de ce remède contre l'abandon du Coran qu'Ibn Al </w:t>
      </w:r>
      <w:r w:rsidRPr="009954AF">
        <w:rPr>
          <w:rFonts w:asciiTheme="majorBidi" w:hAnsiTheme="majorBidi" w:cstheme="majorBidi"/>
          <w:color w:val="000000"/>
          <w:szCs w:val="24"/>
        </w:rPr>
        <w:softHyphen/>
      </w:r>
      <w:proofErr w:type="spellStart"/>
      <w:r w:rsidRPr="009954AF">
        <w:rPr>
          <w:rFonts w:asciiTheme="majorBidi" w:hAnsiTheme="majorBidi" w:cstheme="majorBidi"/>
          <w:color w:val="000000"/>
          <w:szCs w:val="24"/>
        </w:rPr>
        <w:t>Jawzî</w:t>
      </w:r>
      <w:proofErr w:type="spellEnd"/>
      <w:r w:rsidRPr="009954AF">
        <w:rPr>
          <w:rFonts w:asciiTheme="majorBidi" w:hAnsiTheme="majorBidi" w:cstheme="majorBidi"/>
          <w:color w:val="000000"/>
          <w:szCs w:val="24"/>
        </w:rPr>
        <w:t xml:space="preserve"> </w:t>
      </w:r>
      <w:r w:rsidR="00FD1872" w:rsidRPr="00F375EC">
        <w:rPr>
          <w:color w:val="000000"/>
        </w:rPr>
        <w:t>-</w:t>
      </w:r>
      <w:r w:rsidR="00FD1872" w:rsidRPr="00F375EC">
        <w:rPr>
          <w:i/>
          <w:iCs/>
          <w:color w:val="000000"/>
        </w:rPr>
        <w:t>qu’All</w:t>
      </w:r>
      <w:r w:rsidR="00FD1872">
        <w:rPr>
          <w:i/>
          <w:iCs/>
          <w:color w:val="000000"/>
        </w:rPr>
        <w:t>â</w:t>
      </w:r>
      <w:r w:rsidR="00FD1872" w:rsidRPr="00F375EC">
        <w:rPr>
          <w:i/>
          <w:iCs/>
          <w:color w:val="000000"/>
        </w:rPr>
        <w:t>h lui fasse Miséricorde</w:t>
      </w:r>
      <w:r w:rsidR="00FD1872" w:rsidRPr="00F375EC">
        <w:rPr>
          <w:color w:val="000000"/>
        </w:rPr>
        <w:t>-</w:t>
      </w:r>
      <w:r w:rsidR="00FD1872">
        <w:rPr>
          <w:color w:val="000000"/>
        </w:rPr>
        <w:t xml:space="preserve"> </w:t>
      </w:r>
      <w:r w:rsidRPr="009954AF">
        <w:rPr>
          <w:rFonts w:asciiTheme="majorBidi" w:hAnsiTheme="majorBidi" w:cstheme="majorBidi"/>
          <w:color w:val="000000"/>
          <w:szCs w:val="24"/>
        </w:rPr>
        <w:t>a prescrit dans cet ouvrage, il a montré dans un autre endroit de ce même ouvrage le remède contre des choses qui entraînent l'abandon de la compréhension et de la méditation du Coran ; il a dit : «</w:t>
      </w:r>
      <w:r w:rsidRPr="009954AF">
        <w:rPr>
          <w:rFonts w:asciiTheme="majorBidi" w:hAnsiTheme="majorBidi" w:cstheme="majorBidi"/>
          <w:szCs w:val="24"/>
        </w:rPr>
        <w:t xml:space="preserve"> </w:t>
      </w:r>
      <w:r w:rsidRPr="00FD1872">
        <w:rPr>
          <w:rFonts w:asciiTheme="majorBidi" w:hAnsiTheme="majorBidi" w:cstheme="majorBidi"/>
          <w:b/>
          <w:bCs/>
          <w:color w:val="00B050"/>
          <w:szCs w:val="24"/>
        </w:rPr>
        <w:t xml:space="preserve">Celui qui récite doit se débarrasser de ce qui empêche la compréhension, comme quand </w:t>
      </w:r>
      <w:proofErr w:type="spellStart"/>
      <w:r w:rsidRPr="00FD1872">
        <w:rPr>
          <w:rFonts w:asciiTheme="majorBidi" w:hAnsiTheme="majorBidi" w:cstheme="majorBidi"/>
          <w:b/>
          <w:bCs/>
          <w:color w:val="00B050"/>
          <w:szCs w:val="24"/>
        </w:rPr>
        <w:t>satan</w:t>
      </w:r>
      <w:proofErr w:type="spellEnd"/>
      <w:r w:rsidRPr="00FD1872">
        <w:rPr>
          <w:rFonts w:asciiTheme="majorBidi" w:hAnsiTheme="majorBidi" w:cstheme="majorBidi"/>
          <w:b/>
          <w:bCs/>
          <w:color w:val="00B050"/>
          <w:szCs w:val="24"/>
        </w:rPr>
        <w:t xml:space="preserve"> lui fait imaginer qu'il n'a pas respecté les règles de ses nuances phonétiques, ce qui le pousse à répéter plusieurs fois le même mot et détourne son attention de la compréhension du sens. [Comme autre empêchement de la compréhension], il y </w:t>
      </w:r>
      <w:proofErr w:type="gramStart"/>
      <w:r w:rsidRPr="00FD1872">
        <w:rPr>
          <w:rFonts w:asciiTheme="majorBidi" w:hAnsiTheme="majorBidi" w:cstheme="majorBidi"/>
          <w:b/>
          <w:bCs/>
          <w:color w:val="00B050"/>
          <w:szCs w:val="24"/>
        </w:rPr>
        <w:t>a</w:t>
      </w:r>
      <w:proofErr w:type="gramEnd"/>
      <w:r w:rsidRPr="00FD1872">
        <w:rPr>
          <w:rFonts w:asciiTheme="majorBidi" w:hAnsiTheme="majorBidi" w:cstheme="majorBidi"/>
          <w:b/>
          <w:bCs/>
          <w:color w:val="00B050"/>
          <w:szCs w:val="24"/>
        </w:rPr>
        <w:t xml:space="preserve"> le fait de persister dans le péché ou d'avoir un comportement hautain ou de suivre aveuglément ses passions, car cela rend le </w:t>
      </w:r>
      <w:proofErr w:type="spellStart"/>
      <w:r w:rsidRPr="00FD1872">
        <w:rPr>
          <w:rFonts w:asciiTheme="majorBidi" w:hAnsiTheme="majorBidi" w:cstheme="majorBidi"/>
          <w:b/>
          <w:bCs/>
          <w:color w:val="00B050"/>
          <w:szCs w:val="24"/>
        </w:rPr>
        <w:t>coeur</w:t>
      </w:r>
      <w:proofErr w:type="spellEnd"/>
      <w:r w:rsidRPr="00FD1872">
        <w:rPr>
          <w:rFonts w:asciiTheme="majorBidi" w:hAnsiTheme="majorBidi" w:cstheme="majorBidi"/>
          <w:b/>
          <w:bCs/>
          <w:color w:val="00B050"/>
          <w:szCs w:val="24"/>
        </w:rPr>
        <w:t xml:space="preserve"> obscur comme la rouille qui envahit le miroir, il empêche la manifestation de la Vérité. En effet, le </w:t>
      </w:r>
      <w:proofErr w:type="spellStart"/>
      <w:r w:rsidRPr="00FD1872">
        <w:rPr>
          <w:rFonts w:asciiTheme="majorBidi" w:hAnsiTheme="majorBidi" w:cstheme="majorBidi"/>
          <w:b/>
          <w:bCs/>
          <w:color w:val="00B050"/>
          <w:szCs w:val="24"/>
        </w:rPr>
        <w:t>coeur</w:t>
      </w:r>
      <w:proofErr w:type="spellEnd"/>
      <w:r w:rsidRPr="00FD1872">
        <w:rPr>
          <w:rFonts w:asciiTheme="majorBidi" w:hAnsiTheme="majorBidi" w:cstheme="majorBidi"/>
          <w:b/>
          <w:bCs/>
          <w:color w:val="00B050"/>
          <w:szCs w:val="24"/>
        </w:rPr>
        <w:t xml:space="preserve"> est comme un miroir, les passions comme la rouille et les enseignements du Coran comme les images qui se voient à travers le miroir, or initier son </w:t>
      </w:r>
      <w:proofErr w:type="spellStart"/>
      <w:r w:rsidRPr="00FD1872">
        <w:rPr>
          <w:rFonts w:asciiTheme="majorBidi" w:hAnsiTheme="majorBidi" w:cstheme="majorBidi"/>
          <w:b/>
          <w:bCs/>
          <w:color w:val="00B050"/>
          <w:szCs w:val="24"/>
        </w:rPr>
        <w:t>coeur</w:t>
      </w:r>
      <w:proofErr w:type="spellEnd"/>
      <w:r w:rsidRPr="00FD1872">
        <w:rPr>
          <w:rFonts w:asciiTheme="majorBidi" w:hAnsiTheme="majorBidi" w:cstheme="majorBidi"/>
          <w:b/>
          <w:bCs/>
          <w:color w:val="00B050"/>
          <w:szCs w:val="24"/>
        </w:rPr>
        <w:t xml:space="preserve"> à repousser les passions c'est comme rendre sa clarté au miroir</w:t>
      </w:r>
      <w:r w:rsidRPr="009954AF">
        <w:rPr>
          <w:rFonts w:asciiTheme="majorBidi" w:hAnsiTheme="majorBidi" w:cstheme="majorBidi"/>
          <w:szCs w:val="24"/>
        </w:rPr>
        <w:t xml:space="preserve"> </w:t>
      </w:r>
      <w:r w:rsidRPr="009954AF">
        <w:rPr>
          <w:rFonts w:asciiTheme="majorBidi" w:hAnsiTheme="majorBidi" w:cstheme="majorBidi"/>
          <w:color w:val="000000"/>
          <w:szCs w:val="24"/>
        </w:rPr>
        <w:t>»</w:t>
      </w:r>
      <w:r w:rsidR="00FD1872">
        <w:rPr>
          <w:rStyle w:val="Appelnotedebasdep"/>
          <w:rFonts w:asciiTheme="majorBidi" w:hAnsiTheme="majorBidi" w:cstheme="majorBidi"/>
          <w:color w:val="000000"/>
          <w:szCs w:val="24"/>
        </w:rPr>
        <w:footnoteReference w:id="75"/>
      </w:r>
      <w:r w:rsidRPr="009954AF">
        <w:rPr>
          <w:rFonts w:asciiTheme="majorBidi" w:hAnsiTheme="majorBidi" w:cstheme="majorBidi"/>
          <w:color w:val="000000"/>
          <w:szCs w:val="24"/>
        </w:rPr>
        <w:t>.</w:t>
      </w:r>
    </w:p>
    <w:p w:rsidR="00FD1872" w:rsidRDefault="00FD1872" w:rsidP="009954AF">
      <w:pPr>
        <w:pStyle w:val="Sansinterligne"/>
        <w:rPr>
          <w:rFonts w:asciiTheme="majorBidi" w:hAnsiTheme="majorBidi" w:cstheme="majorBidi"/>
          <w:color w:val="000000"/>
          <w:szCs w:val="24"/>
        </w:rPr>
      </w:pPr>
    </w:p>
    <w:p w:rsidR="009014D3" w:rsidRPr="009954AF" w:rsidRDefault="009014D3" w:rsidP="009954AF">
      <w:pPr>
        <w:pStyle w:val="Sansinterligne"/>
        <w:rPr>
          <w:rFonts w:asciiTheme="majorBidi" w:hAnsiTheme="majorBidi" w:cstheme="majorBidi"/>
          <w:szCs w:val="24"/>
        </w:rPr>
      </w:pPr>
      <w:r w:rsidRPr="009954AF">
        <w:rPr>
          <w:rFonts w:asciiTheme="majorBidi" w:hAnsiTheme="majorBidi" w:cstheme="majorBidi"/>
          <w:color w:val="000000"/>
          <w:szCs w:val="24"/>
        </w:rPr>
        <w:t>Quant à ceux qui entretiennent un bon rapport avec le Coran, ils se répartissent sur différents niveaux de mérite selon ce qu'Allah leur a accordé comme bonne volonté et haute portée d'esprit. Les pieux prédécesseurs revivifiaient leurs cœurs par</w:t>
      </w:r>
      <w:r w:rsidRPr="009954AF">
        <w:rPr>
          <w:rFonts w:asciiTheme="majorBidi" w:hAnsiTheme="majorBidi" w:cstheme="majorBidi"/>
          <w:szCs w:val="24"/>
        </w:rPr>
        <w:t xml:space="preserve"> l</w:t>
      </w:r>
      <w:r w:rsidRPr="009954AF">
        <w:rPr>
          <w:rFonts w:asciiTheme="majorBidi" w:hAnsiTheme="majorBidi" w:cstheme="majorBidi"/>
          <w:color w:val="000000"/>
          <w:szCs w:val="24"/>
        </w:rPr>
        <w:t>e Livre d'Allah, aussi bien le jour que la nuit. Ils veillaient toujours à ce que leurs cœurs restent vivants, frais et éveillés en les nourrissant continuellement de nouvelles vertus inspirées du Coran.</w:t>
      </w:r>
      <w:r w:rsidRPr="009954AF">
        <w:rPr>
          <w:rFonts w:asciiTheme="majorBidi" w:hAnsiTheme="majorBidi" w:cstheme="majorBidi"/>
          <w:szCs w:val="24"/>
        </w:rPr>
        <w:t xml:space="preserve"> </w:t>
      </w:r>
    </w:p>
    <w:p w:rsidR="00FD1872" w:rsidRDefault="00FD1872" w:rsidP="009954AF">
      <w:pPr>
        <w:pStyle w:val="Sansinterligne"/>
        <w:rPr>
          <w:rFonts w:asciiTheme="majorBidi" w:hAnsiTheme="majorBidi" w:cstheme="majorBidi"/>
          <w:color w:val="000000"/>
          <w:szCs w:val="24"/>
        </w:rPr>
      </w:pPr>
    </w:p>
    <w:p w:rsidR="00FD1872" w:rsidRDefault="009014D3" w:rsidP="00FD1872">
      <w:pPr>
        <w:pStyle w:val="Sansinterligne"/>
        <w:rPr>
          <w:rFonts w:asciiTheme="majorBidi" w:hAnsiTheme="majorBidi" w:cstheme="majorBidi"/>
          <w:color w:val="000000"/>
          <w:szCs w:val="24"/>
        </w:rPr>
      </w:pPr>
      <w:r w:rsidRPr="009954AF">
        <w:rPr>
          <w:rFonts w:asciiTheme="majorBidi" w:hAnsiTheme="majorBidi" w:cstheme="majorBidi"/>
          <w:color w:val="000000"/>
          <w:szCs w:val="24"/>
        </w:rPr>
        <w:t>Ibn Al-</w:t>
      </w:r>
      <w:proofErr w:type="spellStart"/>
      <w:r w:rsidRPr="009954AF">
        <w:rPr>
          <w:rFonts w:asciiTheme="majorBidi" w:hAnsiTheme="majorBidi" w:cstheme="majorBidi"/>
          <w:color w:val="000000"/>
          <w:szCs w:val="24"/>
        </w:rPr>
        <w:t>Jawzî</w:t>
      </w:r>
      <w:proofErr w:type="spellEnd"/>
      <w:r w:rsidRPr="009954AF">
        <w:rPr>
          <w:rFonts w:asciiTheme="majorBidi" w:hAnsiTheme="majorBidi" w:cstheme="majorBidi"/>
          <w:color w:val="000000"/>
          <w:szCs w:val="24"/>
        </w:rPr>
        <w:t xml:space="preserve"> </w:t>
      </w:r>
      <w:r w:rsidR="00DB4C76" w:rsidRPr="00F375EC">
        <w:rPr>
          <w:color w:val="000000"/>
        </w:rPr>
        <w:t>-</w:t>
      </w:r>
      <w:r w:rsidR="00DB4C76" w:rsidRPr="00F375EC">
        <w:rPr>
          <w:i/>
          <w:iCs/>
          <w:color w:val="000000"/>
        </w:rPr>
        <w:t>qu’All</w:t>
      </w:r>
      <w:r w:rsidR="00DB4C76">
        <w:rPr>
          <w:i/>
          <w:iCs/>
          <w:color w:val="000000"/>
        </w:rPr>
        <w:t>â</w:t>
      </w:r>
      <w:r w:rsidR="00DB4C76" w:rsidRPr="00F375EC">
        <w:rPr>
          <w:i/>
          <w:iCs/>
          <w:color w:val="000000"/>
        </w:rPr>
        <w:t>h lui fasse Miséricorde</w:t>
      </w:r>
      <w:r w:rsidR="00DB4C76" w:rsidRPr="00F375EC">
        <w:rPr>
          <w:color w:val="000000"/>
        </w:rPr>
        <w:t>-</w:t>
      </w:r>
      <w:r w:rsidR="00DB4C76">
        <w:rPr>
          <w:color w:val="000000"/>
        </w:rPr>
        <w:t xml:space="preserve"> </w:t>
      </w:r>
      <w:r w:rsidRPr="009954AF">
        <w:rPr>
          <w:rFonts w:asciiTheme="majorBidi" w:hAnsiTheme="majorBidi" w:cstheme="majorBidi"/>
          <w:color w:val="000000"/>
          <w:szCs w:val="24"/>
        </w:rPr>
        <w:t>a dit : «</w:t>
      </w:r>
      <w:r w:rsidRPr="009954AF">
        <w:rPr>
          <w:rFonts w:asciiTheme="majorBidi" w:hAnsiTheme="majorBidi" w:cstheme="majorBidi"/>
          <w:szCs w:val="24"/>
        </w:rPr>
        <w:t xml:space="preserve"> </w:t>
      </w:r>
      <w:r w:rsidRPr="00FD1872">
        <w:rPr>
          <w:rFonts w:asciiTheme="majorBidi" w:hAnsiTheme="majorBidi" w:cstheme="majorBidi"/>
          <w:b/>
          <w:bCs/>
          <w:color w:val="00B050"/>
          <w:szCs w:val="24"/>
        </w:rPr>
        <w:t>Concernant le temps qu'ils mettaient à lire le Coran en entier, les pieux prédécesseurs ne procédaient pas de la même manière, il y a ceux qui le lisaient en entier une fois toutes les vingt-quatre heures, ceux qui le lisaient même plusieurs fois par jour, ceux qui le lisaient tous les trois jours, ceux qui le lisaient toutes les semaines, d'autres le lisaient tous les mois parce qu'ils prenaient le temps de le méditer et parce qu'ils avaient d'autres occupations comme la propagation du savoir religieux, son apprentissage, l'accomplissement d'autres actes adorations, la recherche des moyens de subsistance, etc.</w:t>
      </w:r>
      <w:r w:rsidRPr="009954AF">
        <w:rPr>
          <w:rFonts w:asciiTheme="majorBidi" w:hAnsiTheme="majorBidi" w:cstheme="majorBidi"/>
          <w:szCs w:val="24"/>
        </w:rPr>
        <w:t xml:space="preserve"> </w:t>
      </w:r>
      <w:r w:rsidRPr="009954AF">
        <w:rPr>
          <w:rFonts w:asciiTheme="majorBidi" w:hAnsiTheme="majorBidi" w:cstheme="majorBidi"/>
          <w:color w:val="000000"/>
          <w:szCs w:val="24"/>
        </w:rPr>
        <w:t xml:space="preserve">» </w:t>
      </w:r>
    </w:p>
    <w:p w:rsidR="00FD1872" w:rsidRDefault="00FD1872" w:rsidP="00FD1872">
      <w:pPr>
        <w:pStyle w:val="Sansinterligne"/>
        <w:rPr>
          <w:rFonts w:asciiTheme="majorBidi" w:hAnsiTheme="majorBidi" w:cstheme="majorBidi"/>
          <w:color w:val="000000"/>
          <w:szCs w:val="24"/>
        </w:rPr>
      </w:pPr>
    </w:p>
    <w:p w:rsidR="009014D3" w:rsidRPr="00FD1872" w:rsidRDefault="009014D3" w:rsidP="00FD1872">
      <w:pPr>
        <w:pStyle w:val="Sansinterligne"/>
        <w:rPr>
          <w:rFonts w:asciiTheme="majorBidi" w:hAnsiTheme="majorBidi" w:cstheme="majorBidi"/>
          <w:color w:val="000000"/>
          <w:szCs w:val="24"/>
        </w:rPr>
      </w:pPr>
      <w:r w:rsidRPr="009954AF">
        <w:rPr>
          <w:rFonts w:asciiTheme="majorBidi" w:hAnsiTheme="majorBidi" w:cstheme="majorBidi"/>
          <w:color w:val="000000"/>
          <w:szCs w:val="24"/>
        </w:rPr>
        <w:lastRenderedPageBreak/>
        <w:t xml:space="preserve">Il a dit ensuite </w:t>
      </w:r>
      <w:r w:rsidR="00DB4C76" w:rsidRPr="00F375EC">
        <w:rPr>
          <w:color w:val="000000"/>
        </w:rPr>
        <w:t>-</w:t>
      </w:r>
      <w:r w:rsidR="00DB4C76" w:rsidRPr="00F375EC">
        <w:rPr>
          <w:i/>
          <w:iCs/>
          <w:color w:val="000000"/>
        </w:rPr>
        <w:t>qu’All</w:t>
      </w:r>
      <w:r w:rsidR="00DB4C76">
        <w:rPr>
          <w:i/>
          <w:iCs/>
          <w:color w:val="000000"/>
        </w:rPr>
        <w:t>â</w:t>
      </w:r>
      <w:r w:rsidR="00DB4C76" w:rsidRPr="00F375EC">
        <w:rPr>
          <w:i/>
          <w:iCs/>
          <w:color w:val="000000"/>
        </w:rPr>
        <w:t>h lui fasse Miséricorde</w:t>
      </w:r>
      <w:r w:rsidR="00DB4C76" w:rsidRPr="00F375EC">
        <w:rPr>
          <w:color w:val="000000"/>
        </w:rPr>
        <w:t>-</w:t>
      </w:r>
      <w:r w:rsidR="00DB4C76">
        <w:rPr>
          <w:color w:val="000000"/>
        </w:rPr>
        <w:t xml:space="preserve"> </w:t>
      </w:r>
      <w:r w:rsidRPr="009954AF">
        <w:rPr>
          <w:rFonts w:asciiTheme="majorBidi" w:hAnsiTheme="majorBidi" w:cstheme="majorBidi"/>
          <w:color w:val="000000"/>
          <w:szCs w:val="24"/>
        </w:rPr>
        <w:t>: «</w:t>
      </w:r>
      <w:r w:rsidRPr="009954AF">
        <w:rPr>
          <w:rFonts w:asciiTheme="majorBidi" w:hAnsiTheme="majorBidi" w:cstheme="majorBidi"/>
          <w:szCs w:val="24"/>
        </w:rPr>
        <w:t xml:space="preserve"> </w:t>
      </w:r>
      <w:r w:rsidRPr="00FD1872">
        <w:rPr>
          <w:rFonts w:asciiTheme="majorBidi" w:hAnsiTheme="majorBidi" w:cstheme="majorBidi"/>
          <w:b/>
          <w:bCs/>
          <w:color w:val="00B050"/>
          <w:szCs w:val="24"/>
        </w:rPr>
        <w:t>L'essentiel est que l'homme ne doit pas consacrer son temps à la lecture au point de négliger ses autres devoirs et occupations et au point de fatiguer son corps. Il ne doit pas non plus accélérer la récitation au point d'enfreindre les règles de la psalmodie et ne pouvoir suivre les significations des mots</w:t>
      </w:r>
      <w:r w:rsidRPr="009954AF">
        <w:rPr>
          <w:rFonts w:asciiTheme="majorBidi" w:hAnsiTheme="majorBidi" w:cstheme="majorBidi"/>
          <w:szCs w:val="24"/>
        </w:rPr>
        <w:t xml:space="preserve"> </w:t>
      </w:r>
      <w:r w:rsidRPr="009954AF">
        <w:rPr>
          <w:rFonts w:asciiTheme="majorBidi" w:hAnsiTheme="majorBidi" w:cstheme="majorBidi"/>
          <w:color w:val="000000"/>
          <w:szCs w:val="24"/>
        </w:rPr>
        <w:t>»</w:t>
      </w:r>
      <w:r w:rsidR="00FD1872">
        <w:rPr>
          <w:rStyle w:val="Appelnotedebasdep"/>
          <w:rFonts w:asciiTheme="majorBidi" w:hAnsiTheme="majorBidi" w:cstheme="majorBidi"/>
          <w:color w:val="000000"/>
          <w:szCs w:val="24"/>
        </w:rPr>
        <w:footnoteReference w:id="76"/>
      </w:r>
      <w:r w:rsidRPr="009954AF">
        <w:rPr>
          <w:rFonts w:asciiTheme="majorBidi" w:hAnsiTheme="majorBidi" w:cstheme="majorBidi"/>
          <w:color w:val="000000"/>
          <w:szCs w:val="24"/>
        </w:rPr>
        <w:t>.</w:t>
      </w:r>
    </w:p>
    <w:p w:rsidR="009014D3" w:rsidRPr="00FD1872" w:rsidRDefault="009014D3" w:rsidP="00FD1872">
      <w:pPr>
        <w:pStyle w:val="Sansinterligne"/>
        <w:rPr>
          <w:szCs w:val="24"/>
        </w:rPr>
      </w:pPr>
      <w:r w:rsidRPr="00FD1872">
        <w:rPr>
          <w:szCs w:val="24"/>
        </w:rPr>
        <w:t xml:space="preserve">  </w:t>
      </w:r>
    </w:p>
    <w:p w:rsidR="00336674" w:rsidRDefault="009014D3" w:rsidP="00DB4C76">
      <w:pPr>
        <w:pStyle w:val="Sansinterligne"/>
        <w:rPr>
          <w:rFonts w:asciiTheme="majorBidi" w:hAnsiTheme="majorBidi" w:cstheme="majorBidi"/>
          <w:color w:val="000000"/>
          <w:szCs w:val="24"/>
        </w:rPr>
      </w:pPr>
      <w:r w:rsidRPr="00AE575B">
        <w:rPr>
          <w:rFonts w:asciiTheme="majorBidi" w:hAnsiTheme="majorBidi" w:cstheme="majorBidi"/>
          <w:color w:val="000000"/>
          <w:szCs w:val="24"/>
        </w:rPr>
        <w:t xml:space="preserve">La majorité des Gens du savoir soutient que la récitation du Coran de manière parfaite en essayant d'en comprendre le sens, est meilleure qu'une récitation abondante sans réflexion sur le texte. L'interprète par excellence du Coran, Ibn 'Abbâs </w:t>
      </w:r>
      <w:r w:rsidR="00DB4C76">
        <w:t>-</w:t>
      </w:r>
      <w:r w:rsidR="00DB4C76" w:rsidRPr="00B745A3">
        <w:rPr>
          <w:i/>
          <w:iCs/>
        </w:rPr>
        <w:t>qu’All</w:t>
      </w:r>
      <w:r w:rsidR="00DB4C76">
        <w:rPr>
          <w:i/>
          <w:iCs/>
        </w:rPr>
        <w:t>â</w:t>
      </w:r>
      <w:r w:rsidR="00DB4C76" w:rsidRPr="00B745A3">
        <w:rPr>
          <w:i/>
          <w:iCs/>
        </w:rPr>
        <w:t>h l’agrée</w:t>
      </w:r>
      <w:r w:rsidR="00DB4C76">
        <w:t>-</w:t>
      </w:r>
      <w:r w:rsidRPr="00AE575B">
        <w:rPr>
          <w:rFonts w:asciiTheme="majorBidi" w:hAnsiTheme="majorBidi" w:cstheme="majorBidi"/>
          <w:color w:val="000000"/>
          <w:szCs w:val="24"/>
        </w:rPr>
        <w:t xml:space="preserve"> a dit : « </w:t>
      </w:r>
      <w:r w:rsidRPr="00336674">
        <w:rPr>
          <w:rFonts w:asciiTheme="majorBidi" w:hAnsiTheme="majorBidi" w:cstheme="majorBidi"/>
          <w:b/>
          <w:bCs/>
          <w:color w:val="215868" w:themeColor="accent5" w:themeShade="80"/>
          <w:szCs w:val="24"/>
        </w:rPr>
        <w:t>Je préfère lire en psalmodiant soigneusement la sourate « La génisse » et la sourate « La Famille de 'Imran » et les méditer que de lire avec une grande rapidité le Coran en entier</w:t>
      </w:r>
      <w:r w:rsidRPr="00AE575B">
        <w:rPr>
          <w:rFonts w:asciiTheme="majorBidi" w:hAnsiTheme="majorBidi" w:cstheme="majorBidi"/>
          <w:color w:val="000000"/>
          <w:szCs w:val="24"/>
        </w:rPr>
        <w:t xml:space="preserve"> ». </w:t>
      </w:r>
    </w:p>
    <w:p w:rsidR="00336674" w:rsidRDefault="00336674" w:rsidP="00AE575B">
      <w:pPr>
        <w:pStyle w:val="Sansinterligne"/>
        <w:rPr>
          <w:rFonts w:asciiTheme="majorBidi" w:hAnsiTheme="majorBidi" w:cstheme="majorBidi"/>
          <w:color w:val="000000"/>
          <w:szCs w:val="24"/>
        </w:rPr>
      </w:pPr>
    </w:p>
    <w:p w:rsidR="009014D3" w:rsidRPr="00336674" w:rsidRDefault="009014D3" w:rsidP="00DB4C76">
      <w:pPr>
        <w:pStyle w:val="Sansinterligne"/>
        <w:rPr>
          <w:rFonts w:asciiTheme="majorBidi" w:hAnsiTheme="majorBidi" w:cstheme="majorBidi"/>
          <w:b/>
          <w:bCs/>
          <w:color w:val="00B050"/>
          <w:szCs w:val="24"/>
        </w:rPr>
      </w:pPr>
      <w:r w:rsidRPr="00AE575B">
        <w:rPr>
          <w:rFonts w:asciiTheme="majorBidi" w:hAnsiTheme="majorBidi" w:cstheme="majorBidi"/>
          <w:color w:val="000000"/>
          <w:szCs w:val="24"/>
        </w:rPr>
        <w:t xml:space="preserve">L'imâm </w:t>
      </w:r>
      <w:proofErr w:type="spellStart"/>
      <w:r w:rsidRPr="00AE575B">
        <w:rPr>
          <w:rFonts w:asciiTheme="majorBidi" w:hAnsiTheme="majorBidi" w:cstheme="majorBidi"/>
          <w:color w:val="000000"/>
          <w:szCs w:val="24"/>
        </w:rPr>
        <w:t>Az</w:t>
      </w:r>
      <w:proofErr w:type="spellEnd"/>
      <w:r w:rsidRPr="00AE575B">
        <w:rPr>
          <w:rFonts w:asciiTheme="majorBidi" w:hAnsiTheme="majorBidi" w:cstheme="majorBidi"/>
          <w:color w:val="000000"/>
          <w:szCs w:val="24"/>
        </w:rPr>
        <w:t>-</w:t>
      </w:r>
      <w:proofErr w:type="spellStart"/>
      <w:r w:rsidRPr="00AE575B">
        <w:rPr>
          <w:rFonts w:asciiTheme="majorBidi" w:hAnsiTheme="majorBidi" w:cstheme="majorBidi"/>
          <w:color w:val="000000"/>
          <w:szCs w:val="24"/>
        </w:rPr>
        <w:t>Zarkashî</w:t>
      </w:r>
      <w:proofErr w:type="spellEnd"/>
      <w:r w:rsidRPr="00AE575B">
        <w:rPr>
          <w:rFonts w:asciiTheme="majorBidi" w:hAnsiTheme="majorBidi" w:cstheme="majorBidi"/>
          <w:color w:val="000000"/>
          <w:szCs w:val="24"/>
        </w:rPr>
        <w:t xml:space="preserve"> </w:t>
      </w:r>
      <w:r w:rsidR="00DB4C76" w:rsidRPr="00F375EC">
        <w:rPr>
          <w:color w:val="000000"/>
        </w:rPr>
        <w:t>-</w:t>
      </w:r>
      <w:r w:rsidR="00DB4C76" w:rsidRPr="00F375EC">
        <w:rPr>
          <w:i/>
          <w:iCs/>
          <w:color w:val="000000"/>
        </w:rPr>
        <w:t>qu’All</w:t>
      </w:r>
      <w:r w:rsidR="00DB4C76">
        <w:rPr>
          <w:i/>
          <w:iCs/>
          <w:color w:val="000000"/>
        </w:rPr>
        <w:t>â</w:t>
      </w:r>
      <w:r w:rsidR="00DB4C76" w:rsidRPr="00F375EC">
        <w:rPr>
          <w:i/>
          <w:iCs/>
          <w:color w:val="000000"/>
        </w:rPr>
        <w:t>h lui fasse Miséricorde</w:t>
      </w:r>
      <w:r w:rsidR="00DB4C76" w:rsidRPr="00F375EC">
        <w:rPr>
          <w:color w:val="000000"/>
        </w:rPr>
        <w:t>-</w:t>
      </w:r>
      <w:r w:rsidRPr="00AE575B">
        <w:rPr>
          <w:rFonts w:asciiTheme="majorBidi" w:hAnsiTheme="majorBidi" w:cstheme="majorBidi"/>
          <w:color w:val="000000"/>
          <w:szCs w:val="24"/>
        </w:rPr>
        <w:t xml:space="preserve"> a dit : « </w:t>
      </w:r>
      <w:r w:rsidRPr="00336674">
        <w:rPr>
          <w:rFonts w:asciiTheme="majorBidi" w:hAnsiTheme="majorBidi" w:cstheme="majorBidi"/>
          <w:b/>
          <w:bCs/>
          <w:color w:val="00B050"/>
          <w:szCs w:val="24"/>
        </w:rPr>
        <w:t xml:space="preserve">Certains savants ont jugé qu'il est réprouvé de lire le Coran en entier en moins de trois jours. Ils ont argué pour cela du hadith suivant : « </w:t>
      </w:r>
      <w:r w:rsidRPr="00336674">
        <w:rPr>
          <w:rFonts w:asciiTheme="majorBidi" w:hAnsiTheme="majorBidi" w:cstheme="majorBidi"/>
          <w:b/>
          <w:bCs/>
          <w:color w:val="0070C0"/>
          <w:szCs w:val="24"/>
        </w:rPr>
        <w:t>Ne peut comprendre le sens des versets du Coran celui qui le récite en moins de trois jours</w:t>
      </w:r>
      <w:r w:rsidRPr="00336674">
        <w:rPr>
          <w:rFonts w:asciiTheme="majorBidi" w:hAnsiTheme="majorBidi" w:cstheme="majorBidi"/>
          <w:b/>
          <w:bCs/>
          <w:color w:val="00B050"/>
          <w:szCs w:val="24"/>
        </w:rPr>
        <w:t xml:space="preserve"> »</w:t>
      </w:r>
      <w:r w:rsidR="00AE575B" w:rsidRPr="00336674">
        <w:rPr>
          <w:rStyle w:val="Appelnotedebasdep"/>
          <w:rFonts w:asciiTheme="majorBidi" w:hAnsiTheme="majorBidi" w:cstheme="majorBidi"/>
          <w:b/>
          <w:bCs/>
          <w:color w:val="00B050"/>
          <w:szCs w:val="24"/>
        </w:rPr>
        <w:footnoteReference w:id="77"/>
      </w:r>
      <w:r w:rsidRPr="00336674">
        <w:rPr>
          <w:rFonts w:asciiTheme="majorBidi" w:hAnsiTheme="majorBidi" w:cstheme="majorBidi"/>
          <w:b/>
          <w:bCs/>
          <w:color w:val="00B050"/>
          <w:szCs w:val="24"/>
        </w:rPr>
        <w:t>.</w:t>
      </w:r>
    </w:p>
    <w:p w:rsidR="00AE575B" w:rsidRPr="00336674" w:rsidRDefault="00AE575B" w:rsidP="00FD1872">
      <w:pPr>
        <w:pStyle w:val="Sansinterligne"/>
        <w:rPr>
          <w:rFonts w:asciiTheme="majorBidi" w:hAnsiTheme="majorBidi" w:cstheme="majorBidi"/>
          <w:b/>
          <w:bCs/>
          <w:color w:val="00B050"/>
          <w:szCs w:val="24"/>
        </w:rPr>
      </w:pPr>
    </w:p>
    <w:p w:rsidR="009014D3" w:rsidRPr="00AE575B" w:rsidRDefault="009014D3" w:rsidP="00FD1872">
      <w:pPr>
        <w:pStyle w:val="Sansinterligne"/>
        <w:rPr>
          <w:rFonts w:asciiTheme="majorBidi" w:hAnsiTheme="majorBidi" w:cstheme="majorBidi"/>
          <w:szCs w:val="24"/>
        </w:rPr>
      </w:pPr>
      <w:r w:rsidRPr="00336674">
        <w:rPr>
          <w:rFonts w:asciiTheme="majorBidi" w:hAnsiTheme="majorBidi" w:cstheme="majorBidi"/>
          <w:b/>
          <w:bCs/>
          <w:color w:val="00B050"/>
          <w:szCs w:val="24"/>
        </w:rPr>
        <w:t>Le plus pertinent -et ce que soutient la majorité des vérificateurs des doctrines et des traditions -al-</w:t>
      </w:r>
      <w:proofErr w:type="spellStart"/>
      <w:r w:rsidRPr="00336674">
        <w:rPr>
          <w:rFonts w:asciiTheme="majorBidi" w:hAnsiTheme="majorBidi" w:cstheme="majorBidi"/>
          <w:b/>
          <w:bCs/>
          <w:color w:val="00B050"/>
          <w:szCs w:val="24"/>
        </w:rPr>
        <w:t>muhaqqiqûn</w:t>
      </w:r>
      <w:proofErr w:type="spellEnd"/>
      <w:r w:rsidRPr="00336674">
        <w:rPr>
          <w:rFonts w:asciiTheme="majorBidi" w:hAnsiTheme="majorBidi" w:cstheme="majorBidi"/>
          <w:b/>
          <w:bCs/>
          <w:color w:val="00B050"/>
          <w:szCs w:val="24"/>
        </w:rPr>
        <w:t>-- est que cela dépend de l'état de vigueur de l'individu et de sa concentration, car on rapporte que '</w:t>
      </w:r>
      <w:proofErr w:type="spellStart"/>
      <w:r w:rsidRPr="00336674">
        <w:rPr>
          <w:rFonts w:asciiTheme="majorBidi" w:hAnsiTheme="majorBidi" w:cstheme="majorBidi"/>
          <w:b/>
          <w:bCs/>
          <w:color w:val="00B050"/>
          <w:szCs w:val="24"/>
        </w:rPr>
        <w:t>Uthmân</w:t>
      </w:r>
      <w:proofErr w:type="spellEnd"/>
      <w:r w:rsidRPr="00336674">
        <w:rPr>
          <w:rFonts w:asciiTheme="majorBidi" w:hAnsiTheme="majorBidi" w:cstheme="majorBidi"/>
          <w:b/>
          <w:bCs/>
          <w:color w:val="00B050"/>
          <w:szCs w:val="24"/>
        </w:rPr>
        <w:t xml:space="preserve"> lisait avec méditation le Coran en entier en une nuit. Il est toutefois réprouvé de faire plus de quarante jours pour le terminer</w:t>
      </w:r>
      <w:r w:rsidRPr="00336674">
        <w:rPr>
          <w:rFonts w:asciiTheme="majorBidi" w:hAnsiTheme="majorBidi" w:cstheme="majorBidi"/>
          <w:b/>
          <w:bCs/>
          <w:szCs w:val="24"/>
        </w:rPr>
        <w:t xml:space="preserve"> </w:t>
      </w:r>
      <w:r w:rsidRPr="00AE575B">
        <w:rPr>
          <w:rFonts w:asciiTheme="majorBidi" w:hAnsiTheme="majorBidi" w:cstheme="majorBidi"/>
          <w:color w:val="000000"/>
          <w:szCs w:val="24"/>
        </w:rPr>
        <w:t>»</w:t>
      </w:r>
      <w:r w:rsidR="00AE575B" w:rsidRPr="00AE575B">
        <w:rPr>
          <w:rStyle w:val="Appelnotedebasdep"/>
          <w:rFonts w:asciiTheme="majorBidi" w:hAnsiTheme="majorBidi" w:cstheme="majorBidi"/>
          <w:color w:val="000000"/>
          <w:szCs w:val="24"/>
        </w:rPr>
        <w:footnoteReference w:id="78"/>
      </w:r>
      <w:r w:rsidR="00AE575B" w:rsidRPr="00AE575B">
        <w:rPr>
          <w:rFonts w:asciiTheme="majorBidi" w:hAnsiTheme="majorBidi" w:cstheme="majorBidi"/>
          <w:color w:val="000000"/>
          <w:szCs w:val="24"/>
        </w:rPr>
        <w:t>.</w:t>
      </w:r>
    </w:p>
    <w:p w:rsidR="009014D3" w:rsidRPr="00AE575B" w:rsidRDefault="009014D3" w:rsidP="00FD1872">
      <w:pPr>
        <w:pStyle w:val="Sansinterligne"/>
        <w:rPr>
          <w:rFonts w:asciiTheme="majorBidi" w:hAnsiTheme="majorBidi" w:cstheme="majorBidi"/>
          <w:szCs w:val="24"/>
        </w:rPr>
      </w:pPr>
      <w:r w:rsidRPr="00AE575B">
        <w:rPr>
          <w:rFonts w:asciiTheme="majorBidi" w:hAnsiTheme="majorBidi" w:cstheme="majorBidi"/>
          <w:color w:val="000000"/>
          <w:szCs w:val="24"/>
        </w:rPr>
        <w:t> </w:t>
      </w:r>
      <w:r w:rsidRPr="00AE575B">
        <w:rPr>
          <w:rFonts w:asciiTheme="majorBidi" w:hAnsiTheme="majorBidi" w:cstheme="majorBidi"/>
          <w:szCs w:val="24"/>
        </w:rPr>
        <w:t xml:space="preserve">  </w:t>
      </w:r>
    </w:p>
    <w:p w:rsidR="009014D3" w:rsidRPr="00AE575B" w:rsidRDefault="009014D3" w:rsidP="00FD1872">
      <w:pPr>
        <w:pStyle w:val="Sansinterligne"/>
        <w:rPr>
          <w:rFonts w:asciiTheme="majorBidi" w:hAnsiTheme="majorBidi" w:cstheme="majorBidi"/>
          <w:szCs w:val="24"/>
        </w:rPr>
      </w:pPr>
      <w:r w:rsidRPr="00AE575B">
        <w:rPr>
          <w:rFonts w:asciiTheme="majorBidi" w:hAnsiTheme="majorBidi" w:cstheme="majorBidi"/>
          <w:color w:val="000000"/>
          <w:szCs w:val="24"/>
        </w:rPr>
        <w:t> </w:t>
      </w:r>
      <w:r w:rsidRPr="00AE575B">
        <w:rPr>
          <w:rFonts w:asciiTheme="majorBidi" w:hAnsiTheme="majorBidi" w:cstheme="majorBidi"/>
          <w:szCs w:val="24"/>
        </w:rPr>
        <w:t xml:space="preserve">  </w:t>
      </w:r>
    </w:p>
    <w:p w:rsidR="009014D3" w:rsidRPr="00AE575B" w:rsidRDefault="009014D3" w:rsidP="00336674">
      <w:pPr>
        <w:pStyle w:val="Sansinterligne"/>
        <w:rPr>
          <w:rFonts w:asciiTheme="majorBidi" w:hAnsiTheme="majorBidi" w:cstheme="majorBidi"/>
          <w:szCs w:val="24"/>
        </w:rPr>
      </w:pPr>
      <w:r w:rsidRPr="00AE575B">
        <w:rPr>
          <w:rFonts w:asciiTheme="majorBidi" w:hAnsiTheme="majorBidi" w:cstheme="majorBidi"/>
          <w:szCs w:val="24"/>
        </w:rPr>
        <w:t> </w:t>
      </w:r>
      <w:r w:rsidRPr="00AE575B">
        <w:rPr>
          <w:rFonts w:asciiTheme="majorBidi" w:hAnsiTheme="majorBidi" w:cstheme="majorBidi"/>
          <w:color w:val="000000"/>
          <w:szCs w:val="24"/>
        </w:rPr>
        <w:t>Si l'homme ne peut pas lire le Coran en entier une fois par mois</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cause de ses occupations nombreuses ou de situations contraignantes, il doit au moins le lire une fois tous les six mois, c'est</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 xml:space="preserve">dire deux fois par an, comme le rapporte </w:t>
      </w:r>
      <w:proofErr w:type="spellStart"/>
      <w:r w:rsidRPr="00AE575B">
        <w:rPr>
          <w:rFonts w:asciiTheme="majorBidi" w:hAnsiTheme="majorBidi" w:cstheme="majorBidi"/>
          <w:color w:val="000000"/>
          <w:szCs w:val="24"/>
        </w:rPr>
        <w:t>Az</w:t>
      </w:r>
      <w:proofErr w:type="spellEnd"/>
      <w:r w:rsidRPr="00AE575B">
        <w:rPr>
          <w:rFonts w:asciiTheme="majorBidi" w:hAnsiTheme="majorBidi" w:cstheme="majorBidi"/>
          <w:color w:val="000000"/>
          <w:szCs w:val="24"/>
        </w:rPr>
        <w:t>-</w:t>
      </w:r>
      <w:proofErr w:type="spellStart"/>
      <w:r w:rsidRPr="00AE575B">
        <w:rPr>
          <w:rFonts w:asciiTheme="majorBidi" w:hAnsiTheme="majorBidi" w:cstheme="majorBidi"/>
          <w:color w:val="000000"/>
          <w:szCs w:val="24"/>
        </w:rPr>
        <w:t>Zarkashî</w:t>
      </w:r>
      <w:proofErr w:type="spellEnd"/>
      <w:r w:rsidRPr="00AE575B">
        <w:rPr>
          <w:rFonts w:asciiTheme="majorBidi" w:hAnsiTheme="majorBidi" w:cstheme="majorBidi"/>
          <w:szCs w:val="24"/>
        </w:rPr>
        <w:t xml:space="preserve"> </w:t>
      </w:r>
      <w:r w:rsidRPr="00AE575B">
        <w:rPr>
          <w:rFonts w:asciiTheme="majorBidi" w:hAnsiTheme="majorBidi" w:cstheme="majorBidi"/>
          <w:color w:val="000000"/>
          <w:szCs w:val="24"/>
        </w:rPr>
        <w:t>de l'imâm Abu-l-</w:t>
      </w:r>
      <w:proofErr w:type="spellStart"/>
      <w:r w:rsidRPr="00AE575B">
        <w:rPr>
          <w:rFonts w:asciiTheme="majorBidi" w:hAnsiTheme="majorBidi" w:cstheme="majorBidi"/>
          <w:color w:val="000000"/>
          <w:szCs w:val="24"/>
        </w:rPr>
        <w:t>Layth</w:t>
      </w:r>
      <w:proofErr w:type="spellEnd"/>
      <w:r w:rsidR="00DB4C76">
        <w:rPr>
          <w:rFonts w:asciiTheme="majorBidi" w:hAnsiTheme="majorBidi" w:cstheme="majorBidi"/>
          <w:color w:val="000000"/>
          <w:szCs w:val="24"/>
        </w:rPr>
        <w:t xml:space="preserve"> </w:t>
      </w:r>
      <w:r w:rsidR="00DB4C76" w:rsidRPr="00F375EC">
        <w:rPr>
          <w:color w:val="000000"/>
        </w:rPr>
        <w:t>-</w:t>
      </w:r>
      <w:r w:rsidR="00DB4C76" w:rsidRPr="00F375EC">
        <w:rPr>
          <w:i/>
          <w:iCs/>
          <w:color w:val="000000"/>
        </w:rPr>
        <w:t>qu’All</w:t>
      </w:r>
      <w:r w:rsidR="00DB4C76">
        <w:rPr>
          <w:i/>
          <w:iCs/>
          <w:color w:val="000000"/>
        </w:rPr>
        <w:t>â</w:t>
      </w:r>
      <w:r w:rsidR="00DB4C76" w:rsidRPr="00F375EC">
        <w:rPr>
          <w:i/>
          <w:iCs/>
          <w:color w:val="000000"/>
        </w:rPr>
        <w:t>h lui fasse Miséricorde</w:t>
      </w:r>
      <w:r w:rsidR="00DB4C76" w:rsidRPr="00F375EC">
        <w:rPr>
          <w:color w:val="000000"/>
        </w:rPr>
        <w:t>-</w:t>
      </w:r>
      <w:r w:rsidRPr="00AE575B">
        <w:rPr>
          <w:rFonts w:asciiTheme="majorBidi" w:hAnsiTheme="majorBidi" w:cstheme="majorBidi"/>
          <w:color w:val="000000"/>
          <w:szCs w:val="24"/>
        </w:rPr>
        <w:t>, celui-ci a dit :</w:t>
      </w:r>
      <w:r w:rsidRPr="00AE575B">
        <w:rPr>
          <w:rFonts w:asciiTheme="majorBidi" w:hAnsiTheme="majorBidi" w:cstheme="majorBidi"/>
          <w:szCs w:val="24"/>
        </w:rPr>
        <w:t xml:space="preserve"> </w:t>
      </w:r>
      <w:r w:rsidRPr="00AE575B">
        <w:rPr>
          <w:rFonts w:asciiTheme="majorBidi" w:hAnsiTheme="majorBidi" w:cstheme="majorBidi"/>
          <w:color w:val="7030A0"/>
          <w:szCs w:val="24"/>
        </w:rPr>
        <w:t>«</w:t>
      </w:r>
      <w:r w:rsidR="00336674">
        <w:rPr>
          <w:rFonts w:asciiTheme="majorBidi" w:hAnsiTheme="majorBidi" w:cstheme="majorBidi"/>
          <w:color w:val="7030A0"/>
          <w:szCs w:val="24"/>
        </w:rPr>
        <w:t xml:space="preserve"> </w:t>
      </w:r>
      <w:r w:rsidRPr="00336674">
        <w:rPr>
          <w:rFonts w:asciiTheme="majorBidi" w:hAnsiTheme="majorBidi" w:cstheme="majorBidi"/>
          <w:b/>
          <w:bCs/>
          <w:color w:val="002060"/>
          <w:szCs w:val="24"/>
        </w:rPr>
        <w:t xml:space="preserve">Il convient de lire le Coran en entier deux fois par an si on est incapable de faire plus. Al-Hasan b. </w:t>
      </w:r>
      <w:proofErr w:type="spellStart"/>
      <w:r w:rsidRPr="00336674">
        <w:rPr>
          <w:rFonts w:asciiTheme="majorBidi" w:hAnsiTheme="majorBidi" w:cstheme="majorBidi"/>
          <w:b/>
          <w:bCs/>
          <w:color w:val="002060"/>
          <w:szCs w:val="24"/>
        </w:rPr>
        <w:t>Ziyâd</w:t>
      </w:r>
      <w:proofErr w:type="spellEnd"/>
      <w:r w:rsidRPr="00336674">
        <w:rPr>
          <w:rFonts w:asciiTheme="majorBidi" w:hAnsiTheme="majorBidi" w:cstheme="majorBidi"/>
          <w:b/>
          <w:bCs/>
          <w:color w:val="002060"/>
          <w:szCs w:val="24"/>
        </w:rPr>
        <w:t xml:space="preserve"> rapporte qu'Abû </w:t>
      </w:r>
      <w:proofErr w:type="spellStart"/>
      <w:r w:rsidRPr="00336674">
        <w:rPr>
          <w:rFonts w:asciiTheme="majorBidi" w:hAnsiTheme="majorBidi" w:cstheme="majorBidi"/>
          <w:b/>
          <w:bCs/>
          <w:color w:val="002060"/>
          <w:szCs w:val="24"/>
        </w:rPr>
        <w:t>Hanîfa</w:t>
      </w:r>
      <w:proofErr w:type="spellEnd"/>
      <w:r w:rsidRPr="00336674">
        <w:rPr>
          <w:rFonts w:asciiTheme="majorBidi" w:hAnsiTheme="majorBidi" w:cstheme="majorBidi"/>
          <w:b/>
          <w:bCs/>
          <w:color w:val="002060"/>
          <w:szCs w:val="24"/>
        </w:rPr>
        <w:t xml:space="preserve"> a dit : « Celui qui lit le Coran en entier </w:t>
      </w:r>
      <w:proofErr w:type="gramStart"/>
      <w:r w:rsidRPr="00336674">
        <w:rPr>
          <w:rFonts w:asciiTheme="majorBidi" w:hAnsiTheme="majorBidi" w:cstheme="majorBidi"/>
          <w:b/>
          <w:bCs/>
          <w:color w:val="002060"/>
          <w:szCs w:val="24"/>
        </w:rPr>
        <w:t>deux</w:t>
      </w:r>
      <w:proofErr w:type="gramEnd"/>
      <w:r w:rsidRPr="00336674">
        <w:rPr>
          <w:rFonts w:asciiTheme="majorBidi" w:hAnsiTheme="majorBidi" w:cstheme="majorBidi"/>
          <w:b/>
          <w:bCs/>
          <w:color w:val="002060"/>
          <w:szCs w:val="24"/>
        </w:rPr>
        <w:t xml:space="preserve"> fois par an s'est bel et bien acquitté de son droit, car le Prophète </w:t>
      </w:r>
      <w:r w:rsidR="00336674" w:rsidRPr="00336674">
        <w:rPr>
          <w:rFonts w:asciiTheme="majorBidi" w:hAnsiTheme="majorBidi" w:cstheme="majorBidi"/>
          <w:b/>
          <w:bCs/>
          <w:color w:val="002060"/>
        </w:rPr>
        <w:t>-</w:t>
      </w:r>
      <w:proofErr w:type="spellStart"/>
      <w:r w:rsidR="00336674" w:rsidRPr="00336674">
        <w:rPr>
          <w:rFonts w:asciiTheme="majorBidi" w:hAnsiTheme="majorBidi" w:cstheme="majorBidi"/>
          <w:b/>
          <w:bCs/>
          <w:i/>
          <w:iCs/>
          <w:color w:val="002060"/>
        </w:rPr>
        <w:t>sallâ</w:t>
      </w:r>
      <w:proofErr w:type="spellEnd"/>
      <w:r w:rsidR="00336674" w:rsidRPr="00336674">
        <w:rPr>
          <w:rFonts w:asciiTheme="majorBidi" w:hAnsiTheme="majorBidi" w:cstheme="majorBidi"/>
          <w:b/>
          <w:bCs/>
          <w:i/>
          <w:iCs/>
          <w:color w:val="002060"/>
        </w:rPr>
        <w:t xml:space="preserve"> l-</w:t>
      </w:r>
      <w:proofErr w:type="spellStart"/>
      <w:r w:rsidR="00336674" w:rsidRPr="00336674">
        <w:rPr>
          <w:rFonts w:asciiTheme="majorBidi" w:hAnsiTheme="majorBidi" w:cstheme="majorBidi"/>
          <w:b/>
          <w:bCs/>
          <w:i/>
          <w:iCs/>
          <w:color w:val="002060"/>
        </w:rPr>
        <w:t>Lahû</w:t>
      </w:r>
      <w:proofErr w:type="spellEnd"/>
      <w:r w:rsidR="00336674" w:rsidRPr="00336674">
        <w:rPr>
          <w:rFonts w:asciiTheme="majorBidi" w:hAnsiTheme="majorBidi" w:cstheme="majorBidi"/>
          <w:b/>
          <w:bCs/>
          <w:i/>
          <w:iCs/>
          <w:color w:val="002060"/>
        </w:rPr>
        <w:t xml:space="preserve"> ‘</w:t>
      </w:r>
      <w:proofErr w:type="spellStart"/>
      <w:r w:rsidR="00336674" w:rsidRPr="00336674">
        <w:rPr>
          <w:rFonts w:asciiTheme="majorBidi" w:hAnsiTheme="majorBidi" w:cstheme="majorBidi"/>
          <w:b/>
          <w:bCs/>
          <w:i/>
          <w:iCs/>
          <w:color w:val="002060"/>
        </w:rPr>
        <w:t>aleyhi</w:t>
      </w:r>
      <w:proofErr w:type="spellEnd"/>
      <w:r w:rsidR="00336674" w:rsidRPr="00336674">
        <w:rPr>
          <w:rFonts w:asciiTheme="majorBidi" w:hAnsiTheme="majorBidi" w:cstheme="majorBidi"/>
          <w:b/>
          <w:bCs/>
          <w:i/>
          <w:iCs/>
          <w:color w:val="002060"/>
        </w:rPr>
        <w:t xml:space="preserve"> </w:t>
      </w:r>
      <w:proofErr w:type="spellStart"/>
      <w:r w:rsidR="00336674" w:rsidRPr="00336674">
        <w:rPr>
          <w:rFonts w:asciiTheme="majorBidi" w:hAnsiTheme="majorBidi" w:cstheme="majorBidi"/>
          <w:b/>
          <w:bCs/>
          <w:i/>
          <w:iCs/>
          <w:color w:val="002060"/>
        </w:rPr>
        <w:t>wa</w:t>
      </w:r>
      <w:proofErr w:type="spellEnd"/>
      <w:r w:rsidR="00336674" w:rsidRPr="00336674">
        <w:rPr>
          <w:rFonts w:asciiTheme="majorBidi" w:hAnsiTheme="majorBidi" w:cstheme="majorBidi"/>
          <w:b/>
          <w:bCs/>
          <w:i/>
          <w:iCs/>
          <w:color w:val="002060"/>
        </w:rPr>
        <w:t xml:space="preserve"> </w:t>
      </w:r>
      <w:proofErr w:type="spellStart"/>
      <w:r w:rsidR="00336674" w:rsidRPr="00336674">
        <w:rPr>
          <w:rFonts w:asciiTheme="majorBidi" w:hAnsiTheme="majorBidi" w:cstheme="majorBidi"/>
          <w:b/>
          <w:bCs/>
          <w:i/>
          <w:iCs/>
          <w:color w:val="002060"/>
        </w:rPr>
        <w:t>sallam</w:t>
      </w:r>
      <w:proofErr w:type="spellEnd"/>
      <w:r w:rsidR="00336674" w:rsidRPr="00336674">
        <w:rPr>
          <w:rFonts w:asciiTheme="majorBidi" w:hAnsiTheme="majorBidi" w:cstheme="majorBidi"/>
          <w:b/>
          <w:bCs/>
          <w:color w:val="002060"/>
        </w:rPr>
        <w:t>-</w:t>
      </w:r>
      <w:r w:rsidRPr="00336674">
        <w:rPr>
          <w:rFonts w:asciiTheme="majorBidi" w:hAnsiTheme="majorBidi" w:cstheme="majorBidi"/>
          <w:b/>
          <w:bCs/>
          <w:color w:val="002060"/>
          <w:szCs w:val="24"/>
        </w:rPr>
        <w:t xml:space="preserve">  l'a récité à l'Ange Jibril deux fois au cours de l'année pendant laquelle il est mort</w:t>
      </w:r>
      <w:r w:rsidRPr="00AE575B">
        <w:rPr>
          <w:rFonts w:asciiTheme="majorBidi" w:hAnsiTheme="majorBidi" w:cstheme="majorBidi"/>
          <w:szCs w:val="24"/>
        </w:rPr>
        <w:t xml:space="preserve"> </w:t>
      </w:r>
      <w:r w:rsidRPr="00336674">
        <w:rPr>
          <w:rFonts w:asciiTheme="majorBidi" w:hAnsiTheme="majorBidi" w:cstheme="majorBidi"/>
          <w:szCs w:val="24"/>
        </w:rPr>
        <w:t>»</w:t>
      </w:r>
      <w:r w:rsidR="00AE575B" w:rsidRPr="00336674">
        <w:rPr>
          <w:rStyle w:val="Appelnotedebasdep"/>
          <w:rFonts w:asciiTheme="majorBidi" w:hAnsiTheme="majorBidi" w:cstheme="majorBidi"/>
          <w:szCs w:val="24"/>
        </w:rPr>
        <w:footnoteReference w:id="79"/>
      </w:r>
      <w:r w:rsidRPr="00336674">
        <w:rPr>
          <w:rFonts w:asciiTheme="majorBidi" w:hAnsiTheme="majorBidi" w:cstheme="majorBidi"/>
          <w:szCs w:val="24"/>
        </w:rPr>
        <w:t>.</w:t>
      </w:r>
    </w:p>
    <w:p w:rsidR="009014D3" w:rsidRPr="00AE575B" w:rsidRDefault="009014D3" w:rsidP="00336674">
      <w:pPr>
        <w:pStyle w:val="Sansinterligne"/>
        <w:rPr>
          <w:rFonts w:asciiTheme="majorBidi" w:hAnsiTheme="majorBidi" w:cstheme="majorBidi"/>
          <w:szCs w:val="24"/>
        </w:rPr>
      </w:pPr>
      <w:r w:rsidRPr="00AE575B">
        <w:rPr>
          <w:rFonts w:asciiTheme="majorBidi" w:hAnsiTheme="majorBidi" w:cstheme="majorBidi"/>
          <w:szCs w:val="24"/>
        </w:rPr>
        <w:t xml:space="preserve">  </w:t>
      </w:r>
    </w:p>
    <w:p w:rsidR="009014D3" w:rsidRPr="00AE575B" w:rsidRDefault="009014D3" w:rsidP="00AE575B">
      <w:pPr>
        <w:pStyle w:val="Sansinterligne"/>
        <w:rPr>
          <w:rFonts w:asciiTheme="majorBidi" w:hAnsiTheme="majorBidi" w:cstheme="majorBidi"/>
          <w:szCs w:val="24"/>
        </w:rPr>
      </w:pPr>
      <w:r w:rsidRPr="00AE575B">
        <w:rPr>
          <w:rFonts w:asciiTheme="majorBidi" w:hAnsiTheme="majorBidi" w:cstheme="majorBidi"/>
          <w:color w:val="000000"/>
          <w:szCs w:val="24"/>
        </w:rPr>
        <w:t>Je clôture l'explication de ce moyen d'accès</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l'amour d'Allah par un avertissement important : tout ce qui a</w:t>
      </w:r>
      <w:r w:rsidRPr="00AE575B">
        <w:rPr>
          <w:rFonts w:asciiTheme="majorBidi" w:hAnsiTheme="majorBidi" w:cstheme="majorBidi"/>
          <w:szCs w:val="24"/>
        </w:rPr>
        <w:t xml:space="preserve"> </w:t>
      </w:r>
      <w:r w:rsidRPr="00AE575B">
        <w:rPr>
          <w:rFonts w:asciiTheme="majorBidi" w:hAnsiTheme="majorBidi" w:cstheme="majorBidi"/>
          <w:color w:val="000000"/>
          <w:szCs w:val="24"/>
        </w:rPr>
        <w:t>été</w:t>
      </w:r>
      <w:r w:rsidRPr="00AE575B">
        <w:rPr>
          <w:rFonts w:asciiTheme="majorBidi" w:hAnsiTheme="majorBidi" w:cstheme="majorBidi"/>
          <w:szCs w:val="24"/>
        </w:rPr>
        <w:t xml:space="preserve"> </w:t>
      </w:r>
      <w:r w:rsidRPr="00AE575B">
        <w:rPr>
          <w:rFonts w:asciiTheme="majorBidi" w:hAnsiTheme="majorBidi" w:cstheme="majorBidi"/>
          <w:color w:val="000000"/>
          <w:szCs w:val="24"/>
        </w:rPr>
        <w:t>dit</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propos de la récitation du Coran</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l'attention de celui qui récite concerne</w:t>
      </w:r>
      <w:r w:rsidRPr="00AE575B">
        <w:rPr>
          <w:rFonts w:asciiTheme="majorBidi" w:hAnsiTheme="majorBidi" w:cstheme="majorBidi"/>
          <w:szCs w:val="24"/>
        </w:rPr>
        <w:t xml:space="preserve"> </w:t>
      </w:r>
      <w:r w:rsidRPr="00AE575B">
        <w:rPr>
          <w:rFonts w:asciiTheme="majorBidi" w:hAnsiTheme="majorBidi" w:cstheme="majorBidi"/>
          <w:color w:val="000000"/>
          <w:szCs w:val="24"/>
        </w:rPr>
        <w:t>également l'écoute du Coran</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l'attention de celui qui ne sait pas lire, car Allah a promis de faire miséricorde</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quiconque</w:t>
      </w:r>
      <w:r w:rsidRPr="00AE575B">
        <w:rPr>
          <w:rFonts w:asciiTheme="majorBidi" w:hAnsiTheme="majorBidi" w:cstheme="majorBidi"/>
          <w:szCs w:val="24"/>
        </w:rPr>
        <w:t xml:space="preserve"> </w:t>
      </w:r>
      <w:r w:rsidRPr="00AE575B">
        <w:rPr>
          <w:rFonts w:asciiTheme="majorBidi" w:hAnsiTheme="majorBidi" w:cstheme="majorBidi"/>
          <w:color w:val="000000"/>
          <w:szCs w:val="24"/>
        </w:rPr>
        <w:t>écoute attentivement et sereinement le Coran, Il dit - exalté</w:t>
      </w:r>
      <w:r w:rsidRPr="00AE575B">
        <w:rPr>
          <w:rFonts w:asciiTheme="majorBidi" w:hAnsiTheme="majorBidi" w:cstheme="majorBidi"/>
          <w:szCs w:val="24"/>
        </w:rPr>
        <w:t xml:space="preserve"> </w:t>
      </w:r>
      <w:r w:rsidRPr="00AE575B">
        <w:rPr>
          <w:rFonts w:asciiTheme="majorBidi" w:hAnsiTheme="majorBidi" w:cstheme="majorBidi"/>
          <w:color w:val="000000"/>
          <w:szCs w:val="24"/>
        </w:rPr>
        <w:t>soit-Il- :</w:t>
      </w:r>
      <w:r w:rsidR="00336674">
        <w:rPr>
          <w:rFonts w:asciiTheme="majorBidi" w:hAnsiTheme="majorBidi" w:cstheme="majorBidi"/>
          <w:szCs w:val="24"/>
        </w:rPr>
        <w:t xml:space="preserve"> </w:t>
      </w:r>
      <w:r w:rsidR="00336674" w:rsidRPr="00336674">
        <w:rPr>
          <w:rStyle w:val="lev"/>
          <w:rFonts w:asciiTheme="majorBidi" w:hAnsiTheme="majorBidi" w:cstheme="majorBidi"/>
          <w:b w:val="0"/>
          <w:szCs w:val="24"/>
        </w:rPr>
        <w:t>«</w:t>
      </w:r>
      <w:r w:rsidR="00336674">
        <w:rPr>
          <w:rStyle w:val="lev"/>
          <w:rFonts w:asciiTheme="majorBidi" w:hAnsiTheme="majorBidi" w:cstheme="majorBidi"/>
          <w:bCs w:val="0"/>
          <w:color w:val="C00000"/>
          <w:szCs w:val="24"/>
        </w:rPr>
        <w:t> </w:t>
      </w:r>
      <w:r w:rsidRPr="00336674">
        <w:rPr>
          <w:rStyle w:val="lev"/>
          <w:rFonts w:asciiTheme="majorBidi" w:hAnsiTheme="majorBidi" w:cstheme="majorBidi"/>
          <w:bCs w:val="0"/>
          <w:color w:val="FF0000"/>
          <w:szCs w:val="24"/>
        </w:rPr>
        <w:t>Lorsqu'est récité</w:t>
      </w:r>
      <w:r w:rsidRPr="00336674">
        <w:rPr>
          <w:rFonts w:asciiTheme="majorBidi" w:hAnsiTheme="majorBidi" w:cstheme="majorBidi"/>
          <w:color w:val="FF0000"/>
          <w:szCs w:val="24"/>
        </w:rPr>
        <w:t xml:space="preserve"> </w:t>
      </w:r>
      <w:r w:rsidRPr="00336674">
        <w:rPr>
          <w:rStyle w:val="lev"/>
          <w:rFonts w:asciiTheme="majorBidi" w:hAnsiTheme="majorBidi" w:cstheme="majorBidi"/>
          <w:bCs w:val="0"/>
          <w:color w:val="FF0000"/>
          <w:szCs w:val="24"/>
        </w:rPr>
        <w:t>le Coran,</w:t>
      </w:r>
      <w:r w:rsidRPr="00336674">
        <w:rPr>
          <w:rFonts w:asciiTheme="majorBidi" w:hAnsiTheme="majorBidi" w:cstheme="majorBidi"/>
          <w:color w:val="FF0000"/>
          <w:szCs w:val="24"/>
        </w:rPr>
        <w:t xml:space="preserve"> </w:t>
      </w:r>
      <w:r w:rsidRPr="00336674">
        <w:rPr>
          <w:rStyle w:val="lev"/>
          <w:rFonts w:asciiTheme="majorBidi" w:hAnsiTheme="majorBidi" w:cstheme="majorBidi"/>
          <w:bCs w:val="0"/>
          <w:color w:val="FF0000"/>
          <w:szCs w:val="24"/>
        </w:rPr>
        <w:t>écoutez-le et observez le silence afin qu'il vous soit fait misé</w:t>
      </w:r>
      <w:r w:rsidR="00AE575B" w:rsidRPr="00336674">
        <w:rPr>
          <w:rStyle w:val="lev"/>
          <w:rFonts w:asciiTheme="majorBidi" w:hAnsiTheme="majorBidi" w:cstheme="majorBidi"/>
          <w:bCs w:val="0"/>
          <w:color w:val="FF0000"/>
          <w:szCs w:val="24"/>
        </w:rPr>
        <w:t>ricorde</w:t>
      </w:r>
      <w:r w:rsidR="00AE575B" w:rsidRPr="00AE575B">
        <w:rPr>
          <w:rStyle w:val="lev"/>
          <w:rFonts w:asciiTheme="majorBidi" w:hAnsiTheme="majorBidi" w:cstheme="majorBidi"/>
          <w:bCs w:val="0"/>
          <w:color w:val="C00000"/>
          <w:szCs w:val="24"/>
        </w:rPr>
        <w:t> </w:t>
      </w:r>
      <w:r w:rsidR="00AE575B" w:rsidRPr="00AE575B">
        <w:rPr>
          <w:rStyle w:val="lev"/>
          <w:rFonts w:asciiTheme="majorBidi" w:hAnsiTheme="majorBidi" w:cstheme="majorBidi"/>
          <w:b w:val="0"/>
          <w:szCs w:val="24"/>
        </w:rPr>
        <w:t>»</w:t>
      </w:r>
      <w:r w:rsidR="00AE575B" w:rsidRPr="00AE575B">
        <w:rPr>
          <w:rStyle w:val="Appelnotedebasdep"/>
          <w:rFonts w:asciiTheme="majorBidi" w:hAnsiTheme="majorBidi" w:cstheme="majorBidi"/>
          <w:bCs/>
          <w:szCs w:val="24"/>
        </w:rPr>
        <w:footnoteReference w:id="80"/>
      </w:r>
      <w:r w:rsidRPr="00AE575B">
        <w:rPr>
          <w:rFonts w:asciiTheme="majorBidi" w:hAnsiTheme="majorBidi" w:cstheme="majorBidi"/>
          <w:color w:val="000000"/>
          <w:szCs w:val="24"/>
        </w:rPr>
        <w:t>, c'est-à-dire :</w:t>
      </w:r>
      <w:r w:rsidRPr="00AE575B">
        <w:rPr>
          <w:rFonts w:asciiTheme="majorBidi" w:hAnsiTheme="majorBidi" w:cstheme="majorBidi"/>
          <w:szCs w:val="24"/>
        </w:rPr>
        <w:t xml:space="preserve"> </w:t>
      </w:r>
      <w:r w:rsidRPr="00AE575B">
        <w:rPr>
          <w:rFonts w:asciiTheme="majorBidi" w:hAnsiTheme="majorBidi" w:cstheme="majorBidi"/>
          <w:color w:val="000000"/>
          <w:szCs w:val="24"/>
        </w:rPr>
        <w:t>«</w:t>
      </w:r>
      <w:r w:rsidRPr="00AE575B">
        <w:rPr>
          <w:rFonts w:asciiTheme="majorBidi" w:hAnsiTheme="majorBidi" w:cstheme="majorBidi"/>
          <w:szCs w:val="24"/>
        </w:rPr>
        <w:t xml:space="preserve"> </w:t>
      </w:r>
      <w:r w:rsidRPr="00336674">
        <w:rPr>
          <w:rFonts w:asciiTheme="majorBidi" w:hAnsiTheme="majorBidi" w:cstheme="majorBidi"/>
          <w:b/>
          <w:bCs/>
          <w:color w:val="00B050"/>
          <w:szCs w:val="24"/>
        </w:rPr>
        <w:t>tendez l'oreille pour l'écouter attentivement afin de comprendre le sens de ses versets et de méditer ses exhortations et observez le silence jusqu'à la fin de la récitation en signe de vénération et de respect pour lui, en vue de jouir de la miséricorde divine qui en est le plus grand fruit</w:t>
      </w:r>
      <w:r w:rsidRPr="00AE575B">
        <w:rPr>
          <w:rFonts w:asciiTheme="majorBidi" w:hAnsiTheme="majorBidi" w:cstheme="majorBidi"/>
          <w:szCs w:val="24"/>
        </w:rPr>
        <w:t xml:space="preserve"> </w:t>
      </w:r>
      <w:r w:rsidRPr="00AE575B">
        <w:rPr>
          <w:rFonts w:asciiTheme="majorBidi" w:hAnsiTheme="majorBidi" w:cstheme="majorBidi"/>
          <w:color w:val="000000"/>
          <w:szCs w:val="24"/>
        </w:rPr>
        <w:t>»</w:t>
      </w:r>
      <w:r w:rsidR="00336674">
        <w:rPr>
          <w:rStyle w:val="Appelnotedebasdep"/>
          <w:rFonts w:asciiTheme="majorBidi" w:hAnsiTheme="majorBidi" w:cstheme="majorBidi"/>
          <w:color w:val="000000"/>
          <w:szCs w:val="24"/>
        </w:rPr>
        <w:footnoteReference w:id="81"/>
      </w:r>
      <w:r w:rsidRPr="00AE575B">
        <w:rPr>
          <w:rFonts w:asciiTheme="majorBidi" w:hAnsiTheme="majorBidi" w:cstheme="majorBidi"/>
          <w:color w:val="000000"/>
          <w:szCs w:val="24"/>
        </w:rPr>
        <w:t>.</w:t>
      </w:r>
    </w:p>
    <w:p w:rsidR="009014D3" w:rsidRPr="00AE575B" w:rsidRDefault="009014D3" w:rsidP="00DB4C76">
      <w:pPr>
        <w:pStyle w:val="Sansinterligne"/>
        <w:rPr>
          <w:rFonts w:asciiTheme="majorBidi" w:hAnsiTheme="majorBidi" w:cstheme="majorBidi"/>
          <w:szCs w:val="24"/>
        </w:rPr>
      </w:pPr>
      <w:r w:rsidRPr="00AE575B">
        <w:rPr>
          <w:rFonts w:asciiTheme="majorBidi" w:hAnsiTheme="majorBidi" w:cstheme="majorBidi"/>
          <w:color w:val="000000"/>
          <w:szCs w:val="24"/>
          <w:vertAlign w:val="superscript"/>
        </w:rPr>
        <w:lastRenderedPageBreak/>
        <w:br/>
      </w:r>
      <w:r w:rsidRPr="00AE575B">
        <w:rPr>
          <w:rFonts w:asciiTheme="majorBidi" w:hAnsiTheme="majorBidi" w:cstheme="majorBidi"/>
          <w:color w:val="000000"/>
          <w:szCs w:val="24"/>
        </w:rPr>
        <w:t>La miséricorde est certes le plus grand bienfait du Coran. A l' intérieur de cette miséricorde, il y a plusieurs formes de miséricorde et</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côté</w:t>
      </w:r>
      <w:r w:rsidRPr="00AE575B">
        <w:rPr>
          <w:rFonts w:asciiTheme="majorBidi" w:hAnsiTheme="majorBidi" w:cstheme="majorBidi"/>
          <w:szCs w:val="24"/>
        </w:rPr>
        <w:t xml:space="preserve"> </w:t>
      </w:r>
      <w:r w:rsidRPr="00AE575B">
        <w:rPr>
          <w:rFonts w:asciiTheme="majorBidi" w:hAnsiTheme="majorBidi" w:cstheme="majorBidi"/>
          <w:color w:val="000000"/>
          <w:szCs w:val="24"/>
        </w:rPr>
        <w:t xml:space="preserve">de ce fruit, il y a d'autres fruits que cite Ibn Al-Qayyim </w:t>
      </w:r>
      <w:r w:rsidR="00DB4C76" w:rsidRPr="00F375EC">
        <w:rPr>
          <w:color w:val="000000"/>
        </w:rPr>
        <w:t>-</w:t>
      </w:r>
      <w:r w:rsidR="00DB4C76" w:rsidRPr="00F375EC">
        <w:rPr>
          <w:i/>
          <w:iCs/>
          <w:color w:val="000000"/>
        </w:rPr>
        <w:t>qu’All</w:t>
      </w:r>
      <w:r w:rsidR="00DB4C76">
        <w:rPr>
          <w:i/>
          <w:iCs/>
          <w:color w:val="000000"/>
        </w:rPr>
        <w:t>â</w:t>
      </w:r>
      <w:r w:rsidR="00DB4C76" w:rsidRPr="00F375EC">
        <w:rPr>
          <w:i/>
          <w:iCs/>
          <w:color w:val="000000"/>
        </w:rPr>
        <w:t>h lui fasse Miséricorde</w:t>
      </w:r>
      <w:r w:rsidR="00DB4C76" w:rsidRPr="00F375EC">
        <w:rPr>
          <w:color w:val="000000"/>
        </w:rPr>
        <w:t>-</w:t>
      </w:r>
      <w:r w:rsidRPr="00AE575B">
        <w:rPr>
          <w:rFonts w:asciiTheme="majorBidi" w:hAnsiTheme="majorBidi" w:cstheme="majorBidi"/>
          <w:color w:val="000000"/>
          <w:szCs w:val="24"/>
        </w:rPr>
        <w:t xml:space="preserve"> en soulignant</w:t>
      </w:r>
      <w:r w:rsidRPr="00AE575B">
        <w:rPr>
          <w:rFonts w:asciiTheme="majorBidi" w:hAnsiTheme="majorBidi" w:cstheme="majorBidi"/>
          <w:szCs w:val="24"/>
        </w:rPr>
        <w:t xml:space="preserve"> que « </w:t>
      </w:r>
      <w:r w:rsidR="00336674" w:rsidRPr="00336674">
        <w:rPr>
          <w:rFonts w:asciiTheme="majorBidi" w:hAnsiTheme="majorBidi" w:cstheme="majorBidi"/>
          <w:b/>
          <w:bCs/>
          <w:color w:val="00B050"/>
          <w:szCs w:val="24"/>
        </w:rPr>
        <w:t>L</w:t>
      </w:r>
      <w:r w:rsidRPr="00336674">
        <w:rPr>
          <w:rFonts w:asciiTheme="majorBidi" w:hAnsiTheme="majorBidi" w:cstheme="majorBidi"/>
          <w:b/>
          <w:bCs/>
          <w:color w:val="00B050"/>
          <w:szCs w:val="24"/>
        </w:rPr>
        <w:t xml:space="preserve">es gens qui méritent de les obtenir sont ceux qui préfèrent l'écoute du Coran à l'écoute des flûtes de </w:t>
      </w:r>
      <w:proofErr w:type="spellStart"/>
      <w:r w:rsidRPr="00336674">
        <w:rPr>
          <w:rFonts w:asciiTheme="majorBidi" w:hAnsiTheme="majorBidi" w:cstheme="majorBidi"/>
          <w:b/>
          <w:bCs/>
          <w:color w:val="00B050"/>
          <w:szCs w:val="24"/>
        </w:rPr>
        <w:t>satan</w:t>
      </w:r>
      <w:proofErr w:type="spellEnd"/>
      <w:r w:rsidRPr="00336674">
        <w:rPr>
          <w:rFonts w:asciiTheme="majorBidi" w:hAnsiTheme="majorBidi" w:cstheme="majorBidi"/>
          <w:b/>
          <w:bCs/>
          <w:color w:val="00B050"/>
          <w:szCs w:val="24"/>
        </w:rPr>
        <w:t xml:space="preserve">, l'écoute des versets à l'écoute des vers, l'écoute de la parole du Seigneur de la terre et du ciel à l'écoute des littéraires et des poètes. Celui qui a choisi ce type de </w:t>
      </w:r>
      <w:proofErr w:type="spellStart"/>
      <w:r w:rsidRPr="00336674">
        <w:rPr>
          <w:rStyle w:val="Accentuation"/>
          <w:rFonts w:asciiTheme="majorBidi" w:hAnsiTheme="majorBidi" w:cstheme="majorBidi"/>
          <w:b/>
          <w:bCs/>
          <w:iCs w:val="0"/>
          <w:color w:val="00B050"/>
          <w:szCs w:val="24"/>
        </w:rPr>
        <w:t>samâ</w:t>
      </w:r>
      <w:proofErr w:type="spellEnd"/>
      <w:r w:rsidRPr="00336674">
        <w:rPr>
          <w:rStyle w:val="Accentuation"/>
          <w:rFonts w:asciiTheme="majorBidi" w:hAnsiTheme="majorBidi" w:cstheme="majorBidi"/>
          <w:b/>
          <w:bCs/>
          <w:iCs w:val="0"/>
          <w:color w:val="00B050"/>
          <w:szCs w:val="24"/>
        </w:rPr>
        <w:t>'</w:t>
      </w:r>
      <w:r w:rsidRPr="00336674">
        <w:rPr>
          <w:rFonts w:asciiTheme="majorBidi" w:hAnsiTheme="majorBidi" w:cstheme="majorBidi"/>
          <w:b/>
          <w:bCs/>
          <w:color w:val="00B050"/>
          <w:szCs w:val="24"/>
        </w:rPr>
        <w:t xml:space="preserve"> </w:t>
      </w:r>
      <w:r w:rsidRPr="00336674">
        <w:rPr>
          <w:rFonts w:asciiTheme="majorBidi" w:hAnsiTheme="majorBidi" w:cstheme="majorBidi"/>
          <w:b/>
          <w:bCs/>
          <w:color w:val="00B050"/>
          <w:szCs w:val="24"/>
          <w:vertAlign w:val="superscript"/>
        </w:rPr>
        <w:t>83</w:t>
      </w:r>
      <w:r w:rsidRPr="00336674">
        <w:rPr>
          <w:rFonts w:asciiTheme="majorBidi" w:hAnsiTheme="majorBidi" w:cstheme="majorBidi"/>
          <w:b/>
          <w:bCs/>
          <w:color w:val="00B050"/>
          <w:szCs w:val="24"/>
        </w:rPr>
        <w:t xml:space="preserve"> ne manquera jamais d' inspiration qui l'orientera vers un argument, l'éclairera sur une leçon [qui doit être tirée d'un passage du Coran], lui facilitera la mémorisation d'une connaissance, lui fera méditer un verset, le guidera vers une vérité, lui montrera comment réfuter une hérésie -</w:t>
      </w:r>
      <w:proofErr w:type="spellStart"/>
      <w:r w:rsidRPr="00336674">
        <w:rPr>
          <w:rFonts w:asciiTheme="majorBidi" w:hAnsiTheme="majorBidi" w:cstheme="majorBidi"/>
          <w:b/>
          <w:bCs/>
          <w:color w:val="00B050"/>
          <w:szCs w:val="24"/>
        </w:rPr>
        <w:t>dalâla</w:t>
      </w:r>
      <w:proofErr w:type="spellEnd"/>
      <w:r w:rsidRPr="00336674">
        <w:rPr>
          <w:rFonts w:asciiTheme="majorBidi" w:hAnsiTheme="majorBidi" w:cstheme="majorBidi"/>
          <w:b/>
          <w:bCs/>
          <w:color w:val="00B050"/>
          <w:szCs w:val="24"/>
        </w:rPr>
        <w:t xml:space="preserve">-, lui fera éviter un égarement, le rendra clairvoyant sur une question qui lui échappait, lui indiquera ce qui est bien pour lui pour qu'il le fasse et ce qui lui est nuisible pour qu'il l'évite, le guidera vers un éclair de clairvoyance, le sortira d'une voie obscure, le dissuadera de suivre une passion, l'incitera à faire un acte pieux, lui ouvrira davantage l'esprit, revivifiera son </w:t>
      </w:r>
      <w:proofErr w:type="spellStart"/>
      <w:r w:rsidRPr="00336674">
        <w:rPr>
          <w:rFonts w:asciiTheme="majorBidi" w:hAnsiTheme="majorBidi" w:cstheme="majorBidi"/>
          <w:b/>
          <w:bCs/>
          <w:color w:val="00B050"/>
          <w:szCs w:val="24"/>
        </w:rPr>
        <w:t>coeur</w:t>
      </w:r>
      <w:proofErr w:type="spellEnd"/>
      <w:r w:rsidRPr="00336674">
        <w:rPr>
          <w:rFonts w:asciiTheme="majorBidi" w:hAnsiTheme="majorBidi" w:cstheme="majorBidi"/>
          <w:b/>
          <w:bCs/>
          <w:color w:val="00B050"/>
          <w:szCs w:val="24"/>
        </w:rPr>
        <w:t>, lui apportera réconfort, remède, guérison, protection et salut, lui permettra de dissiper une ambiguïté, de mettre en évidence une preuve, d'avérer le Vrai et de dissiper le Faux</w:t>
      </w:r>
      <w:r w:rsidRPr="00AE575B">
        <w:rPr>
          <w:rFonts w:asciiTheme="majorBidi" w:hAnsiTheme="majorBidi" w:cstheme="majorBidi"/>
          <w:szCs w:val="24"/>
        </w:rPr>
        <w:t xml:space="preserve"> </w:t>
      </w:r>
      <w:r w:rsidRPr="00AE575B">
        <w:rPr>
          <w:rFonts w:asciiTheme="majorBidi" w:hAnsiTheme="majorBidi" w:cstheme="majorBidi"/>
          <w:color w:val="000000"/>
          <w:szCs w:val="24"/>
        </w:rPr>
        <w:t>»</w:t>
      </w:r>
      <w:r w:rsidR="00336674">
        <w:rPr>
          <w:rStyle w:val="Appelnotedebasdep"/>
          <w:rFonts w:asciiTheme="majorBidi" w:hAnsiTheme="majorBidi" w:cstheme="majorBidi"/>
          <w:color w:val="000000"/>
          <w:szCs w:val="24"/>
        </w:rPr>
        <w:footnoteReference w:id="82"/>
      </w:r>
      <w:r w:rsidRPr="00AE575B">
        <w:rPr>
          <w:rFonts w:asciiTheme="majorBidi" w:hAnsiTheme="majorBidi" w:cstheme="majorBidi"/>
          <w:color w:val="000000"/>
          <w:szCs w:val="24"/>
        </w:rPr>
        <w:t>.</w:t>
      </w:r>
    </w:p>
    <w:p w:rsidR="009014D3" w:rsidRPr="00AE575B" w:rsidRDefault="009014D3" w:rsidP="00FD1872">
      <w:pPr>
        <w:pStyle w:val="Sansinterligne"/>
        <w:rPr>
          <w:rFonts w:asciiTheme="majorBidi" w:hAnsiTheme="majorBidi" w:cstheme="majorBidi"/>
          <w:szCs w:val="24"/>
        </w:rPr>
      </w:pPr>
      <w:r w:rsidRPr="00AE575B">
        <w:rPr>
          <w:rFonts w:asciiTheme="majorBidi" w:hAnsiTheme="majorBidi" w:cstheme="majorBidi"/>
          <w:color w:val="000000"/>
          <w:szCs w:val="24"/>
        </w:rPr>
        <w:t> </w:t>
      </w:r>
      <w:r w:rsidRPr="00AE575B">
        <w:rPr>
          <w:rFonts w:asciiTheme="majorBidi" w:hAnsiTheme="majorBidi" w:cstheme="majorBidi"/>
          <w:szCs w:val="24"/>
        </w:rPr>
        <w:t xml:space="preserve">  </w:t>
      </w:r>
    </w:p>
    <w:p w:rsidR="009014D3" w:rsidRDefault="009014D3" w:rsidP="00336674">
      <w:pPr>
        <w:pStyle w:val="Sansinterligne"/>
        <w:rPr>
          <w:rFonts w:asciiTheme="majorBidi" w:hAnsiTheme="majorBidi" w:cstheme="majorBidi"/>
          <w:color w:val="000000"/>
          <w:szCs w:val="24"/>
        </w:rPr>
      </w:pPr>
      <w:r w:rsidRPr="00AE575B">
        <w:rPr>
          <w:rFonts w:asciiTheme="majorBidi" w:hAnsiTheme="majorBidi" w:cstheme="majorBidi"/>
          <w:color w:val="000000"/>
          <w:szCs w:val="24"/>
        </w:rPr>
        <w:t>L'homme peut jouir de toutes ces formes de miséricorde s'il se conforme</w:t>
      </w:r>
      <w:r w:rsidRPr="00AE575B">
        <w:rPr>
          <w:rFonts w:asciiTheme="majorBidi" w:hAnsiTheme="majorBidi" w:cstheme="majorBidi"/>
          <w:szCs w:val="24"/>
        </w:rPr>
        <w:t xml:space="preserve"> </w:t>
      </w:r>
      <w:r w:rsidRPr="00AE575B">
        <w:rPr>
          <w:rFonts w:asciiTheme="majorBidi" w:hAnsiTheme="majorBidi" w:cstheme="majorBidi"/>
          <w:color w:val="000000"/>
          <w:szCs w:val="24"/>
        </w:rPr>
        <w:t>à</w:t>
      </w:r>
      <w:r w:rsidRPr="00AE575B">
        <w:rPr>
          <w:rFonts w:asciiTheme="majorBidi" w:hAnsiTheme="majorBidi" w:cstheme="majorBidi"/>
          <w:szCs w:val="24"/>
        </w:rPr>
        <w:t xml:space="preserve"> </w:t>
      </w:r>
      <w:r w:rsidRPr="00AE575B">
        <w:rPr>
          <w:rFonts w:asciiTheme="majorBidi" w:hAnsiTheme="majorBidi" w:cstheme="majorBidi"/>
          <w:color w:val="000000"/>
          <w:szCs w:val="24"/>
        </w:rPr>
        <w:t>la recommandation suivante :</w:t>
      </w:r>
      <w:r w:rsidRPr="00AE575B">
        <w:rPr>
          <w:rFonts w:asciiTheme="majorBidi" w:hAnsiTheme="majorBidi" w:cstheme="majorBidi"/>
          <w:szCs w:val="24"/>
        </w:rPr>
        <w:t xml:space="preserve"> </w:t>
      </w:r>
      <w:r w:rsidRPr="00AE575B">
        <w:rPr>
          <w:rFonts w:asciiTheme="majorBidi" w:hAnsiTheme="majorBidi" w:cstheme="majorBidi"/>
          <w:color w:val="7030A0"/>
          <w:szCs w:val="24"/>
        </w:rPr>
        <w:t>«</w:t>
      </w:r>
      <w:r w:rsidRPr="00AE575B">
        <w:rPr>
          <w:rFonts w:asciiTheme="majorBidi" w:hAnsiTheme="majorBidi" w:cstheme="majorBidi"/>
          <w:szCs w:val="24"/>
        </w:rPr>
        <w:t xml:space="preserve"> </w:t>
      </w:r>
      <w:r w:rsidRPr="00DB4C76">
        <w:rPr>
          <w:rFonts w:asciiTheme="majorBidi" w:hAnsiTheme="majorBidi" w:cstheme="majorBidi"/>
          <w:b/>
          <w:bCs/>
          <w:color w:val="7030A0"/>
          <w:szCs w:val="24"/>
        </w:rPr>
        <w:t>Celui auquel on récite le Coran doit se considérer comme quelqu'un qui l'entendait directement d'Allah et que c'est à lui qu'Il s’adressait</w:t>
      </w:r>
      <w:r w:rsidRPr="00AE575B">
        <w:rPr>
          <w:rFonts w:asciiTheme="majorBidi" w:hAnsiTheme="majorBidi" w:cstheme="majorBidi"/>
          <w:szCs w:val="24"/>
        </w:rPr>
        <w:t xml:space="preserve"> </w:t>
      </w:r>
      <w:r w:rsidRPr="00AE575B">
        <w:rPr>
          <w:rFonts w:asciiTheme="majorBidi" w:hAnsiTheme="majorBidi" w:cstheme="majorBidi"/>
          <w:color w:val="000000"/>
          <w:szCs w:val="24"/>
        </w:rPr>
        <w:t>»</w:t>
      </w:r>
      <w:r w:rsidR="00336674">
        <w:rPr>
          <w:rStyle w:val="Appelnotedebasdep"/>
          <w:rFonts w:asciiTheme="majorBidi" w:hAnsiTheme="majorBidi" w:cstheme="majorBidi"/>
          <w:color w:val="000000"/>
          <w:szCs w:val="24"/>
        </w:rPr>
        <w:footnoteReference w:id="83"/>
      </w:r>
      <w:r w:rsidRPr="00AE575B">
        <w:rPr>
          <w:rFonts w:asciiTheme="majorBidi" w:hAnsiTheme="majorBidi" w:cstheme="majorBidi"/>
          <w:color w:val="000000"/>
          <w:szCs w:val="24"/>
        </w:rPr>
        <w:t>.</w:t>
      </w:r>
    </w:p>
    <w:p w:rsidR="00336674" w:rsidRDefault="00336674" w:rsidP="00336674">
      <w:pPr>
        <w:pStyle w:val="Sansinterligne"/>
        <w:rPr>
          <w:rFonts w:asciiTheme="majorBidi" w:hAnsiTheme="majorBidi" w:cstheme="majorBidi"/>
          <w:color w:val="000000"/>
          <w:szCs w:val="24"/>
        </w:rPr>
      </w:pPr>
    </w:p>
    <w:p w:rsidR="00336674" w:rsidRPr="00336674" w:rsidRDefault="00336674" w:rsidP="00336674">
      <w:pPr>
        <w:pStyle w:val="Sansinterligne"/>
        <w:rPr>
          <w:rFonts w:asciiTheme="majorBidi" w:hAnsiTheme="majorBidi" w:cstheme="majorBidi"/>
          <w:szCs w:val="24"/>
        </w:rPr>
      </w:pPr>
    </w:p>
    <w:p w:rsidR="009014D3" w:rsidRPr="00CF7979" w:rsidRDefault="00CF7979" w:rsidP="009954AF">
      <w:r w:rsidRPr="00CF7979">
        <w:rPr>
          <w:b/>
          <w:bCs/>
          <w:u w:val="single"/>
        </w:rPr>
        <w:t>Source</w:t>
      </w:r>
      <w:r>
        <w:t xml:space="preserve"> : </w:t>
      </w:r>
      <w:r w:rsidRPr="00CF7979">
        <w:rPr>
          <w:rStyle w:val="Accentuation"/>
          <w:i w:val="0"/>
          <w:iCs w:val="0"/>
        </w:rPr>
        <w:t>Es-tu aimé par Allah</w:t>
      </w:r>
      <w:r>
        <w:rPr>
          <w:rStyle w:val="Accentuation"/>
          <w:i w:val="0"/>
          <w:iCs w:val="0"/>
        </w:rPr>
        <w:t xml:space="preserve"> </w:t>
      </w:r>
      <w:r w:rsidRPr="00CF7979">
        <w:rPr>
          <w:rStyle w:val="Accentuation"/>
          <w:i w:val="0"/>
          <w:iCs w:val="0"/>
        </w:rPr>
        <w:t>?</w:t>
      </w:r>
      <w:r>
        <w:t xml:space="preserve"> </w:t>
      </w:r>
      <w:r w:rsidRPr="00CF7979">
        <w:rPr>
          <w:rStyle w:val="Accentuation"/>
          <w:i w:val="0"/>
          <w:iCs w:val="0"/>
        </w:rPr>
        <w:t>Dix moyens d'accès à l'Amour d'All</w:t>
      </w:r>
      <w:r w:rsidR="009954AF">
        <w:rPr>
          <w:rStyle w:val="Accentuation"/>
          <w:i w:val="0"/>
          <w:iCs w:val="0"/>
        </w:rPr>
        <w:t>â</w:t>
      </w:r>
      <w:r w:rsidRPr="00CF7979">
        <w:rPr>
          <w:rStyle w:val="Accentuation"/>
          <w:i w:val="0"/>
          <w:iCs w:val="0"/>
        </w:rPr>
        <w:t>h</w:t>
      </w:r>
      <w:r w:rsidR="009954AF">
        <w:rPr>
          <w:rStyle w:val="Accentuation"/>
          <w:i w:val="0"/>
          <w:iCs w:val="0"/>
        </w:rPr>
        <w:t>.</w:t>
      </w:r>
    </w:p>
    <w:p w:rsidR="009014D3" w:rsidRPr="00CF7979" w:rsidRDefault="009014D3"/>
    <w:sectPr w:rsidR="009014D3" w:rsidRPr="00CF7979" w:rsidSect="00CF7979">
      <w:footerReference w:type="default" r:id="rId10"/>
      <w:pgSz w:w="11906" w:h="16838" w:code="9"/>
      <w:pgMar w:top="1417" w:right="1417" w:bottom="1417" w:left="1417" w:header="680" w:footer="964"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F1" w:rsidRDefault="000914F1" w:rsidP="00C217EF">
      <w:r>
        <w:separator/>
      </w:r>
    </w:p>
  </w:endnote>
  <w:endnote w:type="continuationSeparator" w:id="0">
    <w:p w:rsidR="000914F1" w:rsidRDefault="000914F1" w:rsidP="00C21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4508944"/>
      <w:docPartObj>
        <w:docPartGallery w:val="Page Numbers (Bottom of Page)"/>
        <w:docPartUnique/>
      </w:docPartObj>
    </w:sdtPr>
    <w:sdtEndPr>
      <w:rPr>
        <w:sz w:val="24"/>
        <w:szCs w:val="24"/>
      </w:rPr>
    </w:sdtEndPr>
    <w:sdtContent>
      <w:sdt>
        <w:sdtPr>
          <w:rPr>
            <w:rFonts w:asciiTheme="majorBidi" w:hAnsiTheme="majorBidi" w:cstheme="majorBidi"/>
            <w:b/>
            <w:bCs/>
            <w:sz w:val="26"/>
            <w:szCs w:val="26"/>
          </w:rPr>
          <w:id w:val="66406374"/>
          <w:docPartObj>
            <w:docPartGallery w:val="Page Numbers (Bottom of Page)"/>
            <w:docPartUnique/>
          </w:docPartObj>
        </w:sdtPr>
        <w:sdtContent>
          <w:p w:rsidR="00FD1872" w:rsidRPr="0008523E" w:rsidRDefault="00FD1872" w:rsidP="00C217EF">
            <w:pPr>
              <w:pStyle w:val="Pieddepage"/>
              <w:jc w:val="center"/>
              <w:rPr>
                <w:rFonts w:asciiTheme="majorBidi" w:hAnsiTheme="majorBidi" w:cstheme="majorBidi"/>
                <w:b/>
                <w:bCs/>
                <w:sz w:val="26"/>
                <w:szCs w:val="26"/>
              </w:rPr>
            </w:pPr>
            <w:hyperlink r:id="rId1" w:history="1">
              <w:r w:rsidRPr="0008523E">
                <w:rPr>
                  <w:rStyle w:val="Lienhypertexte"/>
                  <w:rFonts w:asciiTheme="majorBidi" w:hAnsiTheme="majorBidi" w:cstheme="majorBidi"/>
                  <w:b/>
                  <w:bCs/>
                  <w:sz w:val="26"/>
                  <w:szCs w:val="26"/>
                </w:rPr>
                <w:t>http://bibliotheque-islamique-coran-sunna.over-blog.com/</w:t>
              </w:r>
            </w:hyperlink>
          </w:p>
        </w:sdtContent>
      </w:sdt>
      <w:p w:rsidR="00FD1872" w:rsidRDefault="00FD1872" w:rsidP="00C217EF">
        <w:pPr>
          <w:pStyle w:val="Pieddepage"/>
        </w:pPr>
        <w:r>
          <w:rPr>
            <w:noProof/>
            <w:lang w:eastAsia="zh-TW"/>
          </w:rPr>
          <w:pict>
            <v:group id="_x0000_s3073" style="position:absolute;margin-left:0;margin-top:0;width:96.4pt;height:56.45pt;z-index:251658240;mso-position-horizontal:center;mso-position-horizontal-relative:margin;mso-position-vertical:bottom;mso-position-vertical-relative:page" coordorigin="1743,14699" coordsize="192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1928;height:688;v-text-anchor:middle" fillcolor="#b2a1c7 [1943]" strokecolor="#b2a1c7 [1943]" strokeweight="1pt">
                <v:fill color2="#e5dfec [663]" angle="-45" focus="-50%" type="gradient"/>
                <v:shadow on="t" type="perspective" color="#3f3151 [1607]" opacity=".5" offset="1pt" offset2="-3pt"/>
                <v:textbox>
                  <w:txbxContent>
                    <w:p w:rsidR="00FD1872" w:rsidRPr="0008523E" w:rsidRDefault="00FD1872" w:rsidP="00C217EF">
                      <w:pPr>
                        <w:pStyle w:val="Pieddepage"/>
                        <w:jc w:val="center"/>
                        <w:rPr>
                          <w:b/>
                          <w:bCs/>
                          <w:sz w:val="28"/>
                          <w:szCs w:val="28"/>
                        </w:rPr>
                      </w:pPr>
                      <w:r w:rsidRPr="0008523E">
                        <w:rPr>
                          <w:b/>
                          <w:bCs/>
                          <w:sz w:val="28"/>
                          <w:szCs w:val="28"/>
                        </w:rPr>
                        <w:fldChar w:fldCharType="begin"/>
                      </w:r>
                      <w:r w:rsidRPr="0008523E">
                        <w:rPr>
                          <w:b/>
                          <w:bCs/>
                          <w:sz w:val="28"/>
                          <w:szCs w:val="28"/>
                        </w:rPr>
                        <w:instrText xml:space="preserve"> PAGE    \* MERGEFORMAT </w:instrText>
                      </w:r>
                      <w:r w:rsidRPr="0008523E">
                        <w:rPr>
                          <w:b/>
                          <w:bCs/>
                          <w:sz w:val="28"/>
                          <w:szCs w:val="28"/>
                        </w:rPr>
                        <w:fldChar w:fldCharType="separate"/>
                      </w:r>
                      <w:r w:rsidR="008354C0">
                        <w:rPr>
                          <w:b/>
                          <w:bCs/>
                          <w:noProof/>
                          <w:sz w:val="28"/>
                          <w:szCs w:val="28"/>
                        </w:rPr>
                        <w:t>22</w:t>
                      </w:r>
                      <w:r w:rsidRPr="0008523E">
                        <w:rPr>
                          <w:b/>
                          <w:bCs/>
                          <w:sz w:val="28"/>
                          <w:szCs w:val="28"/>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F1" w:rsidRDefault="000914F1" w:rsidP="00C217EF">
      <w:r>
        <w:separator/>
      </w:r>
    </w:p>
  </w:footnote>
  <w:footnote w:type="continuationSeparator" w:id="0">
    <w:p w:rsidR="000914F1" w:rsidRDefault="000914F1" w:rsidP="00C217EF">
      <w:r>
        <w:continuationSeparator/>
      </w:r>
    </w:p>
  </w:footnote>
  <w:footnote w:id="1">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Hadith rapporté par Al-</w:t>
      </w:r>
      <w:proofErr w:type="spellStart"/>
      <w:r w:rsidRPr="00336674">
        <w:rPr>
          <w:rFonts w:asciiTheme="majorBidi" w:hAnsiTheme="majorBidi" w:cstheme="majorBidi"/>
          <w:sz w:val="20"/>
          <w:szCs w:val="20"/>
        </w:rPr>
        <w:t>Bukhârî</w:t>
      </w:r>
      <w:proofErr w:type="spellEnd"/>
      <w:r w:rsidRPr="00336674">
        <w:rPr>
          <w:rFonts w:asciiTheme="majorBidi" w:hAnsiTheme="majorBidi" w:cstheme="majorBidi"/>
          <w:sz w:val="20"/>
          <w:szCs w:val="20"/>
        </w:rPr>
        <w:t xml:space="preserve"> (n° 6171) -«</w:t>
      </w:r>
      <w:proofErr w:type="spellStart"/>
      <w:r w:rsidRPr="00336674">
        <w:rPr>
          <w:rStyle w:val="Accentuation"/>
          <w:rFonts w:asciiTheme="majorBidi" w:hAnsiTheme="majorBidi" w:cstheme="majorBidi"/>
          <w:sz w:val="20"/>
          <w:szCs w:val="20"/>
        </w:rPr>
        <w:t>fath</w:t>
      </w:r>
      <w:proofErr w:type="spellEnd"/>
      <w:r w:rsidRPr="00336674">
        <w:rPr>
          <w:rStyle w:val="Accentuation"/>
          <w:rFonts w:asciiTheme="majorBidi" w:hAnsiTheme="majorBidi" w:cstheme="majorBidi"/>
          <w:sz w:val="20"/>
          <w:szCs w:val="20"/>
        </w:rPr>
        <w:t xml:space="preserve"> al-</w:t>
      </w:r>
      <w:proofErr w:type="spellStart"/>
      <w:r w:rsidRPr="00336674">
        <w:rPr>
          <w:rStyle w:val="Accentuation"/>
          <w:rFonts w:asciiTheme="majorBidi" w:hAnsiTheme="majorBidi" w:cstheme="majorBidi"/>
          <w:sz w:val="20"/>
          <w:szCs w:val="20"/>
        </w:rPr>
        <w:t>bârî</w:t>
      </w:r>
      <w:proofErr w:type="spellEnd"/>
      <w:r w:rsidRPr="00336674">
        <w:rPr>
          <w:rFonts w:asciiTheme="majorBidi" w:hAnsiTheme="majorBidi" w:cstheme="majorBidi"/>
          <w:sz w:val="20"/>
          <w:szCs w:val="20"/>
        </w:rPr>
        <w:t xml:space="preserve">» (10/573)-et </w:t>
      </w:r>
      <w:proofErr w:type="spellStart"/>
      <w:r w:rsidRPr="00336674">
        <w:rPr>
          <w:rFonts w:asciiTheme="majorBidi" w:hAnsiTheme="majorBidi" w:cstheme="majorBidi"/>
          <w:sz w:val="20"/>
          <w:szCs w:val="20"/>
        </w:rPr>
        <w:t>Muslim</w:t>
      </w:r>
      <w:proofErr w:type="spellEnd"/>
      <w:r w:rsidRPr="00336674">
        <w:rPr>
          <w:rFonts w:asciiTheme="majorBidi" w:hAnsiTheme="majorBidi" w:cstheme="majorBidi"/>
          <w:sz w:val="20"/>
          <w:szCs w:val="20"/>
        </w:rPr>
        <w:t xml:space="preserve"> (n° 2639) (4/2032).</w:t>
      </w:r>
    </w:p>
  </w:footnote>
  <w:footnote w:id="2">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Hadith rapporté par </w:t>
      </w:r>
      <w:proofErr w:type="spellStart"/>
      <w:r w:rsidRPr="00336674">
        <w:rPr>
          <w:rFonts w:asciiTheme="majorBidi" w:hAnsiTheme="majorBidi" w:cstheme="majorBidi"/>
          <w:sz w:val="20"/>
          <w:szCs w:val="20"/>
        </w:rPr>
        <w:t>Muslim</w:t>
      </w:r>
      <w:proofErr w:type="spellEnd"/>
      <w:r w:rsidRPr="00336674">
        <w:rPr>
          <w:rFonts w:asciiTheme="majorBidi" w:hAnsiTheme="majorBidi" w:cstheme="majorBidi"/>
          <w:sz w:val="20"/>
          <w:szCs w:val="20"/>
        </w:rPr>
        <w:t xml:space="preserve"> (n° 2639) (4/2032).</w:t>
      </w:r>
    </w:p>
  </w:footnote>
  <w:footnote w:id="3">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 </w:t>
      </w:r>
      <w:r w:rsidRPr="00336674">
        <w:rPr>
          <w:rStyle w:val="Accentuation"/>
          <w:rFonts w:asciiTheme="majorBidi" w:hAnsiTheme="majorBidi" w:cstheme="majorBidi"/>
          <w:sz w:val="20"/>
          <w:szCs w:val="20"/>
        </w:rPr>
        <w:t>Les degrés des itinérants</w:t>
      </w:r>
      <w:r w:rsidRPr="00336674">
        <w:rPr>
          <w:rFonts w:asciiTheme="majorBidi" w:hAnsiTheme="majorBidi" w:cstheme="majorBidi"/>
          <w:sz w:val="20"/>
          <w:szCs w:val="20"/>
        </w:rPr>
        <w:t xml:space="preserve"> » -</w:t>
      </w:r>
      <w:proofErr w:type="spellStart"/>
      <w:r w:rsidRPr="00336674">
        <w:rPr>
          <w:rFonts w:asciiTheme="majorBidi" w:hAnsiTheme="majorBidi" w:cstheme="majorBidi"/>
          <w:sz w:val="20"/>
          <w:szCs w:val="20"/>
        </w:rPr>
        <w:t>madârij</w:t>
      </w:r>
      <w:proofErr w:type="spellEnd"/>
      <w:r w:rsidRPr="00336674">
        <w:rPr>
          <w:rFonts w:asciiTheme="majorBidi" w:hAnsiTheme="majorBidi" w:cstheme="majorBidi"/>
          <w:sz w:val="20"/>
          <w:szCs w:val="20"/>
        </w:rPr>
        <w:t xml:space="preserve"> as-sâlikîn- d'Ibn Al-Qayyim. Œuvre commentée par Mohammad </w:t>
      </w:r>
      <w:proofErr w:type="spellStart"/>
      <w:r w:rsidRPr="00336674">
        <w:rPr>
          <w:rFonts w:asciiTheme="majorBidi" w:hAnsiTheme="majorBidi" w:cstheme="majorBidi"/>
          <w:sz w:val="20"/>
          <w:szCs w:val="20"/>
        </w:rPr>
        <w:t>Hâmid</w:t>
      </w:r>
      <w:proofErr w:type="spellEnd"/>
      <w:r w:rsidRPr="00336674">
        <w:rPr>
          <w:rFonts w:asciiTheme="majorBidi" w:hAnsiTheme="majorBidi" w:cstheme="majorBidi"/>
          <w:sz w:val="20"/>
          <w:szCs w:val="20"/>
        </w:rPr>
        <w:t xml:space="preserve"> Al-</w:t>
      </w:r>
      <w:proofErr w:type="spellStart"/>
      <w:r w:rsidRPr="00336674">
        <w:rPr>
          <w:rFonts w:asciiTheme="majorBidi" w:hAnsiTheme="majorBidi" w:cstheme="majorBidi"/>
          <w:sz w:val="20"/>
          <w:szCs w:val="20"/>
        </w:rPr>
        <w:t>Faqqî</w:t>
      </w:r>
      <w:proofErr w:type="spellEnd"/>
      <w:r w:rsidRPr="00336674">
        <w:rPr>
          <w:rFonts w:asciiTheme="majorBidi" w:hAnsiTheme="majorBidi" w:cstheme="majorBidi"/>
          <w:sz w:val="20"/>
          <w:szCs w:val="20"/>
        </w:rPr>
        <w:t xml:space="preserve"> (3/6, 7). Ed. </w:t>
      </w:r>
      <w:proofErr w:type="spellStart"/>
      <w:r w:rsidRPr="00336674">
        <w:rPr>
          <w:rFonts w:asciiTheme="majorBidi" w:hAnsiTheme="majorBidi" w:cstheme="majorBidi"/>
          <w:sz w:val="20"/>
          <w:szCs w:val="20"/>
        </w:rPr>
        <w:t>Maktabat</w:t>
      </w:r>
      <w:proofErr w:type="spellEnd"/>
      <w:r w:rsidRPr="00336674">
        <w:rPr>
          <w:rFonts w:asciiTheme="majorBidi" w:hAnsiTheme="majorBidi" w:cstheme="majorBidi"/>
          <w:sz w:val="20"/>
          <w:szCs w:val="20"/>
        </w:rPr>
        <w:t xml:space="preserve"> As-Sunna Al-</w:t>
      </w:r>
      <w:proofErr w:type="spellStart"/>
      <w:r w:rsidRPr="00336674">
        <w:rPr>
          <w:rFonts w:asciiTheme="majorBidi" w:hAnsiTheme="majorBidi" w:cstheme="majorBidi"/>
          <w:sz w:val="20"/>
          <w:szCs w:val="20"/>
        </w:rPr>
        <w:t>Mohammadiyya</w:t>
      </w:r>
      <w:proofErr w:type="spellEnd"/>
      <w:r w:rsidRPr="00336674">
        <w:rPr>
          <w:rFonts w:asciiTheme="majorBidi" w:hAnsiTheme="majorBidi" w:cstheme="majorBidi"/>
          <w:sz w:val="20"/>
          <w:szCs w:val="20"/>
        </w:rPr>
        <w:t xml:space="preserve"> au Caire.</w:t>
      </w:r>
    </w:p>
  </w:footnote>
  <w:footnote w:id="4">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 </w:t>
      </w:r>
      <w:proofErr w:type="spellStart"/>
      <w:proofErr w:type="gramStart"/>
      <w:r w:rsidRPr="00336674">
        <w:rPr>
          <w:rStyle w:val="Accentuation"/>
          <w:rFonts w:asciiTheme="majorBidi" w:hAnsiTheme="majorBidi" w:cstheme="majorBidi"/>
          <w:sz w:val="20"/>
          <w:szCs w:val="20"/>
        </w:rPr>
        <w:t>majmû</w:t>
      </w:r>
      <w:proofErr w:type="spellEnd"/>
      <w:proofErr w:type="gramEnd"/>
      <w:r w:rsidRPr="00336674">
        <w:rPr>
          <w:rStyle w:val="Accentuation"/>
          <w:rFonts w:asciiTheme="majorBidi" w:hAnsiTheme="majorBidi" w:cstheme="majorBidi"/>
          <w:sz w:val="20"/>
          <w:szCs w:val="20"/>
        </w:rPr>
        <w:t>" al-</w:t>
      </w:r>
      <w:proofErr w:type="spellStart"/>
      <w:r w:rsidRPr="00336674">
        <w:rPr>
          <w:rStyle w:val="Accentuation"/>
          <w:rFonts w:asciiTheme="majorBidi" w:hAnsiTheme="majorBidi" w:cstheme="majorBidi"/>
          <w:sz w:val="20"/>
          <w:szCs w:val="20"/>
        </w:rPr>
        <w:t>fatâwâ</w:t>
      </w:r>
      <w:proofErr w:type="spellEnd"/>
      <w:r w:rsidRPr="00336674">
        <w:rPr>
          <w:rFonts w:asciiTheme="majorBidi" w:hAnsiTheme="majorBidi" w:cstheme="majorBidi"/>
          <w:sz w:val="20"/>
          <w:szCs w:val="20"/>
        </w:rPr>
        <w:t xml:space="preserve"> » du shaykh de l'Islam Ahmad Ibn </w:t>
      </w:r>
      <w:proofErr w:type="spellStart"/>
      <w:r w:rsidRPr="00336674">
        <w:rPr>
          <w:rFonts w:asciiTheme="majorBidi" w:hAnsiTheme="majorBidi" w:cstheme="majorBidi"/>
          <w:sz w:val="20"/>
          <w:szCs w:val="20"/>
        </w:rPr>
        <w:t>Taymiyya</w:t>
      </w:r>
      <w:proofErr w:type="spellEnd"/>
      <w:r w:rsidRPr="00336674">
        <w:rPr>
          <w:rFonts w:asciiTheme="majorBidi" w:hAnsiTheme="majorBidi" w:cstheme="majorBidi"/>
          <w:sz w:val="20"/>
          <w:szCs w:val="20"/>
        </w:rPr>
        <w:t xml:space="preserve">. </w:t>
      </w:r>
      <w:r w:rsidRPr="00336674">
        <w:rPr>
          <w:rFonts w:asciiTheme="majorBidi" w:hAnsiTheme="majorBidi" w:cstheme="majorBidi"/>
          <w:sz w:val="20"/>
          <w:szCs w:val="20"/>
          <w:lang w:val="en-US"/>
        </w:rPr>
        <w:t xml:space="preserve">Ed. </w:t>
      </w:r>
      <w:proofErr w:type="spellStart"/>
      <w:r w:rsidRPr="00336674">
        <w:rPr>
          <w:rFonts w:asciiTheme="majorBidi" w:hAnsiTheme="majorBidi" w:cstheme="majorBidi"/>
          <w:sz w:val="20"/>
          <w:szCs w:val="20"/>
          <w:lang w:val="en-US"/>
        </w:rPr>
        <w:t>Ibn</w:t>
      </w:r>
      <w:proofErr w:type="spellEnd"/>
      <w:r w:rsidRPr="00336674">
        <w:rPr>
          <w:rFonts w:asciiTheme="majorBidi" w:hAnsiTheme="majorBidi" w:cstheme="majorBidi"/>
          <w:sz w:val="20"/>
          <w:szCs w:val="20"/>
          <w:lang w:val="en-US"/>
        </w:rPr>
        <w:t xml:space="preserve"> Al-</w:t>
      </w:r>
      <w:proofErr w:type="spellStart"/>
      <w:r w:rsidRPr="00336674">
        <w:rPr>
          <w:rFonts w:asciiTheme="majorBidi" w:hAnsiTheme="majorBidi" w:cstheme="majorBidi"/>
          <w:sz w:val="20"/>
          <w:szCs w:val="20"/>
          <w:lang w:val="en-US"/>
        </w:rPr>
        <w:t>Qâsim</w:t>
      </w:r>
      <w:proofErr w:type="spellEnd"/>
      <w:r w:rsidRPr="00336674">
        <w:rPr>
          <w:rFonts w:asciiTheme="majorBidi" w:hAnsiTheme="majorBidi" w:cstheme="majorBidi"/>
          <w:sz w:val="20"/>
          <w:szCs w:val="20"/>
          <w:lang w:val="en-US"/>
        </w:rPr>
        <w:t xml:space="preserve">, t. X, p. 48-49. </w:t>
      </w:r>
      <w:proofErr w:type="spellStart"/>
      <w:proofErr w:type="gramStart"/>
      <w:r w:rsidRPr="00336674">
        <w:rPr>
          <w:rFonts w:asciiTheme="majorBidi" w:hAnsiTheme="majorBidi" w:cstheme="majorBidi"/>
          <w:sz w:val="20"/>
          <w:szCs w:val="20"/>
          <w:lang w:val="en-US"/>
        </w:rPr>
        <w:t>Dâr</w:t>
      </w:r>
      <w:proofErr w:type="spellEnd"/>
      <w:r w:rsidRPr="00336674">
        <w:rPr>
          <w:rFonts w:asciiTheme="majorBidi" w:hAnsiTheme="majorBidi" w:cstheme="majorBidi"/>
          <w:sz w:val="20"/>
          <w:szCs w:val="20"/>
          <w:lang w:val="en-US"/>
        </w:rPr>
        <w:t xml:space="preserve"> Al-</w:t>
      </w:r>
      <w:proofErr w:type="spellStart"/>
      <w:r w:rsidRPr="00336674">
        <w:rPr>
          <w:rFonts w:asciiTheme="majorBidi" w:hAnsiTheme="majorBidi" w:cstheme="majorBidi"/>
          <w:sz w:val="20"/>
          <w:szCs w:val="20"/>
          <w:lang w:val="en-US"/>
        </w:rPr>
        <w:t>Kutub</w:t>
      </w:r>
      <w:proofErr w:type="spellEnd"/>
      <w:r w:rsidRPr="00336674">
        <w:rPr>
          <w:rFonts w:asciiTheme="majorBidi" w:hAnsiTheme="majorBidi" w:cstheme="majorBidi"/>
          <w:sz w:val="20"/>
          <w:szCs w:val="20"/>
          <w:lang w:val="en-US"/>
        </w:rPr>
        <w:t xml:space="preserve"> à </w:t>
      </w:r>
      <w:proofErr w:type="spellStart"/>
      <w:r w:rsidRPr="00336674">
        <w:rPr>
          <w:rFonts w:asciiTheme="majorBidi" w:hAnsiTheme="majorBidi" w:cstheme="majorBidi"/>
          <w:sz w:val="20"/>
          <w:szCs w:val="20"/>
          <w:lang w:val="en-US"/>
        </w:rPr>
        <w:t>Riyad</w:t>
      </w:r>
      <w:proofErr w:type="spellEnd"/>
      <w:r w:rsidRPr="00336674">
        <w:rPr>
          <w:rFonts w:asciiTheme="majorBidi" w:hAnsiTheme="majorBidi" w:cstheme="majorBidi"/>
          <w:sz w:val="20"/>
          <w:szCs w:val="20"/>
          <w:lang w:val="en-US"/>
        </w:rPr>
        <w:t>.</w:t>
      </w:r>
      <w:proofErr w:type="gramEnd"/>
    </w:p>
  </w:footnote>
  <w:footnote w:id="5">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Style w:val="Accentuation"/>
          <w:rFonts w:asciiTheme="majorBidi" w:hAnsiTheme="majorBidi" w:cstheme="majorBidi"/>
          <w:sz w:val="20"/>
          <w:szCs w:val="20"/>
        </w:rPr>
        <w:t>mukhtasaru</w:t>
      </w:r>
      <w:proofErr w:type="spellEnd"/>
      <w:proofErr w:type="gramEnd"/>
      <w:r w:rsidRPr="00336674">
        <w:rPr>
          <w:rStyle w:val="Accentuation"/>
          <w:rFonts w:asciiTheme="majorBidi" w:hAnsiTheme="majorBidi" w:cstheme="majorBidi"/>
          <w:sz w:val="20"/>
          <w:szCs w:val="20"/>
        </w:rPr>
        <w:t xml:space="preserve"> </w:t>
      </w:r>
      <w:proofErr w:type="spellStart"/>
      <w:r w:rsidRPr="00336674">
        <w:rPr>
          <w:rStyle w:val="Accentuation"/>
          <w:rFonts w:asciiTheme="majorBidi" w:hAnsiTheme="majorBidi" w:cstheme="majorBidi"/>
          <w:sz w:val="20"/>
          <w:szCs w:val="20"/>
        </w:rPr>
        <w:t>inhâji</w:t>
      </w:r>
      <w:proofErr w:type="spellEnd"/>
      <w:r w:rsidRPr="00336674">
        <w:rPr>
          <w:rStyle w:val="Accentuation"/>
          <w:rFonts w:asciiTheme="majorBidi" w:hAnsiTheme="majorBidi" w:cstheme="majorBidi"/>
          <w:sz w:val="20"/>
          <w:szCs w:val="20"/>
        </w:rPr>
        <w:t>-l-</w:t>
      </w:r>
      <w:proofErr w:type="spellStart"/>
      <w:r w:rsidRPr="00336674">
        <w:rPr>
          <w:rStyle w:val="Accentuation"/>
          <w:rFonts w:asciiTheme="majorBidi" w:hAnsiTheme="majorBidi" w:cstheme="majorBidi"/>
          <w:sz w:val="20"/>
          <w:szCs w:val="20"/>
        </w:rPr>
        <w:t>qâsidîn</w:t>
      </w:r>
      <w:proofErr w:type="spellEnd"/>
      <w:r w:rsidRPr="00336674">
        <w:rPr>
          <w:rFonts w:asciiTheme="majorBidi" w:hAnsiTheme="majorBidi" w:cstheme="majorBidi"/>
          <w:sz w:val="20"/>
          <w:szCs w:val="20"/>
        </w:rPr>
        <w:t xml:space="preserve"> » p. 322. Œuvre résumée par le shaykh Ahmad b. "</w:t>
      </w:r>
      <w:proofErr w:type="spellStart"/>
      <w:r w:rsidRPr="00336674">
        <w:rPr>
          <w:rFonts w:asciiTheme="majorBidi" w:hAnsiTheme="majorBidi" w:cstheme="majorBidi"/>
          <w:sz w:val="20"/>
          <w:szCs w:val="20"/>
        </w:rPr>
        <w:t>Abd</w:t>
      </w:r>
      <w:proofErr w:type="spellEnd"/>
      <w:r w:rsidRPr="00336674">
        <w:rPr>
          <w:rFonts w:asciiTheme="majorBidi" w:hAnsiTheme="majorBidi" w:cstheme="majorBidi"/>
          <w:sz w:val="20"/>
          <w:szCs w:val="20"/>
        </w:rPr>
        <w:t xml:space="preserve"> Ar-</w:t>
      </w:r>
      <w:proofErr w:type="spellStart"/>
      <w:r w:rsidRPr="00336674">
        <w:rPr>
          <w:rFonts w:asciiTheme="majorBidi" w:hAnsiTheme="majorBidi" w:cstheme="majorBidi"/>
          <w:sz w:val="20"/>
          <w:szCs w:val="20"/>
        </w:rPr>
        <w:t>Rahmân</w:t>
      </w:r>
      <w:proofErr w:type="spellEnd"/>
      <w:r w:rsidRPr="00336674">
        <w:rPr>
          <w:rFonts w:asciiTheme="majorBidi" w:hAnsiTheme="majorBidi" w:cstheme="majorBidi"/>
          <w:sz w:val="20"/>
          <w:szCs w:val="20"/>
        </w:rPr>
        <w:t xml:space="preserve"> b. </w:t>
      </w:r>
      <w:proofErr w:type="spellStart"/>
      <w:r w:rsidRPr="00336674">
        <w:rPr>
          <w:rFonts w:asciiTheme="majorBidi" w:hAnsiTheme="majorBidi" w:cstheme="majorBidi"/>
          <w:sz w:val="20"/>
          <w:szCs w:val="20"/>
        </w:rPr>
        <w:t>Qudâma</w:t>
      </w:r>
      <w:proofErr w:type="spellEnd"/>
      <w:r w:rsidRPr="00336674">
        <w:rPr>
          <w:rFonts w:asciiTheme="majorBidi" w:hAnsiTheme="majorBidi" w:cstheme="majorBidi"/>
          <w:sz w:val="20"/>
          <w:szCs w:val="20"/>
        </w:rPr>
        <w:t xml:space="preserve"> Al </w:t>
      </w:r>
      <w:proofErr w:type="spellStart"/>
      <w:r w:rsidRPr="00336674">
        <w:rPr>
          <w:rFonts w:asciiTheme="majorBidi" w:hAnsiTheme="majorBidi" w:cstheme="majorBidi"/>
          <w:sz w:val="20"/>
          <w:szCs w:val="20"/>
        </w:rPr>
        <w:t>Maqdisî</w:t>
      </w:r>
      <w:proofErr w:type="spellEnd"/>
      <w:r w:rsidRPr="00336674">
        <w:rPr>
          <w:rFonts w:asciiTheme="majorBidi" w:hAnsiTheme="majorBidi" w:cstheme="majorBidi"/>
          <w:sz w:val="20"/>
          <w:szCs w:val="20"/>
        </w:rPr>
        <w:t>. Vérification faite par '</w:t>
      </w:r>
      <w:proofErr w:type="spellStart"/>
      <w:r w:rsidRPr="00336674">
        <w:rPr>
          <w:rFonts w:asciiTheme="majorBidi" w:hAnsiTheme="majorBidi" w:cstheme="majorBidi"/>
          <w:sz w:val="20"/>
          <w:szCs w:val="20"/>
        </w:rPr>
        <w:t>Abd</w:t>
      </w:r>
      <w:proofErr w:type="spellEnd"/>
      <w:r w:rsidRPr="00336674">
        <w:rPr>
          <w:rFonts w:asciiTheme="majorBidi" w:hAnsiTheme="majorBidi" w:cstheme="majorBidi"/>
          <w:sz w:val="20"/>
          <w:szCs w:val="20"/>
        </w:rPr>
        <w:t xml:space="preserve"> Allah Al-</w:t>
      </w:r>
      <w:proofErr w:type="spellStart"/>
      <w:r w:rsidRPr="00336674">
        <w:rPr>
          <w:rFonts w:asciiTheme="majorBidi" w:hAnsiTheme="majorBidi" w:cstheme="majorBidi"/>
          <w:sz w:val="20"/>
          <w:szCs w:val="20"/>
        </w:rPr>
        <w:t>Ansâri</w:t>
      </w:r>
      <w:proofErr w:type="spellEnd"/>
      <w:r w:rsidRPr="00336674">
        <w:rPr>
          <w:rFonts w:asciiTheme="majorBidi" w:hAnsiTheme="majorBidi" w:cstheme="majorBidi"/>
          <w:sz w:val="20"/>
          <w:szCs w:val="20"/>
        </w:rPr>
        <w:t>.</w:t>
      </w:r>
    </w:p>
  </w:footnote>
  <w:footnote w:id="6">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Hadith rapporté par Ibn </w:t>
      </w:r>
      <w:proofErr w:type="spellStart"/>
      <w:r w:rsidRPr="00336674">
        <w:rPr>
          <w:rFonts w:asciiTheme="majorBidi" w:hAnsiTheme="majorBidi" w:cstheme="majorBidi"/>
          <w:sz w:val="20"/>
          <w:szCs w:val="20"/>
        </w:rPr>
        <w:t>Khuzayma</w:t>
      </w:r>
      <w:proofErr w:type="spellEnd"/>
      <w:r w:rsidRPr="00336674">
        <w:rPr>
          <w:rFonts w:asciiTheme="majorBidi" w:hAnsiTheme="majorBidi" w:cstheme="majorBidi"/>
          <w:sz w:val="20"/>
          <w:szCs w:val="20"/>
        </w:rPr>
        <w:t xml:space="preserve"> dans « </w:t>
      </w:r>
      <w:proofErr w:type="spellStart"/>
      <w:r w:rsidRPr="00336674">
        <w:rPr>
          <w:rStyle w:val="Accentuation"/>
          <w:rFonts w:asciiTheme="majorBidi" w:hAnsiTheme="majorBidi" w:cstheme="majorBidi"/>
          <w:sz w:val="20"/>
          <w:szCs w:val="20"/>
        </w:rPr>
        <w:t>at</w:t>
      </w:r>
      <w:proofErr w:type="spellEnd"/>
      <w:r w:rsidRPr="00336674">
        <w:rPr>
          <w:rStyle w:val="Accentuation"/>
          <w:rFonts w:asciiTheme="majorBidi" w:hAnsiTheme="majorBidi" w:cstheme="majorBidi"/>
          <w:sz w:val="20"/>
          <w:szCs w:val="20"/>
        </w:rPr>
        <w:t>-</w:t>
      </w:r>
      <w:proofErr w:type="spellStart"/>
      <w:r w:rsidRPr="00336674">
        <w:rPr>
          <w:rStyle w:val="Accentuation"/>
          <w:rFonts w:asciiTheme="majorBidi" w:hAnsiTheme="majorBidi" w:cstheme="majorBidi"/>
          <w:sz w:val="20"/>
          <w:szCs w:val="20"/>
        </w:rPr>
        <w:t>tawhîd</w:t>
      </w:r>
      <w:proofErr w:type="spellEnd"/>
      <w:r w:rsidRPr="00336674">
        <w:rPr>
          <w:rFonts w:asciiTheme="majorBidi" w:hAnsiTheme="majorBidi" w:cstheme="majorBidi"/>
          <w:sz w:val="20"/>
          <w:szCs w:val="20"/>
        </w:rPr>
        <w:t xml:space="preserve"> » (218-219), </w:t>
      </w:r>
      <w:proofErr w:type="spellStart"/>
      <w:r w:rsidRPr="00336674">
        <w:rPr>
          <w:rFonts w:asciiTheme="majorBidi" w:hAnsiTheme="majorBidi" w:cstheme="majorBidi"/>
          <w:sz w:val="20"/>
          <w:szCs w:val="20"/>
        </w:rPr>
        <w:t>At</w:t>
      </w:r>
      <w:proofErr w:type="spellEnd"/>
      <w:r w:rsidRPr="00336674">
        <w:rPr>
          <w:rFonts w:asciiTheme="majorBidi" w:hAnsiTheme="majorBidi" w:cstheme="majorBidi"/>
          <w:sz w:val="20"/>
          <w:szCs w:val="20"/>
        </w:rPr>
        <w:t>-</w:t>
      </w:r>
      <w:proofErr w:type="spellStart"/>
      <w:r w:rsidRPr="00336674">
        <w:rPr>
          <w:rFonts w:asciiTheme="majorBidi" w:hAnsiTheme="majorBidi" w:cstheme="majorBidi"/>
          <w:sz w:val="20"/>
          <w:szCs w:val="20"/>
        </w:rPr>
        <w:t>Tabarânî</w:t>
      </w:r>
      <w:proofErr w:type="spellEnd"/>
      <w:r w:rsidRPr="00336674">
        <w:rPr>
          <w:rFonts w:asciiTheme="majorBidi" w:hAnsiTheme="majorBidi" w:cstheme="majorBidi"/>
          <w:sz w:val="20"/>
          <w:szCs w:val="20"/>
        </w:rPr>
        <w:t xml:space="preserve"> dans « al-</w:t>
      </w:r>
      <w:proofErr w:type="spellStart"/>
      <w:r w:rsidRPr="00336674">
        <w:rPr>
          <w:rFonts w:asciiTheme="majorBidi" w:hAnsiTheme="majorBidi" w:cstheme="majorBidi"/>
          <w:sz w:val="20"/>
          <w:szCs w:val="20"/>
        </w:rPr>
        <w:t>mujam</w:t>
      </w:r>
      <w:proofErr w:type="spellEnd"/>
      <w:r w:rsidRPr="00336674">
        <w:rPr>
          <w:rFonts w:asciiTheme="majorBidi" w:hAnsiTheme="majorBidi" w:cstheme="majorBidi"/>
          <w:sz w:val="20"/>
          <w:szCs w:val="20"/>
        </w:rPr>
        <w:t xml:space="preserve"> al-</w:t>
      </w:r>
      <w:proofErr w:type="spellStart"/>
      <w:r w:rsidRPr="00336674">
        <w:rPr>
          <w:rFonts w:asciiTheme="majorBidi" w:hAnsiTheme="majorBidi" w:cstheme="majorBidi"/>
          <w:sz w:val="20"/>
          <w:szCs w:val="20"/>
        </w:rPr>
        <w:t>kabîr</w:t>
      </w:r>
      <w:proofErr w:type="spellEnd"/>
      <w:r w:rsidRPr="00336674">
        <w:rPr>
          <w:rFonts w:asciiTheme="majorBidi" w:hAnsiTheme="majorBidi" w:cstheme="majorBidi"/>
          <w:sz w:val="20"/>
          <w:szCs w:val="20"/>
        </w:rPr>
        <w:t xml:space="preserve"> » (20/216). Le shaykh Al-</w:t>
      </w:r>
      <w:proofErr w:type="spellStart"/>
      <w:r w:rsidRPr="00336674">
        <w:rPr>
          <w:rFonts w:asciiTheme="majorBidi" w:hAnsiTheme="majorBidi" w:cstheme="majorBidi"/>
          <w:sz w:val="20"/>
          <w:szCs w:val="20"/>
        </w:rPr>
        <w:t>Albânî</w:t>
      </w:r>
      <w:proofErr w:type="spellEnd"/>
      <w:r w:rsidRPr="00336674">
        <w:rPr>
          <w:rFonts w:asciiTheme="majorBidi" w:hAnsiTheme="majorBidi" w:cstheme="majorBidi"/>
          <w:sz w:val="20"/>
          <w:szCs w:val="20"/>
        </w:rPr>
        <w:t xml:space="preserve"> le qualifie d'authentique : voir « </w:t>
      </w:r>
      <w:proofErr w:type="spellStart"/>
      <w:r w:rsidRPr="00336674">
        <w:rPr>
          <w:rStyle w:val="Accentuation"/>
          <w:rFonts w:asciiTheme="majorBidi" w:hAnsiTheme="majorBidi" w:cstheme="majorBidi"/>
          <w:sz w:val="20"/>
          <w:szCs w:val="20"/>
        </w:rPr>
        <w:t>sahîh</w:t>
      </w:r>
      <w:proofErr w:type="spellEnd"/>
      <w:r w:rsidRPr="00336674">
        <w:rPr>
          <w:rStyle w:val="Accentuation"/>
          <w:rFonts w:asciiTheme="majorBidi" w:hAnsiTheme="majorBidi" w:cstheme="majorBidi"/>
          <w:sz w:val="20"/>
          <w:szCs w:val="20"/>
        </w:rPr>
        <w:t xml:space="preserve"> </w:t>
      </w:r>
      <w:proofErr w:type="spellStart"/>
      <w:r w:rsidRPr="00336674">
        <w:rPr>
          <w:rStyle w:val="Accentuation"/>
          <w:rFonts w:asciiTheme="majorBidi" w:hAnsiTheme="majorBidi" w:cstheme="majorBidi"/>
          <w:sz w:val="20"/>
          <w:szCs w:val="20"/>
        </w:rPr>
        <w:t>At</w:t>
      </w:r>
      <w:proofErr w:type="spellEnd"/>
      <w:r w:rsidRPr="00336674">
        <w:rPr>
          <w:rStyle w:val="Accentuation"/>
          <w:rFonts w:asciiTheme="majorBidi" w:hAnsiTheme="majorBidi" w:cstheme="majorBidi"/>
          <w:sz w:val="20"/>
          <w:szCs w:val="20"/>
        </w:rPr>
        <w:t>-</w:t>
      </w:r>
      <w:proofErr w:type="spellStart"/>
      <w:r w:rsidRPr="00336674">
        <w:rPr>
          <w:rStyle w:val="Accentuation"/>
          <w:rFonts w:asciiTheme="majorBidi" w:hAnsiTheme="majorBidi" w:cstheme="majorBidi"/>
          <w:sz w:val="20"/>
          <w:szCs w:val="20"/>
        </w:rPr>
        <w:t>Tirmidhî</w:t>
      </w:r>
      <w:proofErr w:type="spellEnd"/>
      <w:r w:rsidRPr="00336674">
        <w:rPr>
          <w:rFonts w:asciiTheme="majorBidi" w:hAnsiTheme="majorBidi" w:cstheme="majorBidi"/>
          <w:sz w:val="20"/>
          <w:szCs w:val="20"/>
        </w:rPr>
        <w:t xml:space="preserve"> » (n° 2582) (3/58).</w:t>
      </w:r>
    </w:p>
  </w:footnote>
  <w:footnote w:id="7">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w:t>
      </w:r>
      <w:proofErr w:type="spellStart"/>
      <w:r w:rsidRPr="00336674">
        <w:rPr>
          <w:rFonts w:asciiTheme="majorBidi" w:hAnsiTheme="majorBidi" w:cstheme="majorBidi"/>
          <w:i/>
          <w:iCs/>
          <w:kern w:val="28"/>
          <w:sz w:val="20"/>
          <w:szCs w:val="20"/>
        </w:rPr>
        <w:t>at</w:t>
      </w:r>
      <w:proofErr w:type="spellEnd"/>
      <w:r w:rsidRPr="00336674">
        <w:rPr>
          <w:rFonts w:asciiTheme="majorBidi" w:hAnsiTheme="majorBidi" w:cstheme="majorBidi"/>
          <w:i/>
          <w:iCs/>
          <w:kern w:val="28"/>
          <w:sz w:val="20"/>
          <w:szCs w:val="20"/>
        </w:rPr>
        <w:t>-</w:t>
      </w:r>
      <w:proofErr w:type="spellStart"/>
      <w:r w:rsidRPr="00336674">
        <w:rPr>
          <w:rFonts w:asciiTheme="majorBidi" w:hAnsiTheme="majorBidi" w:cstheme="majorBidi"/>
          <w:i/>
          <w:iCs/>
          <w:kern w:val="28"/>
          <w:sz w:val="20"/>
          <w:szCs w:val="20"/>
        </w:rPr>
        <w:t>tibyân</w:t>
      </w:r>
      <w:proofErr w:type="spellEnd"/>
      <w:r w:rsidRPr="00336674">
        <w:rPr>
          <w:rFonts w:asciiTheme="majorBidi" w:hAnsiTheme="majorBidi" w:cstheme="majorBidi"/>
          <w:i/>
          <w:iCs/>
          <w:kern w:val="28"/>
          <w:sz w:val="20"/>
          <w:szCs w:val="20"/>
        </w:rPr>
        <w:t xml:space="preserve"> </w:t>
      </w:r>
      <w:r w:rsidRPr="00336674">
        <w:rPr>
          <w:rFonts w:asciiTheme="majorBidi" w:hAnsiTheme="majorBidi" w:cstheme="majorBidi"/>
          <w:sz w:val="20"/>
          <w:szCs w:val="20"/>
        </w:rPr>
        <w:t xml:space="preserve"> </w:t>
      </w:r>
      <w:r w:rsidRPr="00336674">
        <w:rPr>
          <w:rFonts w:asciiTheme="majorBidi" w:hAnsiTheme="majorBidi" w:cstheme="majorBidi"/>
          <w:i/>
          <w:iCs/>
          <w:kern w:val="28"/>
          <w:sz w:val="20"/>
          <w:szCs w:val="20"/>
          <w:lang w:val="it-IT"/>
        </w:rPr>
        <w:t>fi</w:t>
      </w:r>
      <w:r w:rsidRPr="00336674">
        <w:rPr>
          <w:rFonts w:asciiTheme="majorBidi" w:hAnsiTheme="majorBidi" w:cstheme="majorBidi"/>
          <w:sz w:val="20"/>
          <w:szCs w:val="20"/>
        </w:rPr>
        <w:t xml:space="preserve"> </w:t>
      </w:r>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âdâbi</w:t>
      </w:r>
      <w:proofErr w:type="spellEnd"/>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hamalati-l-qur'ân</w:t>
      </w:r>
      <w:proofErr w:type="spellEnd"/>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xml:space="preserve">» de l'imâm </w:t>
      </w:r>
      <w:proofErr w:type="spellStart"/>
      <w:r w:rsidRPr="00336674">
        <w:rPr>
          <w:rFonts w:asciiTheme="majorBidi" w:hAnsiTheme="majorBidi" w:cstheme="majorBidi"/>
          <w:kern w:val="28"/>
          <w:sz w:val="20"/>
          <w:szCs w:val="20"/>
        </w:rPr>
        <w:t>Muhyi</w:t>
      </w:r>
      <w:proofErr w:type="spellEnd"/>
      <w:r w:rsidRPr="00336674">
        <w:rPr>
          <w:rFonts w:asciiTheme="majorBidi" w:hAnsiTheme="majorBidi" w:cstheme="majorBidi"/>
          <w:kern w:val="28"/>
          <w:sz w:val="20"/>
          <w:szCs w:val="20"/>
        </w:rPr>
        <w:t>-d-</w:t>
      </w:r>
      <w:proofErr w:type="spellStart"/>
      <w:r w:rsidRPr="00336674">
        <w:rPr>
          <w:rFonts w:asciiTheme="majorBidi" w:hAnsiTheme="majorBidi" w:cstheme="majorBidi"/>
          <w:kern w:val="28"/>
          <w:sz w:val="20"/>
          <w:szCs w:val="20"/>
        </w:rPr>
        <w:t>Dîn</w:t>
      </w:r>
      <w:proofErr w:type="spellEnd"/>
      <w:r w:rsidRPr="00336674">
        <w:rPr>
          <w:rFonts w:asciiTheme="majorBidi" w:hAnsiTheme="majorBidi" w:cstheme="majorBidi"/>
          <w:kern w:val="28"/>
          <w:sz w:val="20"/>
          <w:szCs w:val="20"/>
        </w:rPr>
        <w:t xml:space="preserve"> An-</w:t>
      </w:r>
      <w:proofErr w:type="spellStart"/>
      <w:r w:rsidRPr="00336674">
        <w:rPr>
          <w:rFonts w:asciiTheme="majorBidi" w:hAnsiTheme="majorBidi" w:cstheme="majorBidi"/>
          <w:kern w:val="28"/>
          <w:sz w:val="20"/>
          <w:szCs w:val="20"/>
        </w:rPr>
        <w:t>Nawawî</w:t>
      </w:r>
      <w:proofErr w:type="spellEnd"/>
      <w:r w:rsidRPr="00336674">
        <w:rPr>
          <w:rFonts w:asciiTheme="majorBidi" w:hAnsiTheme="majorBidi" w:cstheme="majorBidi"/>
          <w:kern w:val="28"/>
          <w:sz w:val="20"/>
          <w:szCs w:val="20"/>
        </w:rPr>
        <w:t xml:space="preserve">, p. 28. Ed. </w:t>
      </w:r>
      <w:proofErr w:type="spellStart"/>
      <w:r w:rsidRPr="00336674">
        <w:rPr>
          <w:rFonts w:asciiTheme="majorBidi" w:hAnsiTheme="majorBidi" w:cstheme="majorBidi"/>
          <w:kern w:val="28"/>
          <w:sz w:val="20"/>
          <w:szCs w:val="20"/>
        </w:rPr>
        <w:t>Maktabat</w:t>
      </w:r>
      <w:proofErr w:type="spellEnd"/>
      <w:r w:rsidRPr="00336674">
        <w:rPr>
          <w:rFonts w:asciiTheme="majorBidi" w:hAnsiTheme="majorBidi" w:cstheme="majorBidi"/>
          <w:kern w:val="28"/>
          <w:sz w:val="20"/>
          <w:szCs w:val="20"/>
        </w:rPr>
        <w:t xml:space="preserve"> Al-</w:t>
      </w:r>
      <w:proofErr w:type="spellStart"/>
      <w:r w:rsidRPr="00336674">
        <w:rPr>
          <w:rFonts w:asciiTheme="majorBidi" w:hAnsiTheme="majorBidi" w:cstheme="majorBidi"/>
          <w:kern w:val="28"/>
          <w:sz w:val="20"/>
          <w:szCs w:val="20"/>
        </w:rPr>
        <w:t>Manâr</w:t>
      </w:r>
      <w:proofErr w:type="spellEnd"/>
      <w:r w:rsidRPr="00336674">
        <w:rPr>
          <w:rFonts w:asciiTheme="majorBidi" w:hAnsiTheme="majorBidi" w:cstheme="majorBidi"/>
          <w:kern w:val="28"/>
          <w:sz w:val="20"/>
          <w:szCs w:val="20"/>
        </w:rPr>
        <w:t xml:space="preserve"> en Jordanie.</w:t>
      </w:r>
    </w:p>
  </w:footnote>
  <w:footnote w:id="8">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w:t>
      </w:r>
      <w:proofErr w:type="spellStart"/>
      <w:proofErr w:type="gramStart"/>
      <w:r w:rsidRPr="00336674">
        <w:rPr>
          <w:rFonts w:asciiTheme="majorBidi" w:hAnsiTheme="majorBidi" w:cstheme="majorBidi"/>
          <w:i/>
          <w:iCs/>
          <w:kern w:val="28"/>
          <w:sz w:val="20"/>
          <w:szCs w:val="20"/>
        </w:rPr>
        <w:t>mukhtasaru</w:t>
      </w:r>
      <w:proofErr w:type="spellEnd"/>
      <w:proofErr w:type="gramEnd"/>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minhâji</w:t>
      </w:r>
      <w:proofErr w:type="spellEnd"/>
      <w:r w:rsidRPr="00336674">
        <w:rPr>
          <w:rFonts w:asciiTheme="majorBidi" w:hAnsiTheme="majorBidi" w:cstheme="majorBidi"/>
          <w:i/>
          <w:iCs/>
          <w:kern w:val="28"/>
          <w:sz w:val="20"/>
          <w:szCs w:val="20"/>
        </w:rPr>
        <w:t>-l-</w:t>
      </w:r>
      <w:proofErr w:type="spellStart"/>
      <w:r w:rsidRPr="00336674">
        <w:rPr>
          <w:rFonts w:asciiTheme="majorBidi" w:hAnsiTheme="majorBidi" w:cstheme="majorBidi"/>
          <w:i/>
          <w:iCs/>
          <w:kern w:val="28"/>
          <w:sz w:val="20"/>
          <w:szCs w:val="20"/>
        </w:rPr>
        <w:t>qâsidîn</w:t>
      </w:r>
      <w:proofErr w:type="spellEnd"/>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p. 46.</w:t>
      </w:r>
    </w:p>
  </w:footnote>
  <w:footnote w:id="9">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w:t>
      </w:r>
      <w:proofErr w:type="gramStart"/>
      <w:r w:rsidRPr="00336674">
        <w:rPr>
          <w:rFonts w:asciiTheme="majorBidi" w:hAnsiTheme="majorBidi" w:cstheme="majorBidi"/>
          <w:i/>
          <w:iCs/>
          <w:kern w:val="28"/>
          <w:sz w:val="20"/>
          <w:szCs w:val="20"/>
        </w:rPr>
        <w:t>al</w:t>
      </w:r>
      <w:proofErr w:type="gramEnd"/>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itqân</w:t>
      </w:r>
      <w:proofErr w:type="spellEnd"/>
      <w:r w:rsidRPr="00336674">
        <w:rPr>
          <w:rFonts w:asciiTheme="majorBidi" w:hAnsiTheme="majorBidi" w:cstheme="majorBidi"/>
          <w:i/>
          <w:iCs/>
          <w:kern w:val="28"/>
          <w:sz w:val="20"/>
          <w:szCs w:val="20"/>
        </w:rPr>
        <w:t xml:space="preserve"> fi ‘</w:t>
      </w:r>
      <w:proofErr w:type="spellStart"/>
      <w:r w:rsidRPr="00336674">
        <w:rPr>
          <w:rFonts w:asciiTheme="majorBidi" w:hAnsiTheme="majorBidi" w:cstheme="majorBidi"/>
          <w:i/>
          <w:iCs/>
          <w:kern w:val="28"/>
          <w:sz w:val="20"/>
          <w:szCs w:val="20"/>
        </w:rPr>
        <w:t>ulûmi-l-qur'ân</w:t>
      </w:r>
      <w:proofErr w:type="spellEnd"/>
      <w:r w:rsidRPr="00336674">
        <w:rPr>
          <w:rFonts w:asciiTheme="majorBidi" w:hAnsiTheme="majorBidi" w:cstheme="majorBidi"/>
          <w:kern w:val="28"/>
          <w:sz w:val="20"/>
          <w:szCs w:val="20"/>
        </w:rPr>
        <w:t xml:space="preserve"> » d'Al-</w:t>
      </w:r>
      <w:proofErr w:type="spellStart"/>
      <w:r w:rsidRPr="00336674">
        <w:rPr>
          <w:rFonts w:asciiTheme="majorBidi" w:hAnsiTheme="majorBidi" w:cstheme="majorBidi"/>
          <w:kern w:val="28"/>
          <w:sz w:val="20"/>
          <w:szCs w:val="20"/>
        </w:rPr>
        <w:t>Hâfiz</w:t>
      </w:r>
      <w:proofErr w:type="spellEnd"/>
      <w:r w:rsidRPr="00336674">
        <w:rPr>
          <w:rFonts w:asciiTheme="majorBidi" w:hAnsiTheme="majorBidi" w:cstheme="majorBidi"/>
          <w:kern w:val="28"/>
          <w:sz w:val="20"/>
          <w:szCs w:val="20"/>
        </w:rPr>
        <w:t xml:space="preserve"> </w:t>
      </w:r>
      <w:proofErr w:type="spellStart"/>
      <w:r w:rsidRPr="00336674">
        <w:rPr>
          <w:rFonts w:asciiTheme="majorBidi" w:hAnsiTheme="majorBidi" w:cstheme="majorBidi"/>
          <w:kern w:val="28"/>
          <w:sz w:val="20"/>
          <w:szCs w:val="20"/>
        </w:rPr>
        <w:t>Jalâl</w:t>
      </w:r>
      <w:proofErr w:type="spellEnd"/>
      <w:r w:rsidRPr="00336674">
        <w:rPr>
          <w:rFonts w:asciiTheme="majorBidi" w:hAnsiTheme="majorBidi" w:cstheme="majorBidi"/>
          <w:kern w:val="28"/>
          <w:sz w:val="20"/>
          <w:szCs w:val="20"/>
        </w:rPr>
        <w:t xml:space="preserve"> Ad-</w:t>
      </w:r>
      <w:proofErr w:type="spellStart"/>
      <w:r w:rsidRPr="00336674">
        <w:rPr>
          <w:rFonts w:asciiTheme="majorBidi" w:hAnsiTheme="majorBidi" w:cstheme="majorBidi"/>
          <w:kern w:val="28"/>
          <w:sz w:val="20"/>
          <w:szCs w:val="20"/>
        </w:rPr>
        <w:t>Dîn</w:t>
      </w:r>
      <w:proofErr w:type="spellEnd"/>
      <w:r w:rsidRPr="00336674">
        <w:rPr>
          <w:rFonts w:asciiTheme="majorBidi" w:hAnsiTheme="majorBidi" w:cstheme="majorBidi"/>
          <w:kern w:val="28"/>
          <w:sz w:val="20"/>
          <w:szCs w:val="20"/>
        </w:rPr>
        <w:t xml:space="preserve"> ‘</w:t>
      </w:r>
      <w:proofErr w:type="spellStart"/>
      <w:r w:rsidRPr="00336674">
        <w:rPr>
          <w:rFonts w:asciiTheme="majorBidi" w:hAnsiTheme="majorBidi" w:cstheme="majorBidi"/>
          <w:kern w:val="28"/>
          <w:sz w:val="20"/>
          <w:szCs w:val="20"/>
        </w:rPr>
        <w:t>Abd</w:t>
      </w:r>
      <w:proofErr w:type="spellEnd"/>
      <w:r w:rsidRPr="00336674">
        <w:rPr>
          <w:rFonts w:asciiTheme="majorBidi" w:hAnsiTheme="majorBidi" w:cstheme="majorBidi"/>
          <w:kern w:val="28"/>
          <w:sz w:val="20"/>
          <w:szCs w:val="20"/>
        </w:rPr>
        <w:t xml:space="preserve"> Ar-</w:t>
      </w:r>
      <w:proofErr w:type="spellStart"/>
      <w:r w:rsidRPr="00336674">
        <w:rPr>
          <w:rFonts w:asciiTheme="majorBidi" w:hAnsiTheme="majorBidi" w:cstheme="majorBidi"/>
          <w:kern w:val="28"/>
          <w:sz w:val="20"/>
          <w:szCs w:val="20"/>
        </w:rPr>
        <w:t>Rahmân</w:t>
      </w:r>
      <w:proofErr w:type="spellEnd"/>
      <w:r w:rsidRPr="00336674">
        <w:rPr>
          <w:rFonts w:asciiTheme="majorBidi" w:hAnsiTheme="majorBidi" w:cstheme="majorBidi"/>
          <w:kern w:val="28"/>
          <w:sz w:val="20"/>
          <w:szCs w:val="20"/>
        </w:rPr>
        <w:t xml:space="preserve"> As </w:t>
      </w:r>
      <w:proofErr w:type="spellStart"/>
      <w:r w:rsidRPr="00336674">
        <w:rPr>
          <w:rFonts w:asciiTheme="majorBidi" w:hAnsiTheme="majorBidi" w:cstheme="majorBidi"/>
          <w:kern w:val="28"/>
          <w:sz w:val="20"/>
          <w:szCs w:val="20"/>
        </w:rPr>
        <w:t>Suyûtî</w:t>
      </w:r>
      <w:proofErr w:type="spellEnd"/>
      <w:r w:rsidRPr="00336674">
        <w:rPr>
          <w:rFonts w:asciiTheme="majorBidi" w:hAnsiTheme="majorBidi" w:cstheme="majorBidi"/>
          <w:kern w:val="28"/>
          <w:sz w:val="20"/>
          <w:szCs w:val="20"/>
        </w:rPr>
        <w:t xml:space="preserve"> (1/291).</w:t>
      </w:r>
    </w:p>
  </w:footnote>
  <w:footnote w:id="10">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w:t>
      </w:r>
      <w:proofErr w:type="spellStart"/>
      <w:r w:rsidRPr="00336674">
        <w:rPr>
          <w:rFonts w:asciiTheme="majorBidi" w:hAnsiTheme="majorBidi" w:cstheme="majorBidi"/>
          <w:i/>
          <w:iCs/>
          <w:kern w:val="28"/>
          <w:sz w:val="20"/>
          <w:szCs w:val="20"/>
        </w:rPr>
        <w:t>at</w:t>
      </w:r>
      <w:proofErr w:type="spellEnd"/>
      <w:r w:rsidRPr="00336674">
        <w:rPr>
          <w:rFonts w:asciiTheme="majorBidi" w:hAnsiTheme="majorBidi" w:cstheme="majorBidi"/>
          <w:i/>
          <w:iCs/>
          <w:kern w:val="28"/>
          <w:sz w:val="20"/>
          <w:szCs w:val="20"/>
        </w:rPr>
        <w:t>-</w:t>
      </w:r>
      <w:proofErr w:type="spellStart"/>
      <w:r w:rsidRPr="00336674">
        <w:rPr>
          <w:rFonts w:asciiTheme="majorBidi" w:hAnsiTheme="majorBidi" w:cstheme="majorBidi"/>
          <w:i/>
          <w:iCs/>
          <w:kern w:val="28"/>
          <w:sz w:val="20"/>
          <w:szCs w:val="20"/>
        </w:rPr>
        <w:t>tibyân</w:t>
      </w:r>
      <w:proofErr w:type="spellEnd"/>
      <w:r w:rsidRPr="00336674">
        <w:rPr>
          <w:rFonts w:asciiTheme="majorBidi" w:hAnsiTheme="majorBidi" w:cstheme="majorBidi"/>
          <w:i/>
          <w:iCs/>
          <w:kern w:val="28"/>
          <w:sz w:val="20"/>
          <w:szCs w:val="20"/>
        </w:rPr>
        <w:t xml:space="preserve"> </w:t>
      </w:r>
      <w:r w:rsidRPr="00336674">
        <w:rPr>
          <w:rFonts w:asciiTheme="majorBidi" w:hAnsiTheme="majorBidi" w:cstheme="majorBidi"/>
          <w:sz w:val="20"/>
          <w:szCs w:val="20"/>
        </w:rPr>
        <w:t xml:space="preserve"> </w:t>
      </w:r>
      <w:r w:rsidRPr="00336674">
        <w:rPr>
          <w:rFonts w:asciiTheme="majorBidi" w:hAnsiTheme="majorBidi" w:cstheme="majorBidi"/>
          <w:i/>
          <w:iCs/>
          <w:kern w:val="28"/>
          <w:sz w:val="20"/>
          <w:szCs w:val="20"/>
          <w:lang w:val="it-IT"/>
        </w:rPr>
        <w:t>fi</w:t>
      </w:r>
      <w:r w:rsidRPr="00336674">
        <w:rPr>
          <w:rFonts w:asciiTheme="majorBidi" w:hAnsiTheme="majorBidi" w:cstheme="majorBidi"/>
          <w:sz w:val="20"/>
          <w:szCs w:val="20"/>
        </w:rPr>
        <w:t xml:space="preserve"> </w:t>
      </w:r>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âdâbi</w:t>
      </w:r>
      <w:proofErr w:type="spellEnd"/>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hamalati-l-qur'ân</w:t>
      </w:r>
      <w:proofErr w:type="spellEnd"/>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xml:space="preserve">» de l'imâm </w:t>
      </w:r>
      <w:proofErr w:type="spellStart"/>
      <w:r w:rsidRPr="00336674">
        <w:rPr>
          <w:rFonts w:asciiTheme="majorBidi" w:hAnsiTheme="majorBidi" w:cstheme="majorBidi"/>
          <w:kern w:val="28"/>
          <w:sz w:val="20"/>
          <w:szCs w:val="20"/>
        </w:rPr>
        <w:t>Muhyi</w:t>
      </w:r>
      <w:proofErr w:type="spellEnd"/>
      <w:r w:rsidRPr="00336674">
        <w:rPr>
          <w:rFonts w:asciiTheme="majorBidi" w:hAnsiTheme="majorBidi" w:cstheme="majorBidi"/>
          <w:kern w:val="28"/>
          <w:sz w:val="20"/>
          <w:szCs w:val="20"/>
        </w:rPr>
        <w:t>-d-</w:t>
      </w:r>
      <w:proofErr w:type="spellStart"/>
      <w:r w:rsidRPr="00336674">
        <w:rPr>
          <w:rFonts w:asciiTheme="majorBidi" w:hAnsiTheme="majorBidi" w:cstheme="majorBidi"/>
          <w:kern w:val="28"/>
          <w:sz w:val="20"/>
          <w:szCs w:val="20"/>
        </w:rPr>
        <w:t>Dîn</w:t>
      </w:r>
      <w:proofErr w:type="spellEnd"/>
      <w:r w:rsidRPr="00336674">
        <w:rPr>
          <w:rFonts w:asciiTheme="majorBidi" w:hAnsiTheme="majorBidi" w:cstheme="majorBidi"/>
          <w:kern w:val="28"/>
          <w:sz w:val="20"/>
          <w:szCs w:val="20"/>
        </w:rPr>
        <w:t xml:space="preserve"> An-</w:t>
      </w:r>
      <w:proofErr w:type="spellStart"/>
      <w:r w:rsidRPr="00336674">
        <w:rPr>
          <w:rFonts w:asciiTheme="majorBidi" w:hAnsiTheme="majorBidi" w:cstheme="majorBidi"/>
          <w:kern w:val="28"/>
          <w:sz w:val="20"/>
          <w:szCs w:val="20"/>
        </w:rPr>
        <w:t>Nawawî</w:t>
      </w:r>
      <w:proofErr w:type="spellEnd"/>
      <w:r w:rsidRPr="00336674">
        <w:rPr>
          <w:rFonts w:asciiTheme="majorBidi" w:hAnsiTheme="majorBidi" w:cstheme="majorBidi"/>
          <w:kern w:val="28"/>
          <w:sz w:val="20"/>
          <w:szCs w:val="20"/>
        </w:rPr>
        <w:t xml:space="preserve">, p. 38. Ed. </w:t>
      </w:r>
      <w:proofErr w:type="spellStart"/>
      <w:r w:rsidRPr="00336674">
        <w:rPr>
          <w:rFonts w:asciiTheme="majorBidi" w:hAnsiTheme="majorBidi" w:cstheme="majorBidi"/>
          <w:kern w:val="28"/>
          <w:sz w:val="20"/>
          <w:szCs w:val="20"/>
        </w:rPr>
        <w:t>Maktabat</w:t>
      </w:r>
      <w:proofErr w:type="spellEnd"/>
      <w:r w:rsidRPr="00336674">
        <w:rPr>
          <w:rFonts w:asciiTheme="majorBidi" w:hAnsiTheme="majorBidi" w:cstheme="majorBidi"/>
          <w:kern w:val="28"/>
          <w:sz w:val="20"/>
          <w:szCs w:val="20"/>
        </w:rPr>
        <w:t xml:space="preserve"> Al-</w:t>
      </w:r>
      <w:proofErr w:type="spellStart"/>
      <w:r w:rsidRPr="00336674">
        <w:rPr>
          <w:rFonts w:asciiTheme="majorBidi" w:hAnsiTheme="majorBidi" w:cstheme="majorBidi"/>
          <w:kern w:val="28"/>
          <w:sz w:val="20"/>
          <w:szCs w:val="20"/>
        </w:rPr>
        <w:t>Manâr</w:t>
      </w:r>
      <w:proofErr w:type="spellEnd"/>
      <w:r w:rsidRPr="00336674">
        <w:rPr>
          <w:rFonts w:asciiTheme="majorBidi" w:hAnsiTheme="majorBidi" w:cstheme="majorBidi"/>
          <w:kern w:val="28"/>
          <w:sz w:val="20"/>
          <w:szCs w:val="20"/>
        </w:rPr>
        <w:t xml:space="preserve"> en Jordanie.</w:t>
      </w:r>
    </w:p>
  </w:footnote>
  <w:footnote w:id="11">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Coran, CXII.</w:t>
      </w:r>
    </w:p>
  </w:footnote>
  <w:footnote w:id="12">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Hadith rapporté par Al-</w:t>
      </w:r>
      <w:proofErr w:type="spellStart"/>
      <w:r w:rsidRPr="00336674">
        <w:rPr>
          <w:rFonts w:asciiTheme="majorBidi" w:hAnsiTheme="majorBidi" w:cstheme="majorBidi"/>
          <w:kern w:val="28"/>
          <w:sz w:val="20"/>
          <w:szCs w:val="20"/>
        </w:rPr>
        <w:t>Bukhârî</w:t>
      </w:r>
      <w:proofErr w:type="spellEnd"/>
      <w:r w:rsidRPr="00336674">
        <w:rPr>
          <w:rFonts w:asciiTheme="majorBidi" w:hAnsiTheme="majorBidi" w:cstheme="majorBidi"/>
          <w:kern w:val="28"/>
          <w:sz w:val="20"/>
          <w:szCs w:val="20"/>
        </w:rPr>
        <w:t xml:space="preserve"> (n°7375) – « </w:t>
      </w:r>
      <w:proofErr w:type="spellStart"/>
      <w:r w:rsidRPr="00336674">
        <w:rPr>
          <w:rFonts w:asciiTheme="majorBidi" w:hAnsiTheme="majorBidi" w:cstheme="majorBidi"/>
          <w:i/>
          <w:iCs/>
          <w:kern w:val="28"/>
          <w:sz w:val="20"/>
          <w:szCs w:val="20"/>
        </w:rPr>
        <w:t>fath</w:t>
      </w:r>
      <w:proofErr w:type="spellEnd"/>
      <w:r w:rsidRPr="00336674">
        <w:rPr>
          <w:rFonts w:asciiTheme="majorBidi" w:hAnsiTheme="majorBidi" w:cstheme="majorBidi"/>
          <w:i/>
          <w:iCs/>
          <w:kern w:val="28"/>
          <w:sz w:val="20"/>
          <w:szCs w:val="20"/>
        </w:rPr>
        <w:t xml:space="preserve"> al-</w:t>
      </w:r>
      <w:proofErr w:type="spellStart"/>
      <w:r w:rsidRPr="00336674">
        <w:rPr>
          <w:rFonts w:asciiTheme="majorBidi" w:hAnsiTheme="majorBidi" w:cstheme="majorBidi"/>
          <w:i/>
          <w:iCs/>
          <w:kern w:val="28"/>
          <w:sz w:val="20"/>
          <w:szCs w:val="20"/>
        </w:rPr>
        <w:t>barî</w:t>
      </w:r>
      <w:proofErr w:type="spellEnd"/>
      <w:r w:rsidRPr="00336674">
        <w:rPr>
          <w:rFonts w:asciiTheme="majorBidi" w:hAnsiTheme="majorBidi" w:cstheme="majorBidi"/>
          <w:kern w:val="28"/>
          <w:sz w:val="20"/>
          <w:szCs w:val="20"/>
        </w:rPr>
        <w:t xml:space="preserve"> » (13/360) - et </w:t>
      </w:r>
      <w:proofErr w:type="spellStart"/>
      <w:r w:rsidRPr="00336674">
        <w:rPr>
          <w:rFonts w:asciiTheme="majorBidi" w:hAnsiTheme="majorBidi" w:cstheme="majorBidi"/>
          <w:kern w:val="28"/>
          <w:sz w:val="20"/>
          <w:szCs w:val="20"/>
        </w:rPr>
        <w:t>Muslim</w:t>
      </w:r>
      <w:proofErr w:type="spellEnd"/>
      <w:r w:rsidRPr="00336674">
        <w:rPr>
          <w:rFonts w:asciiTheme="majorBidi" w:hAnsiTheme="majorBidi" w:cstheme="majorBidi"/>
          <w:kern w:val="28"/>
          <w:sz w:val="20"/>
          <w:szCs w:val="20"/>
        </w:rPr>
        <w:t xml:space="preserve"> (1/557) (813).</w:t>
      </w:r>
    </w:p>
  </w:footnote>
  <w:footnote w:id="13">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xml:space="preserve">Tradition rapportée par </w:t>
      </w:r>
      <w:proofErr w:type="spellStart"/>
      <w:r w:rsidRPr="00336674">
        <w:rPr>
          <w:rFonts w:asciiTheme="majorBidi" w:hAnsiTheme="majorBidi" w:cstheme="majorBidi"/>
          <w:kern w:val="28"/>
          <w:sz w:val="20"/>
          <w:szCs w:val="20"/>
        </w:rPr>
        <w:t>At</w:t>
      </w:r>
      <w:proofErr w:type="spellEnd"/>
      <w:r w:rsidRPr="00336674">
        <w:rPr>
          <w:rFonts w:asciiTheme="majorBidi" w:hAnsiTheme="majorBidi" w:cstheme="majorBidi"/>
          <w:kern w:val="28"/>
          <w:sz w:val="20"/>
          <w:szCs w:val="20"/>
        </w:rPr>
        <w:t>-</w:t>
      </w:r>
      <w:proofErr w:type="spellStart"/>
      <w:r w:rsidRPr="00336674">
        <w:rPr>
          <w:rFonts w:asciiTheme="majorBidi" w:hAnsiTheme="majorBidi" w:cstheme="majorBidi"/>
          <w:kern w:val="28"/>
          <w:sz w:val="20"/>
          <w:szCs w:val="20"/>
        </w:rPr>
        <w:t>Tabarânî</w:t>
      </w:r>
      <w:proofErr w:type="spellEnd"/>
      <w:r w:rsidRPr="00336674">
        <w:rPr>
          <w:rFonts w:asciiTheme="majorBidi" w:hAnsiTheme="majorBidi" w:cstheme="majorBidi"/>
          <w:kern w:val="28"/>
          <w:sz w:val="20"/>
          <w:szCs w:val="20"/>
        </w:rPr>
        <w:t xml:space="preserve"> dans « </w:t>
      </w:r>
      <w:proofErr w:type="spellStart"/>
      <w:r w:rsidRPr="00336674">
        <w:rPr>
          <w:rFonts w:asciiTheme="majorBidi" w:hAnsiTheme="majorBidi" w:cstheme="majorBidi"/>
          <w:i/>
          <w:iCs/>
          <w:kern w:val="28"/>
          <w:sz w:val="20"/>
          <w:szCs w:val="20"/>
        </w:rPr>
        <w:t>al-mu’jam</w:t>
      </w:r>
      <w:proofErr w:type="spellEnd"/>
      <w:r w:rsidRPr="00336674">
        <w:rPr>
          <w:rFonts w:asciiTheme="majorBidi" w:hAnsiTheme="majorBidi" w:cstheme="majorBidi"/>
          <w:i/>
          <w:iCs/>
          <w:kern w:val="28"/>
          <w:sz w:val="20"/>
          <w:szCs w:val="20"/>
        </w:rPr>
        <w:t xml:space="preserve"> al-</w:t>
      </w:r>
      <w:proofErr w:type="spellStart"/>
      <w:r w:rsidRPr="00336674">
        <w:rPr>
          <w:rFonts w:asciiTheme="majorBidi" w:hAnsiTheme="majorBidi" w:cstheme="majorBidi"/>
          <w:i/>
          <w:iCs/>
          <w:kern w:val="28"/>
          <w:sz w:val="20"/>
          <w:szCs w:val="20"/>
        </w:rPr>
        <w:t>kabîr</w:t>
      </w:r>
      <w:proofErr w:type="spellEnd"/>
      <w:r w:rsidRPr="00336674">
        <w:rPr>
          <w:rFonts w:asciiTheme="majorBidi" w:hAnsiTheme="majorBidi" w:cstheme="majorBidi"/>
          <w:kern w:val="28"/>
          <w:sz w:val="20"/>
          <w:szCs w:val="20"/>
        </w:rPr>
        <w:t> » (n°8658). Dans son ouvrage « </w:t>
      </w:r>
      <w:proofErr w:type="spellStart"/>
      <w:r w:rsidRPr="00336674">
        <w:rPr>
          <w:rFonts w:asciiTheme="majorBidi" w:hAnsiTheme="majorBidi" w:cstheme="majorBidi"/>
          <w:i/>
          <w:iCs/>
          <w:kern w:val="28"/>
          <w:sz w:val="20"/>
          <w:szCs w:val="20"/>
        </w:rPr>
        <w:t>majma</w:t>
      </w:r>
      <w:proofErr w:type="spellEnd"/>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az-zawâ’id</w:t>
      </w:r>
      <w:proofErr w:type="spellEnd"/>
      <w:r w:rsidRPr="00336674">
        <w:rPr>
          <w:rFonts w:asciiTheme="majorBidi" w:hAnsiTheme="majorBidi" w:cstheme="majorBidi"/>
          <w:i/>
          <w:iCs/>
          <w:kern w:val="28"/>
          <w:sz w:val="20"/>
          <w:szCs w:val="20"/>
        </w:rPr>
        <w:t> </w:t>
      </w:r>
      <w:r w:rsidRPr="00336674">
        <w:rPr>
          <w:rFonts w:asciiTheme="majorBidi" w:hAnsiTheme="majorBidi" w:cstheme="majorBidi"/>
          <w:kern w:val="28"/>
          <w:sz w:val="20"/>
          <w:szCs w:val="20"/>
        </w:rPr>
        <w:t>» (7/165), Al-</w:t>
      </w:r>
      <w:proofErr w:type="spellStart"/>
      <w:r w:rsidRPr="00336674">
        <w:rPr>
          <w:rFonts w:asciiTheme="majorBidi" w:hAnsiTheme="majorBidi" w:cstheme="majorBidi"/>
          <w:kern w:val="28"/>
          <w:sz w:val="20"/>
          <w:szCs w:val="20"/>
        </w:rPr>
        <w:t>Haythamî</w:t>
      </w:r>
      <w:proofErr w:type="spellEnd"/>
      <w:r w:rsidRPr="00336674">
        <w:rPr>
          <w:rFonts w:asciiTheme="majorBidi" w:hAnsiTheme="majorBidi" w:cstheme="majorBidi"/>
          <w:kern w:val="28"/>
          <w:sz w:val="20"/>
          <w:szCs w:val="20"/>
        </w:rPr>
        <w:t xml:space="preserve"> à qualifié les garants qui constituent sa chaîne de dignes de confiance.</w:t>
      </w:r>
    </w:p>
  </w:footnote>
  <w:footnote w:id="14">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Coran, IV, 82.</w:t>
      </w:r>
    </w:p>
  </w:footnote>
  <w:footnote w:id="15">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Coran, II, 10.</w:t>
      </w:r>
    </w:p>
  </w:footnote>
  <w:footnote w:id="16">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xml:space="preserve">Les « </w:t>
      </w:r>
      <w:proofErr w:type="spellStart"/>
      <w:r w:rsidRPr="00336674">
        <w:rPr>
          <w:rFonts w:asciiTheme="majorBidi" w:hAnsiTheme="majorBidi" w:cstheme="majorBidi"/>
          <w:kern w:val="28"/>
          <w:sz w:val="20"/>
          <w:szCs w:val="20"/>
        </w:rPr>
        <w:t>Récitateurs</w:t>
      </w:r>
      <w:proofErr w:type="spellEnd"/>
      <w:r w:rsidRPr="00336674">
        <w:rPr>
          <w:rFonts w:asciiTheme="majorBidi" w:hAnsiTheme="majorBidi" w:cstheme="majorBidi"/>
          <w:kern w:val="28"/>
          <w:sz w:val="20"/>
          <w:szCs w:val="20"/>
        </w:rPr>
        <w:t xml:space="preserve"> » d'Al-</w:t>
      </w:r>
      <w:proofErr w:type="spellStart"/>
      <w:r w:rsidRPr="00336674">
        <w:rPr>
          <w:rFonts w:asciiTheme="majorBidi" w:hAnsiTheme="majorBidi" w:cstheme="majorBidi"/>
          <w:kern w:val="28"/>
          <w:sz w:val="20"/>
          <w:szCs w:val="20"/>
        </w:rPr>
        <w:t>Kûfa</w:t>
      </w:r>
      <w:proofErr w:type="spellEnd"/>
      <w:r w:rsidRPr="00336674">
        <w:rPr>
          <w:rFonts w:asciiTheme="majorBidi" w:hAnsiTheme="majorBidi" w:cstheme="majorBidi"/>
          <w:kern w:val="28"/>
          <w:sz w:val="20"/>
          <w:szCs w:val="20"/>
        </w:rPr>
        <w:t xml:space="preserve"> (Hamza, </w:t>
      </w:r>
      <w:r w:rsidRPr="00336674">
        <w:rPr>
          <w:rFonts w:asciiTheme="majorBidi" w:hAnsiTheme="majorBidi" w:cstheme="majorBidi"/>
          <w:kern w:val="28"/>
          <w:sz w:val="20"/>
          <w:szCs w:val="20"/>
          <w:vertAlign w:val="superscript"/>
        </w:rPr>
        <w:t>‘</w:t>
      </w:r>
      <w:proofErr w:type="spellStart"/>
      <w:r w:rsidRPr="00336674">
        <w:rPr>
          <w:rFonts w:asciiTheme="majorBidi" w:hAnsiTheme="majorBidi" w:cstheme="majorBidi"/>
          <w:kern w:val="28"/>
          <w:sz w:val="20"/>
          <w:szCs w:val="20"/>
        </w:rPr>
        <w:t>Âsim</w:t>
      </w:r>
      <w:proofErr w:type="spellEnd"/>
      <w:r w:rsidRPr="00336674">
        <w:rPr>
          <w:rFonts w:asciiTheme="majorBidi" w:hAnsiTheme="majorBidi" w:cstheme="majorBidi"/>
          <w:kern w:val="28"/>
          <w:sz w:val="20"/>
          <w:szCs w:val="20"/>
        </w:rPr>
        <w:t xml:space="preserve"> et </w:t>
      </w:r>
      <w:proofErr w:type="spellStart"/>
      <w:r w:rsidRPr="00336674">
        <w:rPr>
          <w:rFonts w:asciiTheme="majorBidi" w:hAnsiTheme="majorBidi" w:cstheme="majorBidi"/>
          <w:kern w:val="28"/>
          <w:sz w:val="20"/>
          <w:szCs w:val="20"/>
        </w:rPr>
        <w:t>Al-Kisâ'î</w:t>
      </w:r>
      <w:proofErr w:type="spellEnd"/>
      <w:r w:rsidRPr="00336674">
        <w:rPr>
          <w:rFonts w:asciiTheme="majorBidi" w:hAnsiTheme="majorBidi" w:cstheme="majorBidi"/>
          <w:kern w:val="28"/>
          <w:sz w:val="20"/>
          <w:szCs w:val="20"/>
        </w:rPr>
        <w:t>) lisaient</w:t>
      </w:r>
      <w:r w:rsidRPr="00336674">
        <w:rPr>
          <w:rFonts w:asciiTheme="majorBidi" w:hAnsiTheme="majorBidi" w:cstheme="majorBidi"/>
          <w:sz w:val="20"/>
          <w:szCs w:val="20"/>
        </w:rPr>
        <w:t> :</w:t>
      </w:r>
      <w:r w:rsidRPr="00336674">
        <w:rPr>
          <w:rFonts w:asciiTheme="majorBidi" w:hAnsiTheme="majorBidi" w:cstheme="majorBidi"/>
          <w:b/>
          <w:bCs/>
          <w:i/>
          <w:iCs/>
          <w:kern w:val="28"/>
          <w:sz w:val="20"/>
          <w:szCs w:val="20"/>
        </w:rPr>
        <w:t xml:space="preserve"> «  </w:t>
      </w:r>
      <w:proofErr w:type="spellStart"/>
      <w:r w:rsidRPr="00336674">
        <w:rPr>
          <w:rFonts w:asciiTheme="majorBidi" w:hAnsiTheme="majorBidi" w:cstheme="majorBidi"/>
          <w:b/>
          <w:bCs/>
          <w:i/>
          <w:iCs/>
          <w:kern w:val="28"/>
          <w:sz w:val="20"/>
          <w:szCs w:val="20"/>
        </w:rPr>
        <w:t>yakdhibûn</w:t>
      </w:r>
      <w:proofErr w:type="spellEnd"/>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xml:space="preserve">» Les autres lisaient « </w:t>
      </w:r>
      <w:proofErr w:type="spellStart"/>
      <w:r w:rsidRPr="00336674">
        <w:rPr>
          <w:rFonts w:asciiTheme="majorBidi" w:hAnsiTheme="majorBidi" w:cstheme="majorBidi"/>
          <w:i/>
          <w:iCs/>
          <w:kern w:val="28"/>
          <w:sz w:val="20"/>
          <w:szCs w:val="20"/>
        </w:rPr>
        <w:t>yukadhdhibûn</w:t>
      </w:r>
      <w:proofErr w:type="spellEnd"/>
      <w:r w:rsidRPr="00336674">
        <w:rPr>
          <w:rFonts w:asciiTheme="majorBidi" w:hAnsiTheme="majorBidi" w:cstheme="majorBidi"/>
          <w:i/>
          <w:iCs/>
          <w:kern w:val="28"/>
          <w:sz w:val="20"/>
          <w:szCs w:val="20"/>
        </w:rPr>
        <w:t xml:space="preserve"> </w:t>
      </w:r>
      <w:r w:rsidRPr="00336674">
        <w:rPr>
          <w:rFonts w:asciiTheme="majorBidi" w:hAnsiTheme="majorBidi" w:cstheme="majorBidi"/>
          <w:kern w:val="28"/>
          <w:sz w:val="20"/>
          <w:szCs w:val="20"/>
        </w:rPr>
        <w:t>»</w:t>
      </w:r>
    </w:p>
  </w:footnote>
  <w:footnote w:id="17">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i/>
          <w:iCs/>
          <w:kern w:val="28"/>
          <w:sz w:val="20"/>
          <w:szCs w:val="20"/>
        </w:rPr>
        <w:t>« </w:t>
      </w:r>
      <w:proofErr w:type="gramStart"/>
      <w:r w:rsidRPr="00336674">
        <w:rPr>
          <w:rFonts w:asciiTheme="majorBidi" w:hAnsiTheme="majorBidi" w:cstheme="majorBidi"/>
          <w:i/>
          <w:iCs/>
          <w:kern w:val="28"/>
          <w:sz w:val="20"/>
          <w:szCs w:val="20"/>
        </w:rPr>
        <w:t>al</w:t>
      </w:r>
      <w:proofErr w:type="gramEnd"/>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jâmi</w:t>
      </w:r>
      <w:proofErr w:type="spellEnd"/>
      <w:r w:rsidRPr="00336674">
        <w:rPr>
          <w:rFonts w:asciiTheme="majorBidi" w:hAnsiTheme="majorBidi" w:cstheme="majorBidi"/>
          <w:i/>
          <w:iCs/>
          <w:kern w:val="28"/>
          <w:sz w:val="20"/>
          <w:szCs w:val="20"/>
        </w:rPr>
        <w:t xml:space="preserve">’  li </w:t>
      </w:r>
      <w:proofErr w:type="spellStart"/>
      <w:r w:rsidRPr="00336674">
        <w:rPr>
          <w:rFonts w:asciiTheme="majorBidi" w:hAnsiTheme="majorBidi" w:cstheme="majorBidi"/>
          <w:i/>
          <w:iCs/>
          <w:kern w:val="28"/>
          <w:sz w:val="20"/>
          <w:szCs w:val="20"/>
        </w:rPr>
        <w:t>ahkâmi-l-qur'ân</w:t>
      </w:r>
      <w:proofErr w:type="spellEnd"/>
      <w:r w:rsidRPr="00336674">
        <w:rPr>
          <w:rFonts w:asciiTheme="majorBidi" w:hAnsiTheme="majorBidi" w:cstheme="majorBidi"/>
          <w:i/>
          <w:iCs/>
          <w:kern w:val="28"/>
          <w:sz w:val="20"/>
          <w:szCs w:val="20"/>
        </w:rPr>
        <w:t> »</w:t>
      </w:r>
      <w:r w:rsidRPr="00336674">
        <w:rPr>
          <w:rFonts w:asciiTheme="majorBidi" w:hAnsiTheme="majorBidi" w:cstheme="majorBidi"/>
          <w:sz w:val="20"/>
          <w:szCs w:val="20"/>
        </w:rPr>
        <w:t xml:space="preserve"> </w:t>
      </w:r>
      <w:r w:rsidRPr="00336674">
        <w:rPr>
          <w:rFonts w:asciiTheme="majorBidi" w:hAnsiTheme="majorBidi" w:cstheme="majorBidi"/>
          <w:kern w:val="28"/>
          <w:sz w:val="20"/>
          <w:szCs w:val="20"/>
        </w:rPr>
        <w:t xml:space="preserve">connu sous le titre </w:t>
      </w:r>
      <w:r w:rsidRPr="00336674">
        <w:rPr>
          <w:rFonts w:asciiTheme="majorBidi" w:hAnsiTheme="majorBidi" w:cstheme="majorBidi"/>
          <w:i/>
          <w:iCs/>
          <w:kern w:val="28"/>
          <w:sz w:val="20"/>
          <w:szCs w:val="20"/>
        </w:rPr>
        <w:t>« </w:t>
      </w:r>
      <w:proofErr w:type="spellStart"/>
      <w:r w:rsidRPr="00336674">
        <w:rPr>
          <w:rFonts w:asciiTheme="majorBidi" w:hAnsiTheme="majorBidi" w:cstheme="majorBidi"/>
          <w:i/>
          <w:iCs/>
          <w:kern w:val="28"/>
          <w:sz w:val="20"/>
          <w:szCs w:val="20"/>
        </w:rPr>
        <w:t>tafsir</w:t>
      </w:r>
      <w:proofErr w:type="spellEnd"/>
      <w:r w:rsidRPr="00336674">
        <w:rPr>
          <w:rFonts w:asciiTheme="majorBidi" w:hAnsiTheme="majorBidi" w:cstheme="majorBidi"/>
          <w:i/>
          <w:iCs/>
          <w:kern w:val="28"/>
          <w:sz w:val="20"/>
          <w:szCs w:val="20"/>
        </w:rPr>
        <w:t xml:space="preserve"> Al-</w:t>
      </w:r>
      <w:proofErr w:type="spellStart"/>
      <w:r w:rsidRPr="00336674">
        <w:rPr>
          <w:rFonts w:asciiTheme="majorBidi" w:hAnsiTheme="majorBidi" w:cstheme="majorBidi"/>
          <w:i/>
          <w:iCs/>
          <w:kern w:val="28"/>
          <w:sz w:val="20"/>
          <w:szCs w:val="20"/>
        </w:rPr>
        <w:t>Quturbî</w:t>
      </w:r>
      <w:proofErr w:type="spellEnd"/>
      <w:r w:rsidRPr="00336674">
        <w:rPr>
          <w:rFonts w:asciiTheme="majorBidi" w:hAnsiTheme="majorBidi" w:cstheme="majorBidi"/>
          <w:i/>
          <w:iCs/>
          <w:kern w:val="28"/>
          <w:sz w:val="20"/>
          <w:szCs w:val="20"/>
        </w:rPr>
        <w:t> » d’Abû</w:t>
      </w:r>
      <w:r w:rsidRPr="00336674">
        <w:rPr>
          <w:rFonts w:asciiTheme="majorBidi" w:hAnsiTheme="majorBidi" w:cstheme="majorBidi"/>
          <w:kern w:val="28"/>
          <w:sz w:val="20"/>
          <w:szCs w:val="20"/>
        </w:rPr>
        <w:t xml:space="preserve"> ‘Abdallah Mohammad b. Ahmad Al-</w:t>
      </w:r>
      <w:proofErr w:type="spellStart"/>
      <w:r w:rsidRPr="00336674">
        <w:rPr>
          <w:rFonts w:asciiTheme="majorBidi" w:hAnsiTheme="majorBidi" w:cstheme="majorBidi"/>
          <w:kern w:val="28"/>
          <w:sz w:val="20"/>
          <w:szCs w:val="20"/>
        </w:rPr>
        <w:t>Ansârî</w:t>
      </w:r>
      <w:proofErr w:type="spellEnd"/>
      <w:r w:rsidRPr="00336674">
        <w:rPr>
          <w:rFonts w:asciiTheme="majorBidi" w:hAnsiTheme="majorBidi" w:cstheme="majorBidi"/>
          <w:kern w:val="28"/>
          <w:sz w:val="20"/>
          <w:szCs w:val="20"/>
        </w:rPr>
        <w:t xml:space="preserve"> Al-</w:t>
      </w:r>
      <w:proofErr w:type="spellStart"/>
      <w:r w:rsidRPr="00336674">
        <w:rPr>
          <w:rFonts w:asciiTheme="majorBidi" w:hAnsiTheme="majorBidi" w:cstheme="majorBidi"/>
          <w:kern w:val="28"/>
          <w:sz w:val="20"/>
          <w:szCs w:val="20"/>
        </w:rPr>
        <w:t>Quturbî</w:t>
      </w:r>
      <w:proofErr w:type="spellEnd"/>
      <w:r w:rsidRPr="00336674">
        <w:rPr>
          <w:rFonts w:asciiTheme="majorBidi" w:hAnsiTheme="majorBidi" w:cstheme="majorBidi"/>
          <w:kern w:val="28"/>
          <w:sz w:val="20"/>
          <w:szCs w:val="20"/>
        </w:rPr>
        <w:t xml:space="preserve"> (5/290). Ed. </w:t>
      </w:r>
      <w:proofErr w:type="gramStart"/>
      <w:r w:rsidRPr="00336674">
        <w:rPr>
          <w:rFonts w:asciiTheme="majorBidi" w:hAnsiTheme="majorBidi" w:cstheme="majorBidi"/>
          <w:i/>
          <w:iCs/>
          <w:kern w:val="28"/>
          <w:sz w:val="20"/>
          <w:szCs w:val="20"/>
        </w:rPr>
        <w:t>al</w:t>
      </w:r>
      <w:proofErr w:type="gramEnd"/>
      <w:r w:rsidRPr="00336674">
        <w:rPr>
          <w:rFonts w:asciiTheme="majorBidi" w:hAnsiTheme="majorBidi" w:cstheme="majorBidi"/>
          <w:i/>
          <w:iCs/>
          <w:kern w:val="28"/>
          <w:sz w:val="20"/>
          <w:szCs w:val="20"/>
        </w:rPr>
        <w:t xml:space="preserve"> </w:t>
      </w:r>
      <w:proofErr w:type="spellStart"/>
      <w:r w:rsidRPr="00336674">
        <w:rPr>
          <w:rFonts w:asciiTheme="majorBidi" w:hAnsiTheme="majorBidi" w:cstheme="majorBidi"/>
          <w:i/>
          <w:iCs/>
          <w:kern w:val="28"/>
          <w:sz w:val="20"/>
          <w:szCs w:val="20"/>
        </w:rPr>
        <w:t>hay’a-al-misriyya</w:t>
      </w:r>
      <w:proofErr w:type="spellEnd"/>
      <w:r w:rsidRPr="00336674">
        <w:rPr>
          <w:rFonts w:asciiTheme="majorBidi" w:hAnsiTheme="majorBidi" w:cstheme="majorBidi"/>
          <w:i/>
          <w:iCs/>
          <w:kern w:val="28"/>
          <w:sz w:val="20"/>
          <w:szCs w:val="20"/>
        </w:rPr>
        <w:t xml:space="preserve"> li-l-</w:t>
      </w:r>
      <w:proofErr w:type="spellStart"/>
      <w:r w:rsidRPr="00336674">
        <w:rPr>
          <w:rFonts w:asciiTheme="majorBidi" w:hAnsiTheme="majorBidi" w:cstheme="majorBidi"/>
          <w:i/>
          <w:iCs/>
          <w:kern w:val="28"/>
          <w:sz w:val="20"/>
          <w:szCs w:val="20"/>
        </w:rPr>
        <w:t>kitâb</w:t>
      </w:r>
      <w:proofErr w:type="spellEnd"/>
      <w:r w:rsidRPr="00336674">
        <w:rPr>
          <w:rFonts w:asciiTheme="majorBidi" w:hAnsiTheme="majorBidi" w:cstheme="majorBidi"/>
          <w:kern w:val="28"/>
          <w:sz w:val="20"/>
          <w:szCs w:val="20"/>
        </w:rPr>
        <w:t xml:space="preserve"> au Caire.</w:t>
      </w:r>
    </w:p>
  </w:footnote>
  <w:footnote w:id="18">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Sourate 47, verset 24.</w:t>
      </w:r>
    </w:p>
  </w:footnote>
  <w:footnote w:id="19">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Style w:val="fontstyle14"/>
          <w:rFonts w:asciiTheme="majorBidi" w:hAnsiTheme="majorBidi" w:cstheme="majorBidi"/>
          <w:sz w:val="20"/>
          <w:szCs w:val="20"/>
          <w:lang w:val="en-US"/>
        </w:rPr>
        <w:t>Coran</w:t>
      </w:r>
      <w:proofErr w:type="spellEnd"/>
      <w:r w:rsidRPr="00336674">
        <w:rPr>
          <w:rStyle w:val="fontstyle14"/>
          <w:rFonts w:asciiTheme="majorBidi" w:hAnsiTheme="majorBidi" w:cstheme="majorBidi"/>
          <w:sz w:val="20"/>
          <w:szCs w:val="20"/>
          <w:lang w:val="en-US"/>
        </w:rPr>
        <w:t>, III, 110.</w:t>
      </w:r>
      <w:proofErr w:type="gramEnd"/>
    </w:p>
  </w:footnote>
  <w:footnote w:id="20">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r w:rsidRPr="00336674">
        <w:rPr>
          <w:rStyle w:val="fontstyle14"/>
          <w:rFonts w:asciiTheme="majorBidi" w:hAnsiTheme="majorBidi" w:cstheme="majorBidi"/>
          <w:sz w:val="20"/>
          <w:szCs w:val="20"/>
          <w:lang w:val="en-US"/>
        </w:rPr>
        <w:t>Hadith</w:t>
      </w:r>
      <w:proofErr w:type="spellEnd"/>
      <w:r w:rsidRPr="00336674">
        <w:rPr>
          <w:rStyle w:val="fontstyle14"/>
          <w:rFonts w:asciiTheme="majorBidi" w:hAnsiTheme="majorBidi" w:cstheme="majorBidi"/>
          <w:sz w:val="20"/>
          <w:szCs w:val="20"/>
          <w:lang w:val="en-US"/>
        </w:rPr>
        <w:t xml:space="preserve"> </w:t>
      </w:r>
      <w:proofErr w:type="spellStart"/>
      <w:r w:rsidRPr="00336674">
        <w:rPr>
          <w:rStyle w:val="fontstyle14"/>
          <w:rFonts w:asciiTheme="majorBidi" w:hAnsiTheme="majorBidi" w:cstheme="majorBidi"/>
          <w:sz w:val="20"/>
          <w:szCs w:val="20"/>
          <w:lang w:val="en-US"/>
        </w:rPr>
        <w:t>rapporté</w:t>
      </w:r>
      <w:proofErr w:type="spellEnd"/>
      <w:r w:rsidRPr="00336674">
        <w:rPr>
          <w:rStyle w:val="fontstyle14"/>
          <w:rFonts w:asciiTheme="majorBidi" w:hAnsiTheme="majorBidi" w:cstheme="majorBidi"/>
          <w:sz w:val="20"/>
          <w:szCs w:val="20"/>
          <w:lang w:val="en-US"/>
        </w:rPr>
        <w:t xml:space="preserve"> par Al-</w:t>
      </w:r>
      <w:proofErr w:type="spellStart"/>
      <w:r w:rsidRPr="00336674">
        <w:rPr>
          <w:rStyle w:val="fontstyle14"/>
          <w:rFonts w:asciiTheme="majorBidi" w:hAnsiTheme="majorBidi" w:cstheme="majorBidi"/>
          <w:sz w:val="20"/>
          <w:szCs w:val="20"/>
          <w:lang w:val="en-US"/>
        </w:rPr>
        <w:t>Bukhârî</w:t>
      </w:r>
      <w:proofErr w:type="spellEnd"/>
      <w:r w:rsidRPr="00336674">
        <w:rPr>
          <w:rStyle w:val="fontstyle14"/>
          <w:rFonts w:asciiTheme="majorBidi" w:hAnsiTheme="majorBidi" w:cstheme="majorBidi"/>
          <w:sz w:val="20"/>
          <w:szCs w:val="20"/>
          <w:lang w:val="en-US"/>
        </w:rPr>
        <w:t xml:space="preserve"> (n° 5027)</w:t>
      </w:r>
      <w:r w:rsidRPr="00336674">
        <w:rPr>
          <w:rFonts w:asciiTheme="majorBidi" w:hAnsiTheme="majorBidi" w:cstheme="majorBidi"/>
          <w:sz w:val="20"/>
          <w:szCs w:val="20"/>
          <w:lang w:val="en-US"/>
        </w:rPr>
        <w:t xml:space="preserve"> </w:t>
      </w:r>
      <w:r w:rsidRPr="00336674">
        <w:rPr>
          <w:rStyle w:val="Accentuation"/>
          <w:rFonts w:asciiTheme="majorBidi" w:hAnsiTheme="majorBidi" w:cstheme="majorBidi"/>
          <w:sz w:val="20"/>
          <w:szCs w:val="20"/>
          <w:lang w:val="en-US"/>
        </w:rPr>
        <w:t>-«</w:t>
      </w:r>
      <w:proofErr w:type="spellStart"/>
      <w:r w:rsidRPr="00336674">
        <w:rPr>
          <w:rStyle w:val="Accentuation"/>
          <w:rFonts w:asciiTheme="majorBidi" w:hAnsiTheme="majorBidi" w:cstheme="majorBidi"/>
          <w:sz w:val="20"/>
          <w:szCs w:val="20"/>
          <w:lang w:val="en-US"/>
        </w:rPr>
        <w:t>fath</w:t>
      </w:r>
      <w:proofErr w:type="spellEnd"/>
      <w:r w:rsidRPr="00336674">
        <w:rPr>
          <w:rStyle w:val="Accentuation"/>
          <w:rFonts w:asciiTheme="majorBidi" w:hAnsiTheme="majorBidi" w:cstheme="majorBidi"/>
          <w:sz w:val="20"/>
          <w:szCs w:val="20"/>
          <w:lang w:val="en-US"/>
        </w:rPr>
        <w:t xml:space="preserve"> al-</w:t>
      </w:r>
      <w:proofErr w:type="spellStart"/>
      <w:r w:rsidRPr="00336674">
        <w:rPr>
          <w:rStyle w:val="Accentuation"/>
          <w:rFonts w:asciiTheme="majorBidi" w:hAnsiTheme="majorBidi" w:cstheme="majorBidi"/>
          <w:sz w:val="20"/>
          <w:szCs w:val="20"/>
          <w:lang w:val="en-US"/>
        </w:rPr>
        <w:t>bârî</w:t>
      </w:r>
      <w:proofErr w:type="spellEnd"/>
      <w:r w:rsidRPr="00336674">
        <w:rPr>
          <w:rFonts w:asciiTheme="majorBidi" w:hAnsiTheme="majorBidi" w:cstheme="majorBidi"/>
          <w:sz w:val="20"/>
          <w:szCs w:val="20"/>
          <w:lang w:val="en-US"/>
        </w:rPr>
        <w:t xml:space="preserve"> </w:t>
      </w:r>
      <w:r w:rsidRPr="00336674">
        <w:rPr>
          <w:rStyle w:val="fontstyle14"/>
          <w:rFonts w:asciiTheme="majorBidi" w:hAnsiTheme="majorBidi" w:cstheme="majorBidi"/>
          <w:sz w:val="20"/>
          <w:szCs w:val="20"/>
          <w:lang w:val="en-US"/>
        </w:rPr>
        <w:t>» (8/692)-.</w:t>
      </w:r>
    </w:p>
  </w:footnote>
  <w:footnote w:id="21">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 xml:space="preserve">Hadith rapporté par Ibn </w:t>
      </w:r>
      <w:proofErr w:type="spellStart"/>
      <w:r w:rsidRPr="00336674">
        <w:rPr>
          <w:rStyle w:val="fontstyle14"/>
          <w:rFonts w:asciiTheme="majorBidi" w:hAnsiTheme="majorBidi" w:cstheme="majorBidi"/>
          <w:sz w:val="20"/>
          <w:szCs w:val="20"/>
        </w:rPr>
        <w:t>Mâja</w:t>
      </w:r>
      <w:proofErr w:type="spellEnd"/>
      <w:r w:rsidRPr="00336674">
        <w:rPr>
          <w:rStyle w:val="fontstyle14"/>
          <w:rFonts w:asciiTheme="majorBidi" w:hAnsiTheme="majorBidi" w:cstheme="majorBidi"/>
          <w:sz w:val="20"/>
          <w:szCs w:val="20"/>
        </w:rPr>
        <w:t xml:space="preserve"> dans ses</w:t>
      </w:r>
      <w:r w:rsidRPr="00336674">
        <w:rPr>
          <w:rFonts w:asciiTheme="majorBidi" w:hAnsiTheme="majorBidi" w:cstheme="majorBidi"/>
          <w:sz w:val="20"/>
          <w:szCs w:val="20"/>
        </w:rPr>
        <w:t xml:space="preserve"> </w:t>
      </w:r>
      <w:proofErr w:type="spellStart"/>
      <w:r w:rsidRPr="00336674">
        <w:rPr>
          <w:rStyle w:val="Accentuation"/>
          <w:rFonts w:asciiTheme="majorBidi" w:hAnsiTheme="majorBidi" w:cstheme="majorBidi"/>
          <w:sz w:val="20"/>
          <w:szCs w:val="20"/>
        </w:rPr>
        <w:t>sunan</w:t>
      </w:r>
      <w:proofErr w:type="spellEnd"/>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 xml:space="preserve">d'après Anas b. </w:t>
      </w:r>
      <w:proofErr w:type="spellStart"/>
      <w:r w:rsidRPr="00336674">
        <w:rPr>
          <w:rStyle w:val="fontstyle14"/>
          <w:rFonts w:asciiTheme="majorBidi" w:hAnsiTheme="majorBidi" w:cstheme="majorBidi"/>
          <w:sz w:val="20"/>
          <w:szCs w:val="20"/>
        </w:rPr>
        <w:t>Mâlik</w:t>
      </w:r>
      <w:proofErr w:type="spellEnd"/>
      <w:r w:rsidRPr="00336674">
        <w:rPr>
          <w:rFonts w:asciiTheme="majorBidi" w:hAnsiTheme="majorBidi" w:cstheme="majorBidi"/>
          <w:sz w:val="20"/>
          <w:szCs w:val="20"/>
        </w:rPr>
        <w:t xml:space="preserve"> </w:t>
      </w:r>
      <w:r w:rsidRPr="00336674">
        <w:rPr>
          <w:rStyle w:val="fontstyle11"/>
          <w:rFonts w:asciiTheme="majorBidi" w:hAnsiTheme="majorBidi" w:cstheme="majorBidi"/>
          <w:sz w:val="20"/>
          <w:szCs w:val="20"/>
        </w:rPr>
        <w:t xml:space="preserve">(radia </w:t>
      </w:r>
      <w:proofErr w:type="spellStart"/>
      <w:r w:rsidRPr="00336674">
        <w:rPr>
          <w:rStyle w:val="fontstyle11"/>
          <w:rFonts w:asciiTheme="majorBidi" w:hAnsiTheme="majorBidi" w:cstheme="majorBidi"/>
          <w:sz w:val="20"/>
          <w:szCs w:val="20"/>
        </w:rPr>
        <w:t>Allahu</w:t>
      </w:r>
      <w:proofErr w:type="spellEnd"/>
      <w:r w:rsidRPr="00336674">
        <w:rPr>
          <w:rStyle w:val="fontstyle11"/>
          <w:rFonts w:asciiTheme="majorBidi" w:hAnsiTheme="majorBidi" w:cstheme="majorBidi"/>
          <w:sz w:val="20"/>
          <w:szCs w:val="20"/>
        </w:rPr>
        <w:t xml:space="preserve"> ‘</w:t>
      </w:r>
      <w:proofErr w:type="spellStart"/>
      <w:r w:rsidRPr="00336674">
        <w:rPr>
          <w:rStyle w:val="fontstyle11"/>
          <w:rFonts w:asciiTheme="majorBidi" w:hAnsiTheme="majorBidi" w:cstheme="majorBidi"/>
          <w:sz w:val="20"/>
          <w:szCs w:val="20"/>
        </w:rPr>
        <w:t>anh</w:t>
      </w:r>
      <w:proofErr w:type="spellEnd"/>
      <w:r w:rsidRPr="00336674">
        <w:rPr>
          <w:rStyle w:val="fontstyle11"/>
          <w:rFonts w:asciiTheme="majorBidi" w:hAnsiTheme="majorBidi" w:cstheme="majorBidi"/>
          <w:sz w:val="20"/>
          <w:szCs w:val="20"/>
        </w:rPr>
        <w:t>)</w:t>
      </w:r>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(n° 215) (1/78). Al-</w:t>
      </w:r>
      <w:proofErr w:type="spellStart"/>
      <w:r w:rsidRPr="00336674">
        <w:rPr>
          <w:rStyle w:val="fontstyle14"/>
          <w:rFonts w:asciiTheme="majorBidi" w:hAnsiTheme="majorBidi" w:cstheme="majorBidi"/>
          <w:sz w:val="20"/>
          <w:szCs w:val="20"/>
        </w:rPr>
        <w:t>Albânî</w:t>
      </w:r>
      <w:proofErr w:type="spellEnd"/>
      <w:r w:rsidRPr="00336674">
        <w:rPr>
          <w:rStyle w:val="fontstyle14"/>
          <w:rFonts w:asciiTheme="majorBidi" w:hAnsiTheme="majorBidi" w:cstheme="majorBidi"/>
          <w:sz w:val="20"/>
          <w:szCs w:val="20"/>
        </w:rPr>
        <w:t xml:space="preserve"> le qualifie d'authentique: voir</w:t>
      </w:r>
      <w:r w:rsidRPr="00336674">
        <w:rPr>
          <w:rFonts w:asciiTheme="majorBidi" w:hAnsiTheme="majorBidi" w:cstheme="majorBidi"/>
          <w:sz w:val="20"/>
          <w:szCs w:val="20"/>
        </w:rPr>
        <w:t xml:space="preserve"> </w:t>
      </w:r>
      <w:r w:rsidRPr="00336674">
        <w:rPr>
          <w:rStyle w:val="Accentuation"/>
          <w:rFonts w:asciiTheme="majorBidi" w:hAnsiTheme="majorBidi" w:cstheme="majorBidi"/>
          <w:sz w:val="20"/>
          <w:szCs w:val="20"/>
        </w:rPr>
        <w:t xml:space="preserve">« </w:t>
      </w:r>
      <w:proofErr w:type="spellStart"/>
      <w:r w:rsidRPr="00336674">
        <w:rPr>
          <w:rStyle w:val="Accentuation"/>
          <w:rFonts w:asciiTheme="majorBidi" w:hAnsiTheme="majorBidi" w:cstheme="majorBidi"/>
          <w:sz w:val="20"/>
          <w:szCs w:val="20"/>
        </w:rPr>
        <w:t>sahîh</w:t>
      </w:r>
      <w:proofErr w:type="spellEnd"/>
      <w:r w:rsidRPr="00336674">
        <w:rPr>
          <w:rStyle w:val="Accentuation"/>
          <w:rFonts w:asciiTheme="majorBidi" w:hAnsiTheme="majorBidi" w:cstheme="majorBidi"/>
          <w:sz w:val="20"/>
          <w:szCs w:val="20"/>
        </w:rPr>
        <w:t xml:space="preserve"> </w:t>
      </w:r>
      <w:proofErr w:type="spellStart"/>
      <w:r w:rsidRPr="00336674">
        <w:rPr>
          <w:rStyle w:val="Accentuation"/>
          <w:rFonts w:asciiTheme="majorBidi" w:hAnsiTheme="majorBidi" w:cstheme="majorBidi"/>
          <w:sz w:val="20"/>
          <w:szCs w:val="20"/>
        </w:rPr>
        <w:t>sunan</w:t>
      </w:r>
      <w:proofErr w:type="spellEnd"/>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 xml:space="preserve">Ibn </w:t>
      </w:r>
      <w:proofErr w:type="spellStart"/>
      <w:r w:rsidRPr="00336674">
        <w:rPr>
          <w:rStyle w:val="fontstyle14"/>
          <w:rFonts w:asciiTheme="majorBidi" w:hAnsiTheme="majorBidi" w:cstheme="majorBidi"/>
          <w:sz w:val="20"/>
          <w:szCs w:val="20"/>
        </w:rPr>
        <w:t>Mâja</w:t>
      </w:r>
      <w:proofErr w:type="spellEnd"/>
      <w:r w:rsidRPr="00336674">
        <w:rPr>
          <w:rStyle w:val="fontstyle14"/>
          <w:rFonts w:asciiTheme="majorBidi" w:hAnsiTheme="majorBidi" w:cstheme="majorBidi"/>
          <w:sz w:val="20"/>
          <w:szCs w:val="20"/>
        </w:rPr>
        <w:t xml:space="preserve"> » Il est également rapporté par Ahmad dans son</w:t>
      </w:r>
      <w:r w:rsidRPr="00336674">
        <w:rPr>
          <w:rFonts w:asciiTheme="majorBidi" w:hAnsiTheme="majorBidi" w:cstheme="majorBidi"/>
          <w:sz w:val="20"/>
          <w:szCs w:val="20"/>
        </w:rPr>
        <w:t xml:space="preserve"> </w:t>
      </w:r>
      <w:proofErr w:type="spellStart"/>
      <w:r w:rsidRPr="00336674">
        <w:rPr>
          <w:rStyle w:val="Accentuation"/>
          <w:rFonts w:asciiTheme="majorBidi" w:hAnsiTheme="majorBidi" w:cstheme="majorBidi"/>
          <w:sz w:val="20"/>
          <w:szCs w:val="20"/>
        </w:rPr>
        <w:t>musnad</w:t>
      </w:r>
      <w:proofErr w:type="spellEnd"/>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(3/127-128-242) et Al-</w:t>
      </w:r>
      <w:proofErr w:type="spellStart"/>
      <w:r w:rsidRPr="00336674">
        <w:rPr>
          <w:rStyle w:val="fontstyle14"/>
          <w:rFonts w:asciiTheme="majorBidi" w:hAnsiTheme="majorBidi" w:cstheme="majorBidi"/>
          <w:sz w:val="20"/>
          <w:szCs w:val="20"/>
        </w:rPr>
        <w:t>Hâkim</w:t>
      </w:r>
      <w:proofErr w:type="spellEnd"/>
      <w:r w:rsidRPr="00336674">
        <w:rPr>
          <w:rStyle w:val="fontstyle14"/>
          <w:rFonts w:asciiTheme="majorBidi" w:hAnsiTheme="majorBidi" w:cstheme="majorBidi"/>
          <w:sz w:val="20"/>
          <w:szCs w:val="20"/>
        </w:rPr>
        <w:t xml:space="preserve"> (1/556).</w:t>
      </w:r>
    </w:p>
  </w:footnote>
  <w:footnote w:id="22">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Hadith rapporté par Al-</w:t>
      </w:r>
      <w:proofErr w:type="spellStart"/>
      <w:r w:rsidRPr="00336674">
        <w:rPr>
          <w:rStyle w:val="fontstyle14"/>
          <w:rFonts w:asciiTheme="majorBidi" w:hAnsiTheme="majorBidi" w:cstheme="majorBidi"/>
          <w:sz w:val="20"/>
          <w:szCs w:val="20"/>
        </w:rPr>
        <w:t>Bukhârî</w:t>
      </w:r>
      <w:proofErr w:type="spellEnd"/>
      <w:r w:rsidRPr="00336674">
        <w:rPr>
          <w:rStyle w:val="fontstyle14"/>
          <w:rFonts w:asciiTheme="majorBidi" w:hAnsiTheme="majorBidi" w:cstheme="majorBidi"/>
          <w:sz w:val="20"/>
          <w:szCs w:val="20"/>
        </w:rPr>
        <w:t xml:space="preserve"> (n° 5026) -«</w:t>
      </w:r>
      <w:r w:rsidRPr="00336674">
        <w:rPr>
          <w:rFonts w:asciiTheme="majorBidi" w:hAnsiTheme="majorBidi" w:cstheme="majorBidi"/>
          <w:sz w:val="20"/>
          <w:szCs w:val="20"/>
        </w:rPr>
        <w:t xml:space="preserve"> </w:t>
      </w:r>
      <w:proofErr w:type="spellStart"/>
      <w:r w:rsidRPr="00336674">
        <w:rPr>
          <w:rStyle w:val="Accentuation"/>
          <w:rFonts w:asciiTheme="majorBidi" w:hAnsiTheme="majorBidi" w:cstheme="majorBidi"/>
          <w:sz w:val="20"/>
          <w:szCs w:val="20"/>
        </w:rPr>
        <w:t>fath</w:t>
      </w:r>
      <w:proofErr w:type="spellEnd"/>
      <w:r w:rsidRPr="00336674">
        <w:rPr>
          <w:rStyle w:val="Accentuation"/>
          <w:rFonts w:asciiTheme="majorBidi" w:hAnsiTheme="majorBidi" w:cstheme="majorBidi"/>
          <w:sz w:val="20"/>
          <w:szCs w:val="20"/>
        </w:rPr>
        <w:t xml:space="preserve"> al-</w:t>
      </w:r>
      <w:proofErr w:type="spellStart"/>
      <w:r w:rsidRPr="00336674">
        <w:rPr>
          <w:rStyle w:val="Accentuation"/>
          <w:rFonts w:asciiTheme="majorBidi" w:hAnsiTheme="majorBidi" w:cstheme="majorBidi"/>
          <w:sz w:val="20"/>
          <w:szCs w:val="20"/>
        </w:rPr>
        <w:t>bârî</w:t>
      </w:r>
      <w:proofErr w:type="spellEnd"/>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 xml:space="preserve">» (8/691)- et </w:t>
      </w:r>
      <w:proofErr w:type="spellStart"/>
      <w:r w:rsidRPr="00336674">
        <w:rPr>
          <w:rStyle w:val="fontstyle14"/>
          <w:rFonts w:asciiTheme="majorBidi" w:hAnsiTheme="majorBidi" w:cstheme="majorBidi"/>
          <w:sz w:val="20"/>
          <w:szCs w:val="20"/>
        </w:rPr>
        <w:t>Muslim</w:t>
      </w:r>
      <w:proofErr w:type="spellEnd"/>
      <w:r w:rsidRPr="00336674">
        <w:rPr>
          <w:rStyle w:val="fontstyle14"/>
          <w:rFonts w:asciiTheme="majorBidi" w:hAnsiTheme="majorBidi" w:cstheme="majorBidi"/>
          <w:sz w:val="20"/>
          <w:szCs w:val="20"/>
        </w:rPr>
        <w:t xml:space="preserve"> (1/558) (n° 815).</w:t>
      </w:r>
    </w:p>
  </w:footnote>
  <w:footnote w:id="23">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Cette tradition est rapportée par Ad-</w:t>
      </w:r>
      <w:proofErr w:type="spellStart"/>
      <w:r w:rsidRPr="00336674">
        <w:rPr>
          <w:rStyle w:val="fontstyle14"/>
          <w:rFonts w:asciiTheme="majorBidi" w:hAnsiTheme="majorBidi" w:cstheme="majorBidi"/>
          <w:sz w:val="20"/>
          <w:szCs w:val="20"/>
        </w:rPr>
        <w:t>Dârimî</w:t>
      </w:r>
      <w:proofErr w:type="spellEnd"/>
      <w:r w:rsidRPr="00336674">
        <w:rPr>
          <w:rStyle w:val="fontstyle14"/>
          <w:rFonts w:asciiTheme="majorBidi" w:hAnsiTheme="majorBidi" w:cstheme="majorBidi"/>
          <w:sz w:val="20"/>
          <w:szCs w:val="20"/>
        </w:rPr>
        <w:t xml:space="preserve"> (n° 3319) (2/524). Sa</w:t>
      </w:r>
      <w:r w:rsidRPr="00336674">
        <w:rPr>
          <w:rFonts w:asciiTheme="majorBidi" w:hAnsiTheme="majorBidi" w:cstheme="majorBidi"/>
          <w:sz w:val="20"/>
          <w:szCs w:val="20"/>
        </w:rPr>
        <w:t xml:space="preserve"> </w:t>
      </w:r>
      <w:r w:rsidRPr="00336674">
        <w:rPr>
          <w:rStyle w:val="fontstyle17"/>
          <w:rFonts w:asciiTheme="majorBidi" w:hAnsiTheme="majorBidi" w:cstheme="majorBidi"/>
          <w:bCs/>
          <w:sz w:val="20"/>
          <w:szCs w:val="20"/>
        </w:rPr>
        <w:t>chaîne</w:t>
      </w:r>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s'arrête</w:t>
      </w:r>
      <w:r w:rsidRPr="00336674">
        <w:rPr>
          <w:rFonts w:asciiTheme="majorBidi" w:hAnsiTheme="majorBidi" w:cstheme="majorBidi"/>
          <w:sz w:val="20"/>
          <w:szCs w:val="20"/>
        </w:rPr>
        <w:t xml:space="preserve"> </w:t>
      </w:r>
      <w:r w:rsidRPr="00336674">
        <w:rPr>
          <w:rStyle w:val="fontstyle17"/>
          <w:rFonts w:asciiTheme="majorBidi" w:hAnsiTheme="majorBidi" w:cstheme="majorBidi"/>
          <w:bCs/>
          <w:sz w:val="20"/>
          <w:szCs w:val="20"/>
        </w:rPr>
        <w:t>à</w:t>
      </w:r>
      <w:r w:rsidRPr="00336674">
        <w:rPr>
          <w:rFonts w:asciiTheme="majorBidi" w:hAnsiTheme="majorBidi" w:cstheme="majorBidi"/>
          <w:sz w:val="20"/>
          <w:szCs w:val="20"/>
        </w:rPr>
        <w:t xml:space="preserve"> </w:t>
      </w:r>
      <w:r w:rsidRPr="00336674">
        <w:rPr>
          <w:rStyle w:val="fontstyle16"/>
          <w:rFonts w:asciiTheme="majorBidi" w:hAnsiTheme="majorBidi" w:cstheme="majorBidi"/>
          <w:sz w:val="20"/>
          <w:szCs w:val="20"/>
        </w:rPr>
        <w:t>Abu</w:t>
      </w:r>
      <w:r w:rsidRPr="00336674">
        <w:rPr>
          <w:rFonts w:asciiTheme="majorBidi" w:hAnsiTheme="majorBidi" w:cstheme="majorBidi"/>
          <w:sz w:val="20"/>
          <w:szCs w:val="20"/>
        </w:rPr>
        <w:t xml:space="preserve"> </w:t>
      </w:r>
      <w:proofErr w:type="spellStart"/>
      <w:r w:rsidRPr="00336674">
        <w:rPr>
          <w:rStyle w:val="fontstyle14"/>
          <w:rFonts w:asciiTheme="majorBidi" w:hAnsiTheme="majorBidi" w:cstheme="majorBidi"/>
          <w:sz w:val="20"/>
          <w:szCs w:val="20"/>
        </w:rPr>
        <w:t>Umâma</w:t>
      </w:r>
      <w:proofErr w:type="spellEnd"/>
      <w:r w:rsidRPr="00336674">
        <w:rPr>
          <w:rStyle w:val="fontstyle14"/>
          <w:rFonts w:asciiTheme="majorBidi" w:hAnsiTheme="majorBidi" w:cstheme="majorBidi"/>
          <w:sz w:val="20"/>
          <w:szCs w:val="20"/>
        </w:rPr>
        <w:t xml:space="preserve"> Al-</w:t>
      </w:r>
      <w:proofErr w:type="spellStart"/>
      <w:r w:rsidRPr="00336674">
        <w:rPr>
          <w:rStyle w:val="fontstyle14"/>
          <w:rFonts w:asciiTheme="majorBidi" w:hAnsiTheme="majorBidi" w:cstheme="majorBidi"/>
          <w:sz w:val="20"/>
          <w:szCs w:val="20"/>
        </w:rPr>
        <w:t>Bâhilî</w:t>
      </w:r>
      <w:proofErr w:type="spellEnd"/>
      <w:r w:rsidRPr="00336674">
        <w:rPr>
          <w:rFonts w:asciiTheme="majorBidi" w:hAnsiTheme="majorBidi" w:cstheme="majorBidi"/>
          <w:sz w:val="20"/>
          <w:szCs w:val="20"/>
        </w:rPr>
        <w:t xml:space="preserve"> -</w:t>
      </w:r>
      <w:r w:rsidRPr="00336674">
        <w:rPr>
          <w:rFonts w:asciiTheme="majorBidi" w:hAnsiTheme="majorBidi" w:cstheme="majorBidi"/>
          <w:i/>
          <w:iCs/>
          <w:sz w:val="20"/>
          <w:szCs w:val="20"/>
        </w:rPr>
        <w:t>qu’Allâh l’agrée</w:t>
      </w:r>
      <w:r w:rsidRPr="00336674">
        <w:rPr>
          <w:rFonts w:asciiTheme="majorBidi" w:hAnsiTheme="majorBidi" w:cstheme="majorBidi"/>
          <w:sz w:val="20"/>
          <w:szCs w:val="20"/>
        </w:rPr>
        <w:t xml:space="preserve">-, </w:t>
      </w:r>
      <w:r w:rsidRPr="00336674">
        <w:rPr>
          <w:rStyle w:val="Accentuation"/>
          <w:rFonts w:asciiTheme="majorBidi" w:hAnsiTheme="majorBidi" w:cstheme="majorBidi"/>
          <w:sz w:val="20"/>
          <w:szCs w:val="20"/>
        </w:rPr>
        <w:t>-</w:t>
      </w:r>
      <w:proofErr w:type="spellStart"/>
      <w:r w:rsidRPr="00336674">
        <w:rPr>
          <w:rStyle w:val="Accentuation"/>
          <w:rFonts w:asciiTheme="majorBidi" w:hAnsiTheme="majorBidi" w:cstheme="majorBidi"/>
          <w:sz w:val="20"/>
          <w:szCs w:val="20"/>
        </w:rPr>
        <w:t>mawqûf</w:t>
      </w:r>
      <w:proofErr w:type="spellEnd"/>
      <w:r w:rsidRPr="00336674">
        <w:rPr>
          <w:rStyle w:val="Accentuation"/>
          <w:rFonts w:asciiTheme="majorBidi" w:hAnsiTheme="majorBidi" w:cstheme="majorBidi"/>
          <w:sz w:val="20"/>
          <w:szCs w:val="20"/>
        </w:rPr>
        <w:t>-,</w:t>
      </w:r>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 xml:space="preserve">elle ne remonte pas au Prophète </w:t>
      </w:r>
      <w:r w:rsidRPr="00336674">
        <w:rPr>
          <w:rFonts w:asciiTheme="majorBidi" w:hAnsiTheme="majorBidi" w:cstheme="majorBidi"/>
          <w:sz w:val="20"/>
          <w:szCs w:val="20"/>
        </w:rPr>
        <w:t>-</w:t>
      </w:r>
      <w:proofErr w:type="spellStart"/>
      <w:r w:rsidRPr="00336674">
        <w:rPr>
          <w:rFonts w:asciiTheme="majorBidi" w:hAnsiTheme="majorBidi" w:cstheme="majorBidi"/>
          <w:i/>
          <w:iCs/>
          <w:sz w:val="20"/>
          <w:szCs w:val="20"/>
        </w:rPr>
        <w:t>sallâ</w:t>
      </w:r>
      <w:proofErr w:type="spellEnd"/>
      <w:r w:rsidRPr="00336674">
        <w:rPr>
          <w:rFonts w:asciiTheme="majorBidi" w:hAnsiTheme="majorBidi" w:cstheme="majorBidi"/>
          <w:i/>
          <w:iCs/>
          <w:sz w:val="20"/>
          <w:szCs w:val="20"/>
        </w:rPr>
        <w:t xml:space="preserve"> l-</w:t>
      </w:r>
      <w:proofErr w:type="spellStart"/>
      <w:r w:rsidRPr="00336674">
        <w:rPr>
          <w:rFonts w:asciiTheme="majorBidi" w:hAnsiTheme="majorBidi" w:cstheme="majorBidi"/>
          <w:i/>
          <w:iCs/>
          <w:sz w:val="20"/>
          <w:szCs w:val="20"/>
        </w:rPr>
        <w:t>Lahû</w:t>
      </w:r>
      <w:proofErr w:type="spellEnd"/>
      <w:r w:rsidRPr="00336674">
        <w:rPr>
          <w:rFonts w:asciiTheme="majorBidi" w:hAnsiTheme="majorBidi" w:cstheme="majorBidi"/>
          <w:i/>
          <w:iCs/>
          <w:sz w:val="20"/>
          <w:szCs w:val="20"/>
        </w:rPr>
        <w:t xml:space="preserve"> ‘</w:t>
      </w:r>
      <w:proofErr w:type="spellStart"/>
      <w:r w:rsidRPr="00336674">
        <w:rPr>
          <w:rFonts w:asciiTheme="majorBidi" w:hAnsiTheme="majorBidi" w:cstheme="majorBidi"/>
          <w:i/>
          <w:iCs/>
          <w:sz w:val="20"/>
          <w:szCs w:val="20"/>
        </w:rPr>
        <w:t>aleyhi</w:t>
      </w:r>
      <w:proofErr w:type="spellEnd"/>
      <w:r w:rsidRPr="00336674">
        <w:rPr>
          <w:rFonts w:asciiTheme="majorBidi" w:hAnsiTheme="majorBidi" w:cstheme="majorBidi"/>
          <w:i/>
          <w:iCs/>
          <w:sz w:val="20"/>
          <w:szCs w:val="20"/>
        </w:rPr>
        <w:t xml:space="preserve"> </w:t>
      </w:r>
      <w:proofErr w:type="spellStart"/>
      <w:r w:rsidRPr="00336674">
        <w:rPr>
          <w:rFonts w:asciiTheme="majorBidi" w:hAnsiTheme="majorBidi" w:cstheme="majorBidi"/>
          <w:i/>
          <w:iCs/>
          <w:sz w:val="20"/>
          <w:szCs w:val="20"/>
        </w:rPr>
        <w:t>wa</w:t>
      </w:r>
      <w:proofErr w:type="spellEnd"/>
      <w:r w:rsidRPr="00336674">
        <w:rPr>
          <w:rFonts w:asciiTheme="majorBidi" w:hAnsiTheme="majorBidi" w:cstheme="majorBidi"/>
          <w:i/>
          <w:iCs/>
          <w:sz w:val="20"/>
          <w:szCs w:val="20"/>
        </w:rPr>
        <w:t xml:space="preserve"> </w:t>
      </w:r>
      <w:proofErr w:type="spellStart"/>
      <w:r w:rsidRPr="00336674">
        <w:rPr>
          <w:rFonts w:asciiTheme="majorBidi" w:hAnsiTheme="majorBidi" w:cstheme="majorBidi"/>
          <w:i/>
          <w:iCs/>
          <w:sz w:val="20"/>
          <w:szCs w:val="20"/>
        </w:rPr>
        <w:t>sallam</w:t>
      </w:r>
      <w:proofErr w:type="spellEnd"/>
      <w:r w:rsidRPr="00336674">
        <w:rPr>
          <w:rFonts w:asciiTheme="majorBidi" w:hAnsiTheme="majorBidi" w:cstheme="majorBidi"/>
          <w:sz w:val="20"/>
          <w:szCs w:val="20"/>
        </w:rPr>
        <w:t>-.</w:t>
      </w:r>
    </w:p>
  </w:footnote>
  <w:footnote w:id="24">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4"/>
          <w:rFonts w:asciiTheme="majorBidi" w:hAnsiTheme="majorBidi" w:cstheme="majorBidi"/>
          <w:sz w:val="20"/>
          <w:szCs w:val="20"/>
        </w:rPr>
        <w:t>Coran, XXXVIII, 29.</w:t>
      </w:r>
    </w:p>
  </w:footnote>
  <w:footnote w:id="25">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6"/>
          <w:rFonts w:asciiTheme="majorBidi" w:hAnsiTheme="majorBidi" w:cstheme="majorBidi"/>
          <w:sz w:val="20"/>
          <w:szCs w:val="20"/>
        </w:rPr>
        <w:t xml:space="preserve">« </w:t>
      </w:r>
      <w:proofErr w:type="spellStart"/>
      <w:r w:rsidRPr="00336674">
        <w:rPr>
          <w:rStyle w:val="Accentuation"/>
          <w:rFonts w:asciiTheme="majorBidi" w:hAnsiTheme="majorBidi" w:cstheme="majorBidi"/>
          <w:iCs w:val="0"/>
          <w:sz w:val="20"/>
          <w:szCs w:val="20"/>
        </w:rPr>
        <w:t>nazmu</w:t>
      </w:r>
      <w:proofErr w:type="spellEnd"/>
      <w:r w:rsidRPr="00336674">
        <w:rPr>
          <w:rStyle w:val="Accentuation"/>
          <w:rFonts w:asciiTheme="majorBidi" w:hAnsiTheme="majorBidi" w:cstheme="majorBidi"/>
          <w:iCs w:val="0"/>
          <w:sz w:val="20"/>
          <w:szCs w:val="20"/>
        </w:rPr>
        <w:t>-d-</w:t>
      </w:r>
      <w:proofErr w:type="spellStart"/>
      <w:r w:rsidRPr="00336674">
        <w:rPr>
          <w:rStyle w:val="Accentuation"/>
          <w:rFonts w:asciiTheme="majorBidi" w:hAnsiTheme="majorBidi" w:cstheme="majorBidi"/>
          <w:iCs w:val="0"/>
          <w:sz w:val="20"/>
          <w:szCs w:val="20"/>
        </w:rPr>
        <w:t>durari</w:t>
      </w:r>
      <w:proofErr w:type="spellEnd"/>
      <w:r w:rsidRPr="00336674">
        <w:rPr>
          <w:rStyle w:val="Accentuation"/>
          <w:rFonts w:asciiTheme="majorBidi" w:hAnsiTheme="majorBidi" w:cstheme="majorBidi"/>
          <w:iCs w:val="0"/>
          <w:sz w:val="20"/>
          <w:szCs w:val="20"/>
        </w:rPr>
        <w:t xml:space="preserve"> fi </w:t>
      </w:r>
      <w:proofErr w:type="spellStart"/>
      <w:r w:rsidRPr="00336674">
        <w:rPr>
          <w:rStyle w:val="Accentuation"/>
          <w:rFonts w:asciiTheme="majorBidi" w:hAnsiTheme="majorBidi" w:cstheme="majorBidi"/>
          <w:iCs w:val="0"/>
          <w:sz w:val="20"/>
          <w:szCs w:val="20"/>
        </w:rPr>
        <w:t>tanâsubi</w:t>
      </w:r>
      <w:proofErr w:type="spellEnd"/>
      <w:r w:rsidRPr="00336674">
        <w:rPr>
          <w:rStyle w:val="Accentuation"/>
          <w:rFonts w:asciiTheme="majorBidi" w:hAnsiTheme="majorBidi" w:cstheme="majorBidi"/>
          <w:iCs w:val="0"/>
          <w:sz w:val="20"/>
          <w:szCs w:val="20"/>
        </w:rPr>
        <w:t>-l- '</w:t>
      </w:r>
      <w:proofErr w:type="spellStart"/>
      <w:r w:rsidRPr="00336674">
        <w:rPr>
          <w:rStyle w:val="Accentuation"/>
          <w:rFonts w:asciiTheme="majorBidi" w:hAnsiTheme="majorBidi" w:cstheme="majorBidi"/>
          <w:iCs w:val="0"/>
          <w:sz w:val="20"/>
          <w:szCs w:val="20"/>
        </w:rPr>
        <w:t>âyâti</w:t>
      </w:r>
      <w:proofErr w:type="spellEnd"/>
      <w:r w:rsidRPr="00336674">
        <w:rPr>
          <w:rStyle w:val="Accentuation"/>
          <w:rFonts w:asciiTheme="majorBidi" w:hAnsiTheme="majorBidi" w:cstheme="majorBidi"/>
          <w:iCs w:val="0"/>
          <w:sz w:val="20"/>
          <w:szCs w:val="20"/>
        </w:rPr>
        <w:t xml:space="preserve"> </w:t>
      </w:r>
      <w:proofErr w:type="spellStart"/>
      <w:r w:rsidRPr="00336674">
        <w:rPr>
          <w:rStyle w:val="Accentuation"/>
          <w:rFonts w:asciiTheme="majorBidi" w:hAnsiTheme="majorBidi" w:cstheme="majorBidi"/>
          <w:iCs w:val="0"/>
          <w:sz w:val="20"/>
          <w:szCs w:val="20"/>
        </w:rPr>
        <w:t>wa</w:t>
      </w:r>
      <w:proofErr w:type="spellEnd"/>
      <w:r w:rsidRPr="00336674">
        <w:rPr>
          <w:rStyle w:val="Accentuation"/>
          <w:rFonts w:asciiTheme="majorBidi" w:hAnsiTheme="majorBidi" w:cstheme="majorBidi"/>
          <w:iCs w:val="0"/>
          <w:sz w:val="20"/>
          <w:szCs w:val="20"/>
        </w:rPr>
        <w:t>-s-</w:t>
      </w:r>
      <w:proofErr w:type="spellStart"/>
      <w:r w:rsidRPr="00336674">
        <w:rPr>
          <w:rStyle w:val="Accentuation"/>
          <w:rFonts w:asciiTheme="majorBidi" w:hAnsiTheme="majorBidi" w:cstheme="majorBidi"/>
          <w:iCs w:val="0"/>
          <w:sz w:val="20"/>
          <w:szCs w:val="20"/>
        </w:rPr>
        <w:t>suwar</w:t>
      </w:r>
      <w:proofErr w:type="spellEnd"/>
      <w:r w:rsidRPr="00336674">
        <w:rPr>
          <w:rFonts w:asciiTheme="majorBidi" w:hAnsiTheme="majorBidi" w:cstheme="majorBidi"/>
          <w:sz w:val="20"/>
          <w:szCs w:val="20"/>
        </w:rPr>
        <w:t xml:space="preserve"> </w:t>
      </w:r>
      <w:r w:rsidRPr="00336674">
        <w:rPr>
          <w:rStyle w:val="fontstyle15"/>
          <w:rFonts w:asciiTheme="majorBidi" w:hAnsiTheme="majorBidi" w:cstheme="majorBidi"/>
          <w:iCs/>
          <w:sz w:val="20"/>
          <w:szCs w:val="20"/>
        </w:rPr>
        <w:t xml:space="preserve">» de </w:t>
      </w:r>
      <w:proofErr w:type="spellStart"/>
      <w:r w:rsidRPr="00336674">
        <w:rPr>
          <w:rStyle w:val="fontstyle15"/>
          <w:rFonts w:asciiTheme="majorBidi" w:hAnsiTheme="majorBidi" w:cstheme="majorBidi"/>
          <w:iCs/>
          <w:sz w:val="20"/>
          <w:szCs w:val="20"/>
        </w:rPr>
        <w:t>Burhânu</w:t>
      </w:r>
      <w:proofErr w:type="spellEnd"/>
      <w:r w:rsidRPr="00336674">
        <w:rPr>
          <w:rStyle w:val="fontstyle15"/>
          <w:rFonts w:asciiTheme="majorBidi" w:hAnsiTheme="majorBidi" w:cstheme="majorBidi"/>
          <w:iCs/>
          <w:sz w:val="20"/>
          <w:szCs w:val="20"/>
        </w:rPr>
        <w:t>-d-</w:t>
      </w:r>
      <w:proofErr w:type="spellStart"/>
      <w:r w:rsidRPr="00336674">
        <w:rPr>
          <w:rStyle w:val="fontstyle15"/>
          <w:rFonts w:asciiTheme="majorBidi" w:hAnsiTheme="majorBidi" w:cstheme="majorBidi"/>
          <w:iCs/>
          <w:sz w:val="20"/>
          <w:szCs w:val="20"/>
        </w:rPr>
        <w:t>Dîn</w:t>
      </w:r>
      <w:proofErr w:type="spellEnd"/>
      <w:r w:rsidRPr="00336674">
        <w:rPr>
          <w:rStyle w:val="fontstyle15"/>
          <w:rFonts w:asciiTheme="majorBidi" w:hAnsiTheme="majorBidi" w:cstheme="majorBidi"/>
          <w:iCs/>
          <w:sz w:val="20"/>
          <w:szCs w:val="20"/>
        </w:rPr>
        <w:t xml:space="preserve"> Ibn </w:t>
      </w:r>
      <w:r w:rsidRPr="00336674">
        <w:rPr>
          <w:rStyle w:val="fontstyle15"/>
          <w:rFonts w:asciiTheme="majorBidi" w:hAnsiTheme="majorBidi" w:cstheme="majorBidi"/>
          <w:iCs/>
          <w:sz w:val="20"/>
          <w:szCs w:val="20"/>
          <w:vertAlign w:val="superscript"/>
        </w:rPr>
        <w:t>‘</w:t>
      </w:r>
      <w:r w:rsidRPr="00336674">
        <w:rPr>
          <w:rStyle w:val="fontstyle15"/>
          <w:rFonts w:asciiTheme="majorBidi" w:hAnsiTheme="majorBidi" w:cstheme="majorBidi"/>
          <w:iCs/>
          <w:sz w:val="20"/>
          <w:szCs w:val="20"/>
        </w:rPr>
        <w:t xml:space="preserve">Umar </w:t>
      </w:r>
      <w:proofErr w:type="spellStart"/>
      <w:r w:rsidRPr="00336674">
        <w:rPr>
          <w:rStyle w:val="fontstyle15"/>
          <w:rFonts w:asciiTheme="majorBidi" w:hAnsiTheme="majorBidi" w:cstheme="majorBidi"/>
          <w:iCs/>
          <w:sz w:val="20"/>
          <w:szCs w:val="20"/>
        </w:rPr>
        <w:t>Al-Buqâ’î</w:t>
      </w:r>
      <w:proofErr w:type="spellEnd"/>
      <w:r w:rsidRPr="00336674">
        <w:rPr>
          <w:rStyle w:val="fontstyle15"/>
          <w:rFonts w:asciiTheme="majorBidi" w:hAnsiTheme="majorBidi" w:cstheme="majorBidi"/>
          <w:iCs/>
          <w:sz w:val="20"/>
          <w:szCs w:val="20"/>
        </w:rPr>
        <w:t xml:space="preserve"> (16/2375). </w:t>
      </w:r>
      <w:proofErr w:type="spellStart"/>
      <w:r w:rsidRPr="00336674">
        <w:rPr>
          <w:rStyle w:val="fontstyle15"/>
          <w:rFonts w:asciiTheme="majorBidi" w:hAnsiTheme="majorBidi" w:cstheme="majorBidi"/>
          <w:iCs/>
          <w:sz w:val="20"/>
          <w:szCs w:val="20"/>
        </w:rPr>
        <w:t>Dâr</w:t>
      </w:r>
      <w:proofErr w:type="spellEnd"/>
      <w:r w:rsidRPr="00336674">
        <w:rPr>
          <w:rStyle w:val="fontstyle15"/>
          <w:rFonts w:asciiTheme="majorBidi" w:hAnsiTheme="majorBidi" w:cstheme="majorBidi"/>
          <w:iCs/>
          <w:sz w:val="20"/>
          <w:szCs w:val="20"/>
        </w:rPr>
        <w:t xml:space="preserve"> Al-</w:t>
      </w:r>
      <w:proofErr w:type="spellStart"/>
      <w:r w:rsidRPr="00336674">
        <w:rPr>
          <w:rStyle w:val="fontstyle15"/>
          <w:rFonts w:asciiTheme="majorBidi" w:hAnsiTheme="majorBidi" w:cstheme="majorBidi"/>
          <w:iCs/>
          <w:sz w:val="20"/>
          <w:szCs w:val="20"/>
        </w:rPr>
        <w:t>Kitâb</w:t>
      </w:r>
      <w:proofErr w:type="spellEnd"/>
      <w:r w:rsidRPr="00336674">
        <w:rPr>
          <w:rStyle w:val="fontstyle15"/>
          <w:rFonts w:asciiTheme="majorBidi" w:hAnsiTheme="majorBidi" w:cstheme="majorBidi"/>
          <w:iCs/>
          <w:sz w:val="20"/>
          <w:szCs w:val="20"/>
        </w:rPr>
        <w:t xml:space="preserve"> Al-</w:t>
      </w:r>
      <w:proofErr w:type="spellStart"/>
      <w:r w:rsidRPr="00336674">
        <w:rPr>
          <w:rStyle w:val="fontstyle15"/>
          <w:rFonts w:asciiTheme="majorBidi" w:hAnsiTheme="majorBidi" w:cstheme="majorBidi"/>
          <w:iCs/>
          <w:sz w:val="20"/>
          <w:szCs w:val="20"/>
        </w:rPr>
        <w:t>Islâmî</w:t>
      </w:r>
      <w:proofErr w:type="spellEnd"/>
      <w:r w:rsidRPr="00336674">
        <w:rPr>
          <w:rStyle w:val="fontstyle15"/>
          <w:rFonts w:asciiTheme="majorBidi" w:hAnsiTheme="majorBidi" w:cstheme="majorBidi"/>
          <w:iCs/>
          <w:sz w:val="20"/>
          <w:szCs w:val="20"/>
        </w:rPr>
        <w:t xml:space="preserve"> au Caire.</w:t>
      </w:r>
    </w:p>
  </w:footnote>
  <w:footnote w:id="26">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6"/>
          <w:rFonts w:asciiTheme="majorBidi" w:hAnsiTheme="majorBidi" w:cstheme="majorBidi"/>
          <w:sz w:val="20"/>
          <w:szCs w:val="20"/>
        </w:rPr>
        <w:t>Note du traducteur :</w:t>
      </w:r>
      <w:r w:rsidRPr="00336674">
        <w:rPr>
          <w:rFonts w:asciiTheme="majorBidi" w:hAnsiTheme="majorBidi" w:cstheme="majorBidi"/>
          <w:sz w:val="20"/>
          <w:szCs w:val="20"/>
        </w:rPr>
        <w:t xml:space="preserve"> </w:t>
      </w:r>
      <w:proofErr w:type="spellStart"/>
      <w:r w:rsidRPr="00336674">
        <w:rPr>
          <w:rStyle w:val="fontstyle14"/>
          <w:rFonts w:asciiTheme="majorBidi" w:hAnsiTheme="majorBidi" w:cstheme="majorBidi"/>
          <w:sz w:val="20"/>
          <w:szCs w:val="20"/>
        </w:rPr>
        <w:t>yatlûna</w:t>
      </w:r>
      <w:proofErr w:type="spellEnd"/>
      <w:r w:rsidRPr="00336674">
        <w:rPr>
          <w:rFonts w:asciiTheme="majorBidi" w:hAnsiTheme="majorBidi" w:cstheme="majorBidi"/>
          <w:sz w:val="20"/>
          <w:szCs w:val="20"/>
        </w:rPr>
        <w:t xml:space="preserve"> </w:t>
      </w:r>
      <w:r w:rsidRPr="00336674">
        <w:rPr>
          <w:rStyle w:val="fontstyle13"/>
          <w:rFonts w:asciiTheme="majorBidi" w:hAnsiTheme="majorBidi" w:cstheme="majorBidi"/>
          <w:sz w:val="20"/>
          <w:szCs w:val="20"/>
        </w:rPr>
        <w:t>est un verbe à la troisième personne du pluriel dont l'indicatif est</w:t>
      </w:r>
      <w:r w:rsidRPr="00336674">
        <w:rPr>
          <w:rFonts w:asciiTheme="majorBidi" w:hAnsiTheme="majorBidi" w:cstheme="majorBidi"/>
          <w:sz w:val="20"/>
          <w:szCs w:val="20"/>
        </w:rPr>
        <w:t xml:space="preserve"> </w:t>
      </w:r>
      <w:proofErr w:type="spellStart"/>
      <w:r w:rsidRPr="00336674">
        <w:rPr>
          <w:rStyle w:val="fontstyle14"/>
          <w:rFonts w:asciiTheme="majorBidi" w:hAnsiTheme="majorBidi" w:cstheme="majorBidi"/>
          <w:sz w:val="20"/>
          <w:szCs w:val="20"/>
        </w:rPr>
        <w:t>talâ</w:t>
      </w:r>
      <w:proofErr w:type="spellEnd"/>
      <w:r w:rsidRPr="00336674">
        <w:rPr>
          <w:rStyle w:val="fontstyle14"/>
          <w:rFonts w:asciiTheme="majorBidi" w:hAnsiTheme="majorBidi" w:cstheme="majorBidi"/>
          <w:sz w:val="20"/>
          <w:szCs w:val="20"/>
        </w:rPr>
        <w:t>.</w:t>
      </w:r>
      <w:r w:rsidRPr="00336674">
        <w:rPr>
          <w:rFonts w:asciiTheme="majorBidi" w:hAnsiTheme="majorBidi" w:cstheme="majorBidi"/>
          <w:sz w:val="20"/>
          <w:szCs w:val="20"/>
        </w:rPr>
        <w:t xml:space="preserve"> </w:t>
      </w:r>
      <w:r w:rsidRPr="00336674">
        <w:rPr>
          <w:rStyle w:val="fontstyle13"/>
          <w:rFonts w:asciiTheme="majorBidi" w:hAnsiTheme="majorBidi" w:cstheme="majorBidi"/>
          <w:sz w:val="20"/>
          <w:szCs w:val="20"/>
        </w:rPr>
        <w:t>La notion fondamentale exprimée par ce verbe est celle de « suivre » d'où découle une notion plus particulière, celle de dire et plus spécialement encore celle de « lire en psalmodiant » et en réfléchissant sur le texte puisqu'une telle lecture consiste à suivre toutes les nuances phonétiques et toutes les significations.</w:t>
      </w:r>
    </w:p>
  </w:footnote>
  <w:footnote w:id="27">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5"/>
          <w:rFonts w:asciiTheme="majorBidi" w:hAnsiTheme="majorBidi" w:cstheme="majorBidi"/>
          <w:iCs/>
          <w:sz w:val="20"/>
          <w:szCs w:val="20"/>
        </w:rPr>
        <w:t>Coran, XXXV, 29-30.</w:t>
      </w:r>
    </w:p>
  </w:footnote>
  <w:footnote w:id="28">
    <w:p w:rsidR="00FD1872" w:rsidRPr="00336674" w:rsidRDefault="00FD1872" w:rsidP="00336674">
      <w:pPr>
        <w:pStyle w:val="Sansinterligne"/>
        <w:rPr>
          <w:rFonts w:asciiTheme="majorBidi" w:hAnsiTheme="majorBidi" w:cstheme="majorBidi"/>
          <w:sz w:val="20"/>
          <w:szCs w:val="20"/>
          <w:lang w:val="en-US"/>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Voir l'ouvrage d'exégèse d'Ibn </w:t>
      </w:r>
      <w:proofErr w:type="spellStart"/>
      <w:r w:rsidRPr="00336674">
        <w:rPr>
          <w:rFonts w:asciiTheme="majorBidi" w:hAnsiTheme="majorBidi" w:cstheme="majorBidi"/>
          <w:color w:val="000000"/>
          <w:sz w:val="20"/>
          <w:szCs w:val="20"/>
        </w:rPr>
        <w:t>Kathîr</w:t>
      </w:r>
      <w:proofErr w:type="spellEnd"/>
      <w:r w:rsidRPr="00336674">
        <w:rPr>
          <w:rFonts w:asciiTheme="majorBidi" w:hAnsiTheme="majorBidi" w:cstheme="majorBidi"/>
          <w:color w:val="000000"/>
          <w:sz w:val="20"/>
          <w:szCs w:val="20"/>
        </w:rPr>
        <w:t xml:space="preserve"> (6/531).</w:t>
      </w:r>
      <w:r w:rsidRPr="00336674">
        <w:rPr>
          <w:rFonts w:asciiTheme="majorBidi" w:hAnsiTheme="majorBidi" w:cstheme="majorBidi"/>
          <w:sz w:val="20"/>
          <w:szCs w:val="20"/>
        </w:rPr>
        <w:t xml:space="preserve"> </w:t>
      </w:r>
      <w:proofErr w:type="gramStart"/>
      <w:r w:rsidRPr="00336674">
        <w:rPr>
          <w:rFonts w:asciiTheme="majorBidi" w:hAnsiTheme="majorBidi" w:cstheme="majorBidi"/>
          <w:color w:val="000000"/>
          <w:sz w:val="20"/>
          <w:szCs w:val="20"/>
          <w:lang w:val="en-US"/>
        </w:rPr>
        <w:t xml:space="preserve">Ed. </w:t>
      </w:r>
      <w:proofErr w:type="spellStart"/>
      <w:r w:rsidRPr="00336674">
        <w:rPr>
          <w:rFonts w:asciiTheme="majorBidi" w:hAnsiTheme="majorBidi" w:cstheme="majorBidi"/>
          <w:color w:val="000000"/>
          <w:sz w:val="20"/>
          <w:szCs w:val="20"/>
          <w:lang w:val="en-US"/>
        </w:rPr>
        <w:t>Dâr</w:t>
      </w:r>
      <w:proofErr w:type="spellEnd"/>
      <w:r w:rsidRPr="00336674">
        <w:rPr>
          <w:rFonts w:asciiTheme="majorBidi" w:hAnsiTheme="majorBidi" w:cstheme="majorBidi"/>
          <w:color w:val="000000"/>
          <w:sz w:val="20"/>
          <w:szCs w:val="20"/>
          <w:lang w:val="en-US"/>
        </w:rPr>
        <w:t xml:space="preserve"> Ash-</w:t>
      </w:r>
      <w:proofErr w:type="spellStart"/>
      <w:r w:rsidRPr="00336674">
        <w:rPr>
          <w:rFonts w:asciiTheme="majorBidi" w:hAnsiTheme="majorBidi" w:cstheme="majorBidi"/>
          <w:color w:val="000000"/>
          <w:sz w:val="20"/>
          <w:szCs w:val="20"/>
          <w:lang w:val="en-US"/>
        </w:rPr>
        <w:t>Sha’b</w:t>
      </w:r>
      <w:proofErr w:type="spellEnd"/>
      <w:r w:rsidRPr="00336674">
        <w:rPr>
          <w:rFonts w:asciiTheme="majorBidi" w:hAnsiTheme="majorBidi" w:cstheme="majorBidi"/>
          <w:color w:val="000000"/>
          <w:sz w:val="20"/>
          <w:szCs w:val="20"/>
          <w:lang w:val="en-US"/>
        </w:rPr>
        <w:t>.</w:t>
      </w:r>
      <w:proofErr w:type="gramEnd"/>
    </w:p>
  </w:footnote>
  <w:footnote w:id="29">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5"/>
          <w:rFonts w:asciiTheme="majorBidi" w:hAnsiTheme="majorBidi" w:cstheme="majorBidi"/>
          <w:iCs/>
          <w:sz w:val="20"/>
          <w:szCs w:val="20"/>
        </w:rPr>
        <w:t>Coran, V, 118.</w:t>
      </w:r>
    </w:p>
  </w:footnote>
  <w:footnote w:id="30">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5"/>
          <w:rFonts w:asciiTheme="majorBidi" w:hAnsiTheme="majorBidi" w:cstheme="majorBidi"/>
          <w:iCs/>
          <w:sz w:val="20"/>
          <w:szCs w:val="20"/>
        </w:rPr>
        <w:t>Coran, XLV</w:t>
      </w:r>
      <w:proofErr w:type="gramStart"/>
      <w:r w:rsidRPr="00336674">
        <w:rPr>
          <w:rStyle w:val="fontstyle15"/>
          <w:rFonts w:asciiTheme="majorBidi" w:hAnsiTheme="majorBidi" w:cstheme="majorBidi"/>
          <w:iCs/>
          <w:sz w:val="20"/>
          <w:szCs w:val="20"/>
        </w:rPr>
        <w:t>,21</w:t>
      </w:r>
      <w:proofErr w:type="gramEnd"/>
      <w:r w:rsidRPr="00336674">
        <w:rPr>
          <w:rStyle w:val="fontstyle15"/>
          <w:rFonts w:asciiTheme="majorBidi" w:hAnsiTheme="majorBidi" w:cstheme="majorBidi"/>
          <w:iCs/>
          <w:sz w:val="20"/>
          <w:szCs w:val="20"/>
        </w:rPr>
        <w:t>.</w:t>
      </w:r>
    </w:p>
  </w:footnote>
  <w:footnote w:id="31">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fontstyle15"/>
          <w:rFonts w:asciiTheme="majorBidi" w:hAnsiTheme="majorBidi" w:cstheme="majorBidi"/>
          <w:iCs/>
          <w:sz w:val="20"/>
          <w:szCs w:val="20"/>
        </w:rPr>
        <w:t>Ar-</w:t>
      </w:r>
      <w:proofErr w:type="spellStart"/>
      <w:r w:rsidRPr="00336674">
        <w:rPr>
          <w:rStyle w:val="fontstyle15"/>
          <w:rFonts w:asciiTheme="majorBidi" w:hAnsiTheme="majorBidi" w:cstheme="majorBidi"/>
          <w:iCs/>
          <w:sz w:val="20"/>
          <w:szCs w:val="20"/>
        </w:rPr>
        <w:t>Rabî</w:t>
      </w:r>
      <w:proofErr w:type="spellEnd"/>
      <w:r w:rsidRPr="00336674">
        <w:rPr>
          <w:rStyle w:val="fontstyle15"/>
          <w:rFonts w:asciiTheme="majorBidi" w:hAnsiTheme="majorBidi" w:cstheme="majorBidi"/>
          <w:iCs/>
          <w:sz w:val="20"/>
          <w:szCs w:val="20"/>
        </w:rPr>
        <w:t xml:space="preserve">’ b. </w:t>
      </w:r>
      <w:proofErr w:type="spellStart"/>
      <w:r w:rsidRPr="00336674">
        <w:rPr>
          <w:rStyle w:val="fontstyle15"/>
          <w:rFonts w:asciiTheme="majorBidi" w:hAnsiTheme="majorBidi" w:cstheme="majorBidi"/>
          <w:iCs/>
          <w:sz w:val="20"/>
          <w:szCs w:val="20"/>
        </w:rPr>
        <w:t>Khaytham</w:t>
      </w:r>
      <w:proofErr w:type="spellEnd"/>
      <w:r w:rsidRPr="00336674">
        <w:rPr>
          <w:rStyle w:val="fontstyle15"/>
          <w:rFonts w:asciiTheme="majorBidi" w:hAnsiTheme="majorBidi" w:cstheme="majorBidi"/>
          <w:iCs/>
          <w:sz w:val="20"/>
          <w:szCs w:val="20"/>
        </w:rPr>
        <w:t xml:space="preserve"> est l'un des compagnons d'Ibn </w:t>
      </w:r>
      <w:proofErr w:type="spellStart"/>
      <w:r w:rsidRPr="00336674">
        <w:rPr>
          <w:rStyle w:val="fontstyle15"/>
          <w:rFonts w:asciiTheme="majorBidi" w:hAnsiTheme="majorBidi" w:cstheme="majorBidi"/>
          <w:iCs/>
          <w:sz w:val="20"/>
          <w:szCs w:val="20"/>
        </w:rPr>
        <w:t>Mas'ûd</w:t>
      </w:r>
      <w:proofErr w:type="spellEnd"/>
      <w:r w:rsidRPr="00336674">
        <w:rPr>
          <w:rFonts w:asciiTheme="majorBidi" w:hAnsiTheme="majorBidi" w:cstheme="majorBidi"/>
          <w:sz w:val="20"/>
          <w:szCs w:val="20"/>
        </w:rPr>
        <w:t xml:space="preserve"> </w:t>
      </w:r>
      <w:r w:rsidRPr="00336674">
        <w:rPr>
          <w:rStyle w:val="Accentuation"/>
          <w:rFonts w:asciiTheme="majorBidi" w:hAnsiTheme="majorBidi" w:cstheme="majorBidi"/>
          <w:iCs w:val="0"/>
          <w:spacing w:val="-20"/>
          <w:sz w:val="20"/>
          <w:szCs w:val="20"/>
        </w:rPr>
        <w:t xml:space="preserve">(radia </w:t>
      </w:r>
      <w:proofErr w:type="spellStart"/>
      <w:r w:rsidRPr="00336674">
        <w:rPr>
          <w:rStyle w:val="Accentuation"/>
          <w:rFonts w:asciiTheme="majorBidi" w:hAnsiTheme="majorBidi" w:cstheme="majorBidi"/>
          <w:iCs w:val="0"/>
          <w:spacing w:val="-20"/>
          <w:sz w:val="20"/>
          <w:szCs w:val="20"/>
        </w:rPr>
        <w:t>Allahu</w:t>
      </w:r>
      <w:proofErr w:type="spellEnd"/>
      <w:r w:rsidRPr="00336674">
        <w:rPr>
          <w:rStyle w:val="Accentuation"/>
          <w:rFonts w:asciiTheme="majorBidi" w:hAnsiTheme="majorBidi" w:cstheme="majorBidi"/>
          <w:iCs w:val="0"/>
          <w:spacing w:val="-20"/>
          <w:sz w:val="20"/>
          <w:szCs w:val="20"/>
        </w:rPr>
        <w:t xml:space="preserve"> ‘</w:t>
      </w:r>
      <w:proofErr w:type="spellStart"/>
      <w:r w:rsidRPr="00336674">
        <w:rPr>
          <w:rStyle w:val="Accentuation"/>
          <w:rFonts w:asciiTheme="majorBidi" w:hAnsiTheme="majorBidi" w:cstheme="majorBidi"/>
          <w:iCs w:val="0"/>
          <w:spacing w:val="-20"/>
          <w:sz w:val="20"/>
          <w:szCs w:val="20"/>
        </w:rPr>
        <w:t>anhum</w:t>
      </w:r>
      <w:proofErr w:type="spellEnd"/>
      <w:r w:rsidRPr="00336674">
        <w:rPr>
          <w:rStyle w:val="Accentuation"/>
          <w:rFonts w:asciiTheme="majorBidi" w:hAnsiTheme="majorBidi" w:cstheme="majorBidi"/>
          <w:iCs w:val="0"/>
          <w:spacing w:val="-20"/>
          <w:sz w:val="20"/>
          <w:szCs w:val="20"/>
        </w:rPr>
        <w:t>).</w:t>
      </w:r>
      <w:r w:rsidRPr="00336674">
        <w:rPr>
          <w:rFonts w:asciiTheme="majorBidi" w:hAnsiTheme="majorBidi" w:cstheme="majorBidi"/>
          <w:sz w:val="20"/>
          <w:szCs w:val="20"/>
        </w:rPr>
        <w:t xml:space="preserve"> </w:t>
      </w:r>
      <w:r w:rsidRPr="00336674">
        <w:rPr>
          <w:rStyle w:val="fontstyle15"/>
          <w:rFonts w:asciiTheme="majorBidi" w:hAnsiTheme="majorBidi" w:cstheme="majorBidi"/>
          <w:iCs/>
          <w:sz w:val="20"/>
          <w:szCs w:val="20"/>
        </w:rPr>
        <w:t>Celui-ci lui disait : « Chaque fois que je te vois, je me rappelle les adorateurs humbles. Si l'Envoyé d'Allah</w:t>
      </w:r>
      <w:r w:rsidRPr="00336674">
        <w:rPr>
          <w:rFonts w:asciiTheme="majorBidi" w:hAnsiTheme="majorBidi" w:cstheme="majorBidi"/>
          <w:sz w:val="20"/>
          <w:szCs w:val="20"/>
        </w:rPr>
        <w:t xml:space="preserve"> </w:t>
      </w:r>
      <w:r w:rsidRPr="00336674">
        <w:rPr>
          <w:rStyle w:val="lev"/>
          <w:rFonts w:asciiTheme="majorBidi" w:eastAsiaTheme="majorEastAsia" w:hAnsiTheme="majorBidi" w:cstheme="majorBidi"/>
          <w:sz w:val="20"/>
          <w:szCs w:val="20"/>
        </w:rPr>
        <w:t>(</w:t>
      </w:r>
      <w:proofErr w:type="spellStart"/>
      <w:r w:rsidRPr="00336674">
        <w:rPr>
          <w:rStyle w:val="fontstyle12"/>
          <w:rFonts w:asciiTheme="majorBidi" w:hAnsiTheme="majorBidi" w:cstheme="majorBidi"/>
          <w:bCs/>
          <w:sz w:val="20"/>
          <w:szCs w:val="20"/>
        </w:rPr>
        <w:t>sallalahu</w:t>
      </w:r>
      <w:proofErr w:type="spellEnd"/>
      <w:r w:rsidRPr="00336674">
        <w:rPr>
          <w:rStyle w:val="fontstyle12"/>
          <w:rFonts w:asciiTheme="majorBidi" w:hAnsiTheme="majorBidi" w:cstheme="majorBidi"/>
          <w:bCs/>
          <w:sz w:val="20"/>
          <w:szCs w:val="20"/>
        </w:rPr>
        <w:t xml:space="preserve"> ‘</w:t>
      </w:r>
      <w:proofErr w:type="spellStart"/>
      <w:r w:rsidRPr="00336674">
        <w:rPr>
          <w:rStyle w:val="fontstyle12"/>
          <w:rFonts w:asciiTheme="majorBidi" w:hAnsiTheme="majorBidi" w:cstheme="majorBidi"/>
          <w:bCs/>
          <w:sz w:val="20"/>
          <w:szCs w:val="20"/>
        </w:rPr>
        <w:t>aleyhi</w:t>
      </w:r>
      <w:proofErr w:type="spellEnd"/>
      <w:r w:rsidRPr="00336674">
        <w:rPr>
          <w:rStyle w:val="fontstyle12"/>
          <w:rFonts w:asciiTheme="majorBidi" w:hAnsiTheme="majorBidi" w:cstheme="majorBidi"/>
          <w:bCs/>
          <w:sz w:val="20"/>
          <w:szCs w:val="20"/>
        </w:rPr>
        <w:t xml:space="preserve"> </w:t>
      </w:r>
      <w:proofErr w:type="spellStart"/>
      <w:r w:rsidRPr="00336674">
        <w:rPr>
          <w:rStyle w:val="fontstyle12"/>
          <w:rFonts w:asciiTheme="majorBidi" w:hAnsiTheme="majorBidi" w:cstheme="majorBidi"/>
          <w:bCs/>
          <w:sz w:val="20"/>
          <w:szCs w:val="20"/>
        </w:rPr>
        <w:t>wa</w:t>
      </w:r>
      <w:proofErr w:type="spellEnd"/>
      <w:r w:rsidRPr="00336674">
        <w:rPr>
          <w:rStyle w:val="fontstyle12"/>
          <w:rFonts w:asciiTheme="majorBidi" w:hAnsiTheme="majorBidi" w:cstheme="majorBidi"/>
          <w:bCs/>
          <w:sz w:val="20"/>
          <w:szCs w:val="20"/>
        </w:rPr>
        <w:t xml:space="preserve"> </w:t>
      </w:r>
      <w:proofErr w:type="spellStart"/>
      <w:r w:rsidRPr="00336674">
        <w:rPr>
          <w:rStyle w:val="fontstyle12"/>
          <w:rFonts w:asciiTheme="majorBidi" w:hAnsiTheme="majorBidi" w:cstheme="majorBidi"/>
          <w:bCs/>
          <w:sz w:val="20"/>
          <w:szCs w:val="20"/>
        </w:rPr>
        <w:t>salam</w:t>
      </w:r>
      <w:proofErr w:type="spellEnd"/>
      <w:r w:rsidRPr="00336674">
        <w:rPr>
          <w:rStyle w:val="fontstyle12"/>
          <w:rFonts w:asciiTheme="majorBidi" w:hAnsiTheme="majorBidi" w:cstheme="majorBidi"/>
          <w:bCs/>
          <w:sz w:val="20"/>
          <w:szCs w:val="20"/>
        </w:rPr>
        <w:t>)</w:t>
      </w:r>
      <w:r w:rsidRPr="00336674">
        <w:rPr>
          <w:rFonts w:asciiTheme="majorBidi" w:hAnsiTheme="majorBidi" w:cstheme="majorBidi"/>
          <w:sz w:val="20"/>
          <w:szCs w:val="20"/>
        </w:rPr>
        <w:t xml:space="preserve"> </w:t>
      </w:r>
      <w:r w:rsidRPr="00336674">
        <w:rPr>
          <w:rStyle w:val="fontstyle15"/>
          <w:rFonts w:asciiTheme="majorBidi" w:hAnsiTheme="majorBidi" w:cstheme="majorBidi"/>
          <w:iCs/>
          <w:sz w:val="20"/>
          <w:szCs w:val="20"/>
        </w:rPr>
        <w:t>t'avait vu, il t'aurait aimé » Il est mort en 62 de l'hégire. Voir «</w:t>
      </w:r>
      <w:r w:rsidRPr="00336674">
        <w:rPr>
          <w:rFonts w:asciiTheme="majorBidi" w:hAnsiTheme="majorBidi" w:cstheme="majorBidi"/>
          <w:sz w:val="20"/>
          <w:szCs w:val="20"/>
        </w:rPr>
        <w:t xml:space="preserve"> </w:t>
      </w:r>
      <w:r w:rsidRPr="00336674">
        <w:rPr>
          <w:rStyle w:val="Accentuation"/>
          <w:rFonts w:asciiTheme="majorBidi" w:hAnsiTheme="majorBidi" w:cstheme="majorBidi"/>
          <w:iCs w:val="0"/>
          <w:sz w:val="20"/>
          <w:szCs w:val="20"/>
        </w:rPr>
        <w:t>al-</w:t>
      </w:r>
      <w:proofErr w:type="spellStart"/>
      <w:r w:rsidRPr="00336674">
        <w:rPr>
          <w:rStyle w:val="Accentuation"/>
          <w:rFonts w:asciiTheme="majorBidi" w:hAnsiTheme="majorBidi" w:cstheme="majorBidi"/>
          <w:iCs w:val="0"/>
          <w:sz w:val="20"/>
          <w:szCs w:val="20"/>
        </w:rPr>
        <w:t>bidâya</w:t>
      </w:r>
      <w:proofErr w:type="spellEnd"/>
      <w:r w:rsidRPr="00336674">
        <w:rPr>
          <w:rStyle w:val="Accentuation"/>
          <w:rFonts w:asciiTheme="majorBidi" w:hAnsiTheme="majorBidi" w:cstheme="majorBidi"/>
          <w:iCs w:val="0"/>
          <w:sz w:val="20"/>
          <w:szCs w:val="20"/>
        </w:rPr>
        <w:t xml:space="preserve"> </w:t>
      </w:r>
      <w:proofErr w:type="spellStart"/>
      <w:r w:rsidRPr="00336674">
        <w:rPr>
          <w:rStyle w:val="Accentuation"/>
          <w:rFonts w:asciiTheme="majorBidi" w:hAnsiTheme="majorBidi" w:cstheme="majorBidi"/>
          <w:iCs w:val="0"/>
          <w:sz w:val="20"/>
          <w:szCs w:val="20"/>
        </w:rPr>
        <w:t>wa</w:t>
      </w:r>
      <w:proofErr w:type="spellEnd"/>
      <w:r w:rsidRPr="00336674">
        <w:rPr>
          <w:rStyle w:val="Accentuation"/>
          <w:rFonts w:asciiTheme="majorBidi" w:hAnsiTheme="majorBidi" w:cstheme="majorBidi"/>
          <w:iCs w:val="0"/>
          <w:sz w:val="20"/>
          <w:szCs w:val="20"/>
        </w:rPr>
        <w:t>-n-</w:t>
      </w:r>
      <w:proofErr w:type="spellStart"/>
      <w:r w:rsidRPr="00336674">
        <w:rPr>
          <w:rStyle w:val="Accentuation"/>
          <w:rFonts w:asciiTheme="majorBidi" w:hAnsiTheme="majorBidi" w:cstheme="majorBidi"/>
          <w:iCs w:val="0"/>
          <w:sz w:val="20"/>
          <w:szCs w:val="20"/>
        </w:rPr>
        <w:t>nihâya</w:t>
      </w:r>
      <w:proofErr w:type="spellEnd"/>
      <w:r w:rsidRPr="00336674">
        <w:rPr>
          <w:rFonts w:asciiTheme="majorBidi" w:hAnsiTheme="majorBidi" w:cstheme="majorBidi"/>
          <w:sz w:val="20"/>
          <w:szCs w:val="20"/>
        </w:rPr>
        <w:t xml:space="preserve"> </w:t>
      </w:r>
      <w:r w:rsidRPr="00336674">
        <w:rPr>
          <w:rStyle w:val="fontstyle15"/>
          <w:rFonts w:asciiTheme="majorBidi" w:hAnsiTheme="majorBidi" w:cstheme="majorBidi"/>
          <w:iCs/>
          <w:sz w:val="20"/>
          <w:szCs w:val="20"/>
        </w:rPr>
        <w:t>» d'Al-</w:t>
      </w:r>
      <w:proofErr w:type="spellStart"/>
      <w:r w:rsidRPr="00336674">
        <w:rPr>
          <w:rStyle w:val="fontstyle15"/>
          <w:rFonts w:asciiTheme="majorBidi" w:hAnsiTheme="majorBidi" w:cstheme="majorBidi"/>
          <w:iCs/>
          <w:sz w:val="20"/>
          <w:szCs w:val="20"/>
        </w:rPr>
        <w:t>Hâfiz</w:t>
      </w:r>
      <w:proofErr w:type="spellEnd"/>
      <w:r w:rsidRPr="00336674">
        <w:rPr>
          <w:rStyle w:val="fontstyle15"/>
          <w:rFonts w:asciiTheme="majorBidi" w:hAnsiTheme="majorBidi" w:cstheme="majorBidi"/>
          <w:iCs/>
          <w:sz w:val="20"/>
          <w:szCs w:val="20"/>
        </w:rPr>
        <w:t xml:space="preserve"> b. </w:t>
      </w:r>
      <w:proofErr w:type="spellStart"/>
      <w:r w:rsidRPr="00336674">
        <w:rPr>
          <w:rStyle w:val="fontstyle15"/>
          <w:rFonts w:asciiTheme="majorBidi" w:hAnsiTheme="majorBidi" w:cstheme="majorBidi"/>
          <w:iCs/>
          <w:sz w:val="20"/>
          <w:szCs w:val="20"/>
        </w:rPr>
        <w:t>Kathîr</w:t>
      </w:r>
      <w:proofErr w:type="spellEnd"/>
      <w:r w:rsidRPr="00336674">
        <w:rPr>
          <w:rStyle w:val="fontstyle15"/>
          <w:rFonts w:asciiTheme="majorBidi" w:hAnsiTheme="majorBidi" w:cstheme="majorBidi"/>
          <w:iCs/>
          <w:sz w:val="20"/>
          <w:szCs w:val="20"/>
        </w:rPr>
        <w:t xml:space="preserve"> (4/219).</w:t>
      </w:r>
    </w:p>
  </w:footnote>
  <w:footnote w:id="32">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Fonts w:asciiTheme="majorBidi" w:hAnsiTheme="majorBidi" w:cstheme="majorBidi"/>
          <w:color w:val="000000"/>
          <w:sz w:val="20"/>
          <w:szCs w:val="20"/>
          <w:lang w:val="en-US"/>
        </w:rPr>
        <w:t>Coran</w:t>
      </w:r>
      <w:proofErr w:type="spellEnd"/>
      <w:r w:rsidRPr="00336674">
        <w:rPr>
          <w:rFonts w:asciiTheme="majorBidi" w:hAnsiTheme="majorBidi" w:cstheme="majorBidi"/>
          <w:color w:val="000000"/>
          <w:sz w:val="20"/>
          <w:szCs w:val="20"/>
          <w:lang w:val="en-US"/>
        </w:rPr>
        <w:t>, XVI, 3.</w:t>
      </w:r>
      <w:proofErr w:type="gramEnd"/>
    </w:p>
  </w:footnote>
  <w:footnote w:id="33">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Fonts w:asciiTheme="majorBidi" w:hAnsiTheme="majorBidi" w:cstheme="majorBidi"/>
          <w:color w:val="000000"/>
          <w:sz w:val="20"/>
          <w:szCs w:val="20"/>
          <w:lang w:val="en-US"/>
        </w:rPr>
        <w:t>Coran</w:t>
      </w:r>
      <w:proofErr w:type="spellEnd"/>
      <w:r w:rsidRPr="00336674">
        <w:rPr>
          <w:rFonts w:asciiTheme="majorBidi" w:hAnsiTheme="majorBidi" w:cstheme="majorBidi"/>
          <w:color w:val="000000"/>
          <w:sz w:val="20"/>
          <w:szCs w:val="20"/>
          <w:lang w:val="en-US"/>
        </w:rPr>
        <w:t>, LVI, 58.</w:t>
      </w:r>
      <w:proofErr w:type="gramEnd"/>
    </w:p>
  </w:footnote>
  <w:footnote w:id="34">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Accentuation"/>
          <w:rFonts w:asciiTheme="majorBidi" w:hAnsiTheme="majorBidi" w:cstheme="majorBidi"/>
          <w:color w:val="000000"/>
          <w:sz w:val="20"/>
          <w:szCs w:val="20"/>
          <w:lang w:val="en-US"/>
        </w:rPr>
        <w:t xml:space="preserve">« </w:t>
      </w:r>
      <w:proofErr w:type="spellStart"/>
      <w:proofErr w:type="gramStart"/>
      <w:r w:rsidRPr="00336674">
        <w:rPr>
          <w:rStyle w:val="Accentuation"/>
          <w:rFonts w:asciiTheme="majorBidi" w:hAnsiTheme="majorBidi" w:cstheme="majorBidi"/>
          <w:color w:val="000000"/>
          <w:sz w:val="20"/>
          <w:szCs w:val="20"/>
          <w:lang w:val="en-US"/>
        </w:rPr>
        <w:t>mukhtasar</w:t>
      </w:r>
      <w:proofErr w:type="spellEnd"/>
      <w:proofErr w:type="gramEnd"/>
      <w:r w:rsidRPr="00336674">
        <w:rPr>
          <w:rStyle w:val="Accentuation"/>
          <w:rFonts w:asciiTheme="majorBidi" w:hAnsiTheme="majorBidi" w:cstheme="majorBidi"/>
          <w:color w:val="000000"/>
          <w:sz w:val="20"/>
          <w:szCs w:val="20"/>
          <w:lang w:val="en-US"/>
        </w:rPr>
        <w:t xml:space="preserve"> </w:t>
      </w:r>
      <w:proofErr w:type="spellStart"/>
      <w:r w:rsidRPr="00336674">
        <w:rPr>
          <w:rStyle w:val="Accentuation"/>
          <w:rFonts w:asciiTheme="majorBidi" w:hAnsiTheme="majorBidi" w:cstheme="majorBidi"/>
          <w:color w:val="000000"/>
          <w:sz w:val="20"/>
          <w:szCs w:val="20"/>
          <w:lang w:val="en-US"/>
        </w:rPr>
        <w:t>minhâj</w:t>
      </w:r>
      <w:proofErr w:type="spellEnd"/>
      <w:r w:rsidRPr="00336674">
        <w:rPr>
          <w:rStyle w:val="Accentuation"/>
          <w:rFonts w:asciiTheme="majorBidi" w:hAnsiTheme="majorBidi" w:cstheme="majorBidi"/>
          <w:color w:val="000000"/>
          <w:sz w:val="20"/>
          <w:szCs w:val="20"/>
          <w:lang w:val="en-US"/>
        </w:rPr>
        <w:t xml:space="preserve"> al-</w:t>
      </w:r>
      <w:proofErr w:type="spellStart"/>
      <w:r w:rsidRPr="00336674">
        <w:rPr>
          <w:rStyle w:val="Accentuation"/>
          <w:rFonts w:asciiTheme="majorBidi" w:hAnsiTheme="majorBidi" w:cstheme="majorBidi"/>
          <w:color w:val="000000"/>
          <w:sz w:val="20"/>
          <w:szCs w:val="20"/>
          <w:lang w:val="en-US"/>
        </w:rPr>
        <w:t>qâsidîn</w:t>
      </w:r>
      <w:proofErr w:type="spellEnd"/>
      <w:r w:rsidRPr="00336674">
        <w:rPr>
          <w:rFonts w:asciiTheme="majorBidi" w:hAnsiTheme="majorBidi" w:cstheme="majorBidi"/>
          <w:sz w:val="20"/>
          <w:szCs w:val="20"/>
          <w:lang w:val="en-US"/>
        </w:rPr>
        <w:t xml:space="preserve"> </w:t>
      </w:r>
      <w:r w:rsidRPr="00336674">
        <w:rPr>
          <w:rFonts w:asciiTheme="majorBidi" w:hAnsiTheme="majorBidi" w:cstheme="majorBidi"/>
          <w:color w:val="000000"/>
          <w:sz w:val="20"/>
          <w:szCs w:val="20"/>
          <w:lang w:val="en-US"/>
        </w:rPr>
        <w:t>» p. 47.</w:t>
      </w:r>
    </w:p>
  </w:footnote>
  <w:footnote w:id="35">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Accentuation"/>
          <w:rFonts w:asciiTheme="majorBidi" w:hAnsiTheme="majorBidi" w:cstheme="majorBidi"/>
          <w:color w:val="000000"/>
          <w:sz w:val="20"/>
          <w:szCs w:val="20"/>
        </w:rPr>
        <w:t>« al-</w:t>
      </w:r>
      <w:proofErr w:type="spellStart"/>
      <w:r w:rsidRPr="00336674">
        <w:rPr>
          <w:rStyle w:val="Accentuation"/>
          <w:rFonts w:asciiTheme="majorBidi" w:hAnsiTheme="majorBidi" w:cstheme="majorBidi"/>
          <w:color w:val="000000"/>
          <w:sz w:val="20"/>
          <w:szCs w:val="20"/>
        </w:rPr>
        <w:t>burhânu</w:t>
      </w:r>
      <w:proofErr w:type="spellEnd"/>
      <w:r w:rsidRPr="00336674">
        <w:rPr>
          <w:rStyle w:val="Accentuation"/>
          <w:rFonts w:asciiTheme="majorBidi" w:hAnsiTheme="majorBidi" w:cstheme="majorBidi"/>
          <w:color w:val="000000"/>
          <w:sz w:val="20"/>
          <w:szCs w:val="20"/>
        </w:rPr>
        <w:t xml:space="preserve">  fi ‘</w:t>
      </w:r>
      <w:proofErr w:type="spellStart"/>
      <w:r w:rsidRPr="00336674">
        <w:rPr>
          <w:rStyle w:val="Accentuation"/>
          <w:rFonts w:asciiTheme="majorBidi" w:hAnsiTheme="majorBidi" w:cstheme="majorBidi"/>
          <w:color w:val="000000"/>
          <w:sz w:val="20"/>
          <w:szCs w:val="20"/>
        </w:rPr>
        <w:t>ulûmi-l-qur'ân</w:t>
      </w:r>
      <w:proofErr w:type="spellEnd"/>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de l'imâm Badr Ad-</w:t>
      </w:r>
      <w:proofErr w:type="spellStart"/>
      <w:r w:rsidRPr="00336674">
        <w:rPr>
          <w:rFonts w:asciiTheme="majorBidi" w:hAnsiTheme="majorBidi" w:cstheme="majorBidi"/>
          <w:color w:val="000000"/>
          <w:sz w:val="20"/>
          <w:szCs w:val="20"/>
        </w:rPr>
        <w:t>Dîn</w:t>
      </w:r>
      <w:proofErr w:type="spellEnd"/>
      <w:r w:rsidRPr="00336674">
        <w:rPr>
          <w:rFonts w:asciiTheme="majorBidi" w:hAnsiTheme="majorBidi" w:cstheme="majorBidi"/>
          <w:color w:val="000000"/>
          <w:sz w:val="20"/>
          <w:szCs w:val="20"/>
        </w:rPr>
        <w:t xml:space="preserve"> Mohammad b. </w:t>
      </w:r>
      <w:r w:rsidRPr="00336674">
        <w:rPr>
          <w:rFonts w:asciiTheme="majorBidi" w:hAnsiTheme="majorBidi" w:cstheme="majorBidi"/>
          <w:color w:val="000000"/>
          <w:sz w:val="20"/>
          <w:szCs w:val="20"/>
          <w:vertAlign w:val="superscript"/>
        </w:rPr>
        <w:t>‘</w:t>
      </w:r>
      <w:proofErr w:type="spellStart"/>
      <w:r w:rsidRPr="00336674">
        <w:rPr>
          <w:rFonts w:asciiTheme="majorBidi" w:hAnsiTheme="majorBidi" w:cstheme="majorBidi"/>
          <w:color w:val="000000"/>
          <w:sz w:val="20"/>
          <w:szCs w:val="20"/>
        </w:rPr>
        <w:t>Abd</w:t>
      </w:r>
      <w:proofErr w:type="spellEnd"/>
      <w:r w:rsidRPr="00336674">
        <w:rPr>
          <w:rFonts w:asciiTheme="majorBidi" w:hAnsiTheme="majorBidi" w:cstheme="majorBidi"/>
          <w:color w:val="000000"/>
          <w:sz w:val="20"/>
          <w:szCs w:val="20"/>
        </w:rPr>
        <w:t xml:space="preserve"> Allah </w:t>
      </w:r>
      <w:proofErr w:type="spellStart"/>
      <w:r w:rsidRPr="00336674">
        <w:rPr>
          <w:rFonts w:asciiTheme="majorBidi" w:hAnsiTheme="majorBidi" w:cstheme="majorBidi"/>
          <w:color w:val="000000"/>
          <w:sz w:val="20"/>
          <w:szCs w:val="20"/>
        </w:rPr>
        <w:t>Az</w:t>
      </w:r>
      <w:proofErr w:type="spellEnd"/>
      <w:r w:rsidRPr="00336674">
        <w:rPr>
          <w:rFonts w:asciiTheme="majorBidi" w:hAnsiTheme="majorBidi" w:cstheme="majorBidi"/>
          <w:color w:val="000000"/>
          <w:sz w:val="20"/>
          <w:szCs w:val="20"/>
        </w:rPr>
        <w:t>-</w:t>
      </w:r>
      <w:proofErr w:type="spellStart"/>
      <w:r w:rsidRPr="00336674">
        <w:rPr>
          <w:rFonts w:asciiTheme="majorBidi" w:hAnsiTheme="majorBidi" w:cstheme="majorBidi"/>
          <w:color w:val="000000"/>
          <w:sz w:val="20"/>
          <w:szCs w:val="20"/>
        </w:rPr>
        <w:t>Zarkashî</w:t>
      </w:r>
      <w:proofErr w:type="spellEnd"/>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Œuvre vérifiée par Abu-1-</w:t>
      </w:r>
      <w:proofErr w:type="spellStart"/>
      <w:r w:rsidRPr="00336674">
        <w:rPr>
          <w:rFonts w:asciiTheme="majorBidi" w:hAnsiTheme="majorBidi" w:cstheme="majorBidi"/>
          <w:color w:val="000000"/>
          <w:sz w:val="20"/>
          <w:szCs w:val="20"/>
        </w:rPr>
        <w:t>Fadl</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Ibrâhîm</w:t>
      </w:r>
      <w:proofErr w:type="spellEnd"/>
      <w:r w:rsidRPr="00336674">
        <w:rPr>
          <w:rFonts w:asciiTheme="majorBidi" w:hAnsiTheme="majorBidi" w:cstheme="majorBidi"/>
          <w:color w:val="000000"/>
          <w:sz w:val="20"/>
          <w:szCs w:val="20"/>
        </w:rPr>
        <w:t xml:space="preserve"> (1/471). Dar Ath-</w:t>
      </w:r>
      <w:proofErr w:type="spellStart"/>
      <w:r w:rsidRPr="00336674">
        <w:rPr>
          <w:rFonts w:asciiTheme="majorBidi" w:hAnsiTheme="majorBidi" w:cstheme="majorBidi"/>
          <w:color w:val="000000"/>
          <w:sz w:val="20"/>
          <w:szCs w:val="20"/>
        </w:rPr>
        <w:t>Thurât</w:t>
      </w:r>
      <w:proofErr w:type="spellEnd"/>
      <w:r w:rsidRPr="00336674">
        <w:rPr>
          <w:rFonts w:asciiTheme="majorBidi" w:hAnsiTheme="majorBidi" w:cstheme="majorBidi"/>
          <w:color w:val="000000"/>
          <w:sz w:val="20"/>
          <w:szCs w:val="20"/>
        </w:rPr>
        <w:t xml:space="preserve"> au Caire.</w:t>
      </w:r>
    </w:p>
  </w:footnote>
  <w:footnote w:id="36">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Accentuation"/>
          <w:rFonts w:asciiTheme="majorBidi" w:hAnsiTheme="majorBidi" w:cstheme="majorBidi"/>
          <w:color w:val="000000"/>
          <w:sz w:val="20"/>
          <w:szCs w:val="20"/>
        </w:rPr>
        <w:t xml:space="preserve">« </w:t>
      </w:r>
      <w:proofErr w:type="spellStart"/>
      <w:proofErr w:type="gramStart"/>
      <w:r w:rsidRPr="00336674">
        <w:rPr>
          <w:rStyle w:val="Accentuation"/>
          <w:rFonts w:asciiTheme="majorBidi" w:hAnsiTheme="majorBidi" w:cstheme="majorBidi"/>
          <w:color w:val="000000"/>
          <w:sz w:val="20"/>
          <w:szCs w:val="20"/>
        </w:rPr>
        <w:t>jâmi</w:t>
      </w:r>
      <w:proofErr w:type="spellEnd"/>
      <w:proofErr w:type="gramEnd"/>
      <w:r w:rsidRPr="00336674">
        <w:rPr>
          <w:rStyle w:val="Accentuation"/>
          <w:rFonts w:asciiTheme="majorBidi" w:hAnsiTheme="majorBidi" w:cstheme="majorBidi"/>
          <w:color w:val="000000"/>
          <w:sz w:val="20"/>
          <w:szCs w:val="20"/>
        </w:rPr>
        <w:t>’ al ‘</w:t>
      </w:r>
      <w:proofErr w:type="spellStart"/>
      <w:r w:rsidRPr="00336674">
        <w:rPr>
          <w:rStyle w:val="Accentuation"/>
          <w:rFonts w:asciiTheme="majorBidi" w:hAnsiTheme="majorBidi" w:cstheme="majorBidi"/>
          <w:color w:val="000000"/>
          <w:sz w:val="20"/>
          <w:szCs w:val="20"/>
        </w:rPr>
        <w:t>ulûm</w:t>
      </w:r>
      <w:proofErr w:type="spellEnd"/>
      <w:r w:rsidRPr="00336674">
        <w:rPr>
          <w:rStyle w:val="Accentuation"/>
          <w:rFonts w:asciiTheme="majorBidi" w:hAnsiTheme="majorBidi" w:cstheme="majorBidi"/>
          <w:color w:val="000000"/>
          <w:sz w:val="20"/>
          <w:szCs w:val="20"/>
        </w:rPr>
        <w:t xml:space="preserve"> </w:t>
      </w:r>
      <w:proofErr w:type="spellStart"/>
      <w:r w:rsidRPr="00336674">
        <w:rPr>
          <w:rStyle w:val="Accentuation"/>
          <w:rFonts w:asciiTheme="majorBidi" w:hAnsiTheme="majorBidi" w:cstheme="majorBidi"/>
          <w:color w:val="000000"/>
          <w:sz w:val="20"/>
          <w:szCs w:val="20"/>
        </w:rPr>
        <w:t>wa</w:t>
      </w:r>
      <w:proofErr w:type="spellEnd"/>
      <w:r w:rsidRPr="00336674">
        <w:rPr>
          <w:rStyle w:val="Accentuation"/>
          <w:rFonts w:asciiTheme="majorBidi" w:hAnsiTheme="majorBidi" w:cstheme="majorBidi"/>
          <w:color w:val="000000"/>
          <w:sz w:val="20"/>
          <w:szCs w:val="20"/>
        </w:rPr>
        <w:t>-l-</w:t>
      </w:r>
      <w:proofErr w:type="spellStart"/>
      <w:r w:rsidRPr="00336674">
        <w:rPr>
          <w:rStyle w:val="Accentuation"/>
          <w:rFonts w:asciiTheme="majorBidi" w:hAnsiTheme="majorBidi" w:cstheme="majorBidi"/>
          <w:color w:val="000000"/>
          <w:sz w:val="20"/>
          <w:szCs w:val="20"/>
        </w:rPr>
        <w:t>hikam</w:t>
      </w:r>
      <w:proofErr w:type="spellEnd"/>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d'Al-</w:t>
      </w:r>
      <w:proofErr w:type="spellStart"/>
      <w:r w:rsidRPr="00336674">
        <w:rPr>
          <w:rFonts w:asciiTheme="majorBidi" w:hAnsiTheme="majorBidi" w:cstheme="majorBidi"/>
          <w:color w:val="000000"/>
          <w:sz w:val="20"/>
          <w:szCs w:val="20"/>
        </w:rPr>
        <w:t>Hâfiz</w:t>
      </w:r>
      <w:proofErr w:type="spellEnd"/>
      <w:r w:rsidRPr="00336674">
        <w:rPr>
          <w:rFonts w:asciiTheme="majorBidi" w:hAnsiTheme="majorBidi" w:cstheme="majorBidi"/>
          <w:color w:val="000000"/>
          <w:sz w:val="20"/>
          <w:szCs w:val="20"/>
        </w:rPr>
        <w:t xml:space="preserve"> b. </w:t>
      </w:r>
      <w:proofErr w:type="spellStart"/>
      <w:r w:rsidRPr="00336674">
        <w:rPr>
          <w:rFonts w:asciiTheme="majorBidi" w:hAnsiTheme="majorBidi" w:cstheme="majorBidi"/>
          <w:color w:val="000000"/>
          <w:sz w:val="20"/>
          <w:szCs w:val="20"/>
        </w:rPr>
        <w:t>Rajab</w:t>
      </w:r>
      <w:proofErr w:type="spellEnd"/>
      <w:r w:rsidRPr="00336674">
        <w:rPr>
          <w:rFonts w:asciiTheme="majorBidi" w:hAnsiTheme="majorBidi" w:cstheme="majorBidi"/>
          <w:color w:val="000000"/>
          <w:sz w:val="20"/>
          <w:szCs w:val="20"/>
        </w:rPr>
        <w:t xml:space="preserve"> Al-</w:t>
      </w:r>
      <w:proofErr w:type="spellStart"/>
      <w:r w:rsidRPr="00336674">
        <w:rPr>
          <w:rFonts w:asciiTheme="majorBidi" w:hAnsiTheme="majorBidi" w:cstheme="majorBidi"/>
          <w:color w:val="000000"/>
          <w:sz w:val="20"/>
          <w:szCs w:val="20"/>
        </w:rPr>
        <w:t>Hanbalî</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Oeuvre</w:t>
      </w:r>
      <w:proofErr w:type="spellEnd"/>
      <w:r w:rsidRPr="00336674">
        <w:rPr>
          <w:rFonts w:asciiTheme="majorBidi" w:hAnsiTheme="majorBidi" w:cstheme="majorBidi"/>
          <w:color w:val="000000"/>
          <w:sz w:val="20"/>
          <w:szCs w:val="20"/>
        </w:rPr>
        <w:t xml:space="preserve"> corrigée et révisée par </w:t>
      </w:r>
      <w:proofErr w:type="spellStart"/>
      <w:r w:rsidRPr="00336674">
        <w:rPr>
          <w:rFonts w:asciiTheme="majorBidi" w:hAnsiTheme="majorBidi" w:cstheme="majorBidi"/>
          <w:color w:val="000000"/>
          <w:sz w:val="20"/>
          <w:szCs w:val="20"/>
        </w:rPr>
        <w:t>Shu</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ayab</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Al-Arnâ'ût</w:t>
      </w:r>
      <w:proofErr w:type="spellEnd"/>
      <w:r w:rsidRPr="00336674">
        <w:rPr>
          <w:rFonts w:asciiTheme="majorBidi" w:hAnsiTheme="majorBidi" w:cstheme="majorBidi"/>
          <w:color w:val="000000"/>
          <w:sz w:val="20"/>
          <w:szCs w:val="20"/>
        </w:rPr>
        <w:t xml:space="preserve"> (2/343). Ed. </w:t>
      </w:r>
      <w:proofErr w:type="spellStart"/>
      <w:r w:rsidRPr="00336674">
        <w:rPr>
          <w:rFonts w:asciiTheme="majorBidi" w:hAnsiTheme="majorBidi" w:cstheme="majorBidi"/>
          <w:color w:val="000000"/>
          <w:sz w:val="20"/>
          <w:szCs w:val="20"/>
        </w:rPr>
        <w:t>Mu'assasat</w:t>
      </w:r>
      <w:proofErr w:type="spellEnd"/>
      <w:r w:rsidRPr="00336674">
        <w:rPr>
          <w:rFonts w:asciiTheme="majorBidi" w:hAnsiTheme="majorBidi" w:cstheme="majorBidi"/>
          <w:color w:val="000000"/>
          <w:sz w:val="20"/>
          <w:szCs w:val="20"/>
        </w:rPr>
        <w:t xml:space="preserve"> Ar-</w:t>
      </w:r>
      <w:proofErr w:type="spellStart"/>
      <w:r w:rsidRPr="00336674">
        <w:rPr>
          <w:rFonts w:asciiTheme="majorBidi" w:hAnsiTheme="majorBidi" w:cstheme="majorBidi"/>
          <w:color w:val="000000"/>
          <w:sz w:val="20"/>
          <w:szCs w:val="20"/>
        </w:rPr>
        <w:t>Risâla</w:t>
      </w:r>
      <w:proofErr w:type="spellEnd"/>
      <w:r w:rsidRPr="00336674">
        <w:rPr>
          <w:rFonts w:asciiTheme="majorBidi" w:hAnsiTheme="majorBidi" w:cstheme="majorBidi"/>
          <w:color w:val="000000"/>
          <w:sz w:val="20"/>
          <w:szCs w:val="20"/>
        </w:rPr>
        <w:t xml:space="preserve"> à Beyrouth.</w:t>
      </w:r>
    </w:p>
  </w:footnote>
  <w:footnote w:id="37">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Hadith rapporté par Abu </w:t>
      </w:r>
      <w:proofErr w:type="spellStart"/>
      <w:r w:rsidRPr="00336674">
        <w:rPr>
          <w:rFonts w:asciiTheme="majorBidi" w:hAnsiTheme="majorBidi" w:cstheme="majorBidi"/>
          <w:color w:val="000000"/>
          <w:sz w:val="20"/>
          <w:szCs w:val="20"/>
        </w:rPr>
        <w:t>Dâwûd</w:t>
      </w:r>
      <w:proofErr w:type="spellEnd"/>
      <w:r w:rsidRPr="00336674">
        <w:rPr>
          <w:rFonts w:asciiTheme="majorBidi" w:hAnsiTheme="majorBidi" w:cstheme="majorBidi"/>
          <w:color w:val="000000"/>
          <w:sz w:val="20"/>
          <w:szCs w:val="20"/>
        </w:rPr>
        <w:t xml:space="preserve"> (n° 1464), </w:t>
      </w:r>
      <w:proofErr w:type="spellStart"/>
      <w:r w:rsidRPr="00336674">
        <w:rPr>
          <w:rFonts w:asciiTheme="majorBidi" w:hAnsiTheme="majorBidi" w:cstheme="majorBidi"/>
          <w:color w:val="000000"/>
          <w:sz w:val="20"/>
          <w:szCs w:val="20"/>
        </w:rPr>
        <w:t>At</w:t>
      </w:r>
      <w:proofErr w:type="spellEnd"/>
      <w:r w:rsidRPr="00336674">
        <w:rPr>
          <w:rFonts w:asciiTheme="majorBidi" w:hAnsiTheme="majorBidi" w:cstheme="majorBidi"/>
          <w:color w:val="000000"/>
          <w:sz w:val="20"/>
          <w:szCs w:val="20"/>
        </w:rPr>
        <w:t>-</w:t>
      </w:r>
      <w:proofErr w:type="spellStart"/>
      <w:r w:rsidRPr="00336674">
        <w:rPr>
          <w:rFonts w:asciiTheme="majorBidi" w:hAnsiTheme="majorBidi" w:cstheme="majorBidi"/>
          <w:color w:val="000000"/>
          <w:sz w:val="20"/>
          <w:szCs w:val="20"/>
        </w:rPr>
        <w:t>Tirmidhî</w:t>
      </w:r>
      <w:proofErr w:type="spellEnd"/>
      <w:r w:rsidRPr="00336674">
        <w:rPr>
          <w:rFonts w:asciiTheme="majorBidi" w:hAnsiTheme="majorBidi" w:cstheme="majorBidi"/>
          <w:color w:val="000000"/>
          <w:sz w:val="20"/>
          <w:szCs w:val="20"/>
        </w:rPr>
        <w:t xml:space="preserve"> (n° 2915) (8/117) qui le qualifie d'authentique, du degré canonique de </w:t>
      </w:r>
      <w:proofErr w:type="spellStart"/>
      <w:r w:rsidRPr="00336674">
        <w:rPr>
          <w:rStyle w:val="Accentuation"/>
          <w:rFonts w:asciiTheme="majorBidi" w:hAnsiTheme="majorBidi" w:cstheme="majorBidi"/>
          <w:color w:val="000000"/>
          <w:sz w:val="20"/>
          <w:szCs w:val="20"/>
        </w:rPr>
        <w:t>hasan</w:t>
      </w:r>
      <w:proofErr w:type="spellEnd"/>
      <w:r w:rsidRPr="00336674">
        <w:rPr>
          <w:rStyle w:val="Accentuation"/>
          <w:rFonts w:asciiTheme="majorBidi" w:hAnsiTheme="majorBidi" w:cstheme="majorBidi"/>
          <w:color w:val="000000"/>
          <w:sz w:val="20"/>
          <w:szCs w:val="20"/>
        </w:rPr>
        <w:t xml:space="preserve"> </w:t>
      </w:r>
      <w:proofErr w:type="spellStart"/>
      <w:r w:rsidRPr="00336674">
        <w:rPr>
          <w:rStyle w:val="Accentuation"/>
          <w:rFonts w:asciiTheme="majorBidi" w:hAnsiTheme="majorBidi" w:cstheme="majorBidi"/>
          <w:color w:val="000000"/>
          <w:sz w:val="20"/>
          <w:szCs w:val="20"/>
        </w:rPr>
        <w:t>sahîh</w:t>
      </w:r>
      <w:proofErr w:type="spellEnd"/>
      <w:r w:rsidRPr="00336674">
        <w:rPr>
          <w:rStyle w:val="Accentuation"/>
          <w:rFonts w:asciiTheme="majorBidi" w:hAnsiTheme="majorBidi" w:cstheme="majorBidi"/>
          <w:color w:val="000000"/>
          <w:sz w:val="20"/>
          <w:szCs w:val="20"/>
        </w:rPr>
        <w:t>.</w:t>
      </w:r>
      <w:r w:rsidRPr="00336674">
        <w:rPr>
          <w:rFonts w:asciiTheme="majorBidi" w:hAnsiTheme="majorBidi" w:cstheme="majorBidi"/>
          <w:color w:val="000000"/>
          <w:sz w:val="20"/>
          <w:szCs w:val="20"/>
        </w:rPr>
        <w:t xml:space="preserve"> Il est également rapporté par Ahmad (2/192), Al-</w:t>
      </w:r>
      <w:proofErr w:type="spellStart"/>
      <w:r w:rsidRPr="00336674">
        <w:rPr>
          <w:rFonts w:asciiTheme="majorBidi" w:hAnsiTheme="majorBidi" w:cstheme="majorBidi"/>
          <w:color w:val="000000"/>
          <w:sz w:val="20"/>
          <w:szCs w:val="20"/>
        </w:rPr>
        <w:t>Hâkim</w:t>
      </w:r>
      <w:proofErr w:type="spellEnd"/>
      <w:r w:rsidRPr="00336674">
        <w:rPr>
          <w:rFonts w:asciiTheme="majorBidi" w:hAnsiTheme="majorBidi" w:cstheme="majorBidi"/>
          <w:color w:val="000000"/>
          <w:sz w:val="20"/>
          <w:szCs w:val="20"/>
        </w:rPr>
        <w:t xml:space="preserve"> (1/522-553). L'imâm </w:t>
      </w:r>
      <w:proofErr w:type="spellStart"/>
      <w:r w:rsidRPr="00336674">
        <w:rPr>
          <w:rFonts w:asciiTheme="majorBidi" w:hAnsiTheme="majorBidi" w:cstheme="majorBidi"/>
          <w:color w:val="000000"/>
          <w:sz w:val="20"/>
          <w:szCs w:val="20"/>
        </w:rPr>
        <w:t>Adh</w:t>
      </w:r>
      <w:proofErr w:type="spellEnd"/>
      <w:r w:rsidRPr="00336674">
        <w:rPr>
          <w:rFonts w:asciiTheme="majorBidi" w:hAnsiTheme="majorBidi" w:cstheme="majorBidi"/>
          <w:color w:val="000000"/>
          <w:sz w:val="20"/>
          <w:szCs w:val="20"/>
        </w:rPr>
        <w:t>-</w:t>
      </w:r>
      <w:proofErr w:type="spellStart"/>
      <w:r w:rsidRPr="00336674">
        <w:rPr>
          <w:rFonts w:asciiTheme="majorBidi" w:hAnsiTheme="majorBidi" w:cstheme="majorBidi"/>
          <w:color w:val="000000"/>
          <w:sz w:val="20"/>
          <w:szCs w:val="20"/>
        </w:rPr>
        <w:t>Dhahabî</w:t>
      </w:r>
      <w:proofErr w:type="spellEnd"/>
      <w:r w:rsidRPr="00336674">
        <w:rPr>
          <w:rFonts w:asciiTheme="majorBidi" w:hAnsiTheme="majorBidi" w:cstheme="majorBidi"/>
          <w:color w:val="000000"/>
          <w:sz w:val="20"/>
          <w:szCs w:val="20"/>
        </w:rPr>
        <w:t xml:space="preserve"> a dit que ce hadith est authentique, toutes ses voies convergent vers </w:t>
      </w:r>
      <w:r w:rsidRPr="00336674">
        <w:rPr>
          <w:rFonts w:asciiTheme="majorBidi" w:hAnsiTheme="majorBidi" w:cstheme="majorBidi"/>
          <w:color w:val="000000"/>
          <w:sz w:val="20"/>
          <w:szCs w:val="20"/>
          <w:vertAlign w:val="superscript"/>
        </w:rPr>
        <w:t>‘</w:t>
      </w:r>
      <w:proofErr w:type="spellStart"/>
      <w:r w:rsidRPr="00336674">
        <w:rPr>
          <w:rFonts w:asciiTheme="majorBidi" w:hAnsiTheme="majorBidi" w:cstheme="majorBidi"/>
          <w:color w:val="000000"/>
          <w:sz w:val="20"/>
          <w:szCs w:val="20"/>
        </w:rPr>
        <w:t>Abd</w:t>
      </w:r>
      <w:proofErr w:type="spellEnd"/>
      <w:r w:rsidRPr="00336674">
        <w:rPr>
          <w:rFonts w:asciiTheme="majorBidi" w:hAnsiTheme="majorBidi" w:cstheme="majorBidi"/>
          <w:color w:val="000000"/>
          <w:sz w:val="20"/>
          <w:szCs w:val="20"/>
        </w:rPr>
        <w:t xml:space="preserve"> Allah Ibn ‘Amr </w:t>
      </w:r>
      <w:r w:rsidRPr="00336674">
        <w:rPr>
          <w:rFonts w:asciiTheme="majorBidi" w:hAnsiTheme="majorBidi" w:cstheme="majorBidi"/>
          <w:sz w:val="20"/>
          <w:szCs w:val="20"/>
        </w:rPr>
        <w:t>-</w:t>
      </w:r>
      <w:r w:rsidRPr="00336674">
        <w:rPr>
          <w:rFonts w:asciiTheme="majorBidi" w:hAnsiTheme="majorBidi" w:cstheme="majorBidi"/>
          <w:i/>
          <w:iCs/>
          <w:sz w:val="20"/>
          <w:szCs w:val="20"/>
        </w:rPr>
        <w:t>qu’Allâh l’agrée</w:t>
      </w:r>
      <w:r w:rsidRPr="00336674">
        <w:rPr>
          <w:rFonts w:asciiTheme="majorBidi" w:hAnsiTheme="majorBidi" w:cstheme="majorBidi"/>
          <w:sz w:val="20"/>
          <w:szCs w:val="20"/>
        </w:rPr>
        <w:t>-</w:t>
      </w:r>
      <w:r w:rsidRPr="00336674">
        <w:rPr>
          <w:rFonts w:asciiTheme="majorBidi" w:hAnsiTheme="majorBidi" w:cstheme="majorBidi"/>
          <w:color w:val="000000"/>
          <w:sz w:val="20"/>
          <w:szCs w:val="20"/>
        </w:rPr>
        <w:t xml:space="preserve">. Ibn </w:t>
      </w:r>
      <w:proofErr w:type="spellStart"/>
      <w:r w:rsidRPr="00336674">
        <w:rPr>
          <w:rFonts w:asciiTheme="majorBidi" w:hAnsiTheme="majorBidi" w:cstheme="majorBidi"/>
          <w:color w:val="000000"/>
          <w:sz w:val="20"/>
          <w:szCs w:val="20"/>
        </w:rPr>
        <w:t>Mâja</w:t>
      </w:r>
      <w:proofErr w:type="spellEnd"/>
      <w:r w:rsidRPr="00336674">
        <w:rPr>
          <w:rFonts w:asciiTheme="majorBidi" w:hAnsiTheme="majorBidi" w:cstheme="majorBidi"/>
          <w:color w:val="000000"/>
          <w:sz w:val="20"/>
          <w:szCs w:val="20"/>
        </w:rPr>
        <w:t xml:space="preserve"> rapporte un hadith semblable à celui-ci sur l'autorité d'Abû </w:t>
      </w:r>
      <w:proofErr w:type="spellStart"/>
      <w:r w:rsidRPr="00336674">
        <w:rPr>
          <w:rFonts w:asciiTheme="majorBidi" w:hAnsiTheme="majorBidi" w:cstheme="majorBidi"/>
          <w:color w:val="000000"/>
          <w:sz w:val="20"/>
          <w:szCs w:val="20"/>
        </w:rPr>
        <w:t>Sa</w:t>
      </w:r>
      <w:r w:rsidRPr="00336674">
        <w:rPr>
          <w:rFonts w:asciiTheme="majorBidi" w:hAnsiTheme="majorBidi" w:cstheme="majorBidi"/>
          <w:color w:val="000000"/>
          <w:sz w:val="20"/>
          <w:szCs w:val="20"/>
          <w:vertAlign w:val="superscript"/>
        </w:rPr>
        <w:t>’</w:t>
      </w:r>
      <w:r w:rsidRPr="00336674">
        <w:rPr>
          <w:rFonts w:asciiTheme="majorBidi" w:hAnsiTheme="majorBidi" w:cstheme="majorBidi"/>
          <w:color w:val="000000"/>
          <w:sz w:val="20"/>
          <w:szCs w:val="20"/>
        </w:rPr>
        <w:t>îd</w:t>
      </w:r>
      <w:proofErr w:type="spellEnd"/>
      <w:r w:rsidRPr="00336674">
        <w:rPr>
          <w:rFonts w:asciiTheme="majorBidi" w:hAnsiTheme="majorBidi" w:cstheme="majorBidi"/>
          <w:color w:val="000000"/>
          <w:sz w:val="20"/>
          <w:szCs w:val="20"/>
        </w:rPr>
        <w:t xml:space="preserve"> Al-</w:t>
      </w:r>
      <w:proofErr w:type="spellStart"/>
      <w:r w:rsidRPr="00336674">
        <w:rPr>
          <w:rFonts w:asciiTheme="majorBidi" w:hAnsiTheme="majorBidi" w:cstheme="majorBidi"/>
          <w:color w:val="000000"/>
          <w:sz w:val="20"/>
          <w:szCs w:val="20"/>
        </w:rPr>
        <w:t>Khudrî</w:t>
      </w:r>
      <w:proofErr w:type="spellEnd"/>
      <w:r w:rsidRPr="00336674">
        <w:rPr>
          <w:rFonts w:asciiTheme="majorBidi" w:hAnsiTheme="majorBidi" w:cstheme="majorBidi"/>
          <w:color w:val="000000"/>
          <w:sz w:val="20"/>
          <w:szCs w:val="20"/>
        </w:rPr>
        <w:t xml:space="preserve"> </w:t>
      </w:r>
      <w:r w:rsidRPr="00336674">
        <w:rPr>
          <w:rFonts w:asciiTheme="majorBidi" w:hAnsiTheme="majorBidi" w:cstheme="majorBidi"/>
          <w:sz w:val="20"/>
          <w:szCs w:val="20"/>
        </w:rPr>
        <w:t>-</w:t>
      </w:r>
      <w:r w:rsidRPr="00336674">
        <w:rPr>
          <w:rFonts w:asciiTheme="majorBidi" w:hAnsiTheme="majorBidi" w:cstheme="majorBidi"/>
          <w:i/>
          <w:iCs/>
          <w:sz w:val="20"/>
          <w:szCs w:val="20"/>
        </w:rPr>
        <w:t>qu’Allâh l’agrée</w:t>
      </w:r>
      <w:r w:rsidRPr="00336674">
        <w:rPr>
          <w:rFonts w:asciiTheme="majorBidi" w:hAnsiTheme="majorBidi" w:cstheme="majorBidi"/>
          <w:sz w:val="20"/>
          <w:szCs w:val="20"/>
        </w:rPr>
        <w:t>-</w:t>
      </w:r>
      <w:r w:rsidRPr="00336674">
        <w:rPr>
          <w:rFonts w:asciiTheme="majorBidi" w:hAnsiTheme="majorBidi" w:cstheme="majorBidi"/>
          <w:color w:val="000000"/>
          <w:sz w:val="20"/>
          <w:szCs w:val="20"/>
        </w:rPr>
        <w:t xml:space="preserve"> (n° 3780) (2/1242). Dans la chaîne </w:t>
      </w:r>
      <w:r w:rsidRPr="00336674">
        <w:rPr>
          <w:rStyle w:val="Accentuation"/>
          <w:rFonts w:asciiTheme="majorBidi" w:hAnsiTheme="majorBidi" w:cstheme="majorBidi"/>
          <w:color w:val="000000"/>
          <w:sz w:val="20"/>
          <w:szCs w:val="20"/>
        </w:rPr>
        <w:t>-</w:t>
      </w:r>
      <w:proofErr w:type="spellStart"/>
      <w:r w:rsidRPr="00336674">
        <w:rPr>
          <w:rStyle w:val="Accentuation"/>
          <w:rFonts w:asciiTheme="majorBidi" w:hAnsiTheme="majorBidi" w:cstheme="majorBidi"/>
          <w:color w:val="000000"/>
          <w:sz w:val="20"/>
          <w:szCs w:val="20"/>
        </w:rPr>
        <w:t>isnâd</w:t>
      </w:r>
      <w:proofErr w:type="spellEnd"/>
      <w:r w:rsidRPr="00336674">
        <w:rPr>
          <w:rStyle w:val="Accentuation"/>
          <w:rFonts w:asciiTheme="majorBidi" w:hAnsiTheme="majorBidi" w:cstheme="majorBidi"/>
          <w:color w:val="000000"/>
          <w:sz w:val="20"/>
          <w:szCs w:val="20"/>
        </w:rPr>
        <w:t>-</w:t>
      </w:r>
      <w:r w:rsidRPr="00336674">
        <w:rPr>
          <w:rFonts w:asciiTheme="majorBidi" w:hAnsiTheme="majorBidi" w:cstheme="majorBidi"/>
          <w:color w:val="000000"/>
          <w:sz w:val="20"/>
          <w:szCs w:val="20"/>
        </w:rPr>
        <w:t xml:space="preserve"> de ce dernier, il y a </w:t>
      </w:r>
      <w:r w:rsidRPr="00336674">
        <w:rPr>
          <w:rFonts w:asciiTheme="majorBidi" w:hAnsiTheme="majorBidi" w:cstheme="majorBidi"/>
          <w:color w:val="000000"/>
          <w:sz w:val="20"/>
          <w:szCs w:val="20"/>
          <w:vertAlign w:val="superscript"/>
        </w:rPr>
        <w:t>‘</w:t>
      </w:r>
      <w:proofErr w:type="spellStart"/>
      <w:r w:rsidRPr="00336674">
        <w:rPr>
          <w:rFonts w:asciiTheme="majorBidi" w:hAnsiTheme="majorBidi" w:cstheme="majorBidi"/>
          <w:color w:val="000000"/>
          <w:sz w:val="20"/>
          <w:szCs w:val="20"/>
        </w:rPr>
        <w:t>Atiyya</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Al</w:t>
      </w:r>
      <w:r w:rsidRPr="00336674">
        <w:rPr>
          <w:rFonts w:asciiTheme="majorBidi" w:hAnsiTheme="majorBidi" w:cstheme="majorBidi"/>
          <w:color w:val="000000"/>
          <w:sz w:val="20"/>
          <w:szCs w:val="20"/>
        </w:rPr>
        <w:softHyphen/>
      </w:r>
      <w:proofErr w:type="spellEnd"/>
      <w:r w:rsidRPr="00336674">
        <w:rPr>
          <w:rFonts w:asciiTheme="majorBidi" w:hAnsiTheme="majorBidi" w:cstheme="majorBidi"/>
          <w:color w:val="000000"/>
          <w:sz w:val="20"/>
          <w:szCs w:val="20"/>
        </w:rPr>
        <w:t>-‘</w:t>
      </w:r>
      <w:proofErr w:type="spellStart"/>
      <w:r w:rsidRPr="00336674">
        <w:rPr>
          <w:rFonts w:asciiTheme="majorBidi" w:hAnsiTheme="majorBidi" w:cstheme="majorBidi"/>
          <w:color w:val="000000"/>
          <w:sz w:val="20"/>
          <w:szCs w:val="20"/>
        </w:rPr>
        <w:t>Ufî</w:t>
      </w:r>
      <w:proofErr w:type="spellEnd"/>
      <w:r w:rsidRPr="00336674">
        <w:rPr>
          <w:rFonts w:asciiTheme="majorBidi" w:hAnsiTheme="majorBidi" w:cstheme="majorBidi"/>
          <w:color w:val="000000"/>
          <w:sz w:val="20"/>
          <w:szCs w:val="20"/>
        </w:rPr>
        <w:t xml:space="preserve"> dont l'autorité est faible </w:t>
      </w:r>
      <w:r w:rsidRPr="00336674">
        <w:rPr>
          <w:rStyle w:val="Accentuation"/>
          <w:rFonts w:asciiTheme="majorBidi" w:hAnsiTheme="majorBidi" w:cstheme="majorBidi"/>
          <w:color w:val="000000"/>
          <w:sz w:val="20"/>
          <w:szCs w:val="20"/>
        </w:rPr>
        <w:t>–</w:t>
      </w:r>
      <w:proofErr w:type="spellStart"/>
      <w:r w:rsidRPr="00336674">
        <w:rPr>
          <w:rStyle w:val="Accentuation"/>
          <w:rFonts w:asciiTheme="majorBidi" w:hAnsiTheme="majorBidi" w:cstheme="majorBidi"/>
          <w:color w:val="000000"/>
          <w:sz w:val="20"/>
          <w:szCs w:val="20"/>
        </w:rPr>
        <w:t>da’îf</w:t>
      </w:r>
      <w:proofErr w:type="spellEnd"/>
      <w:r w:rsidRPr="00336674">
        <w:rPr>
          <w:rStyle w:val="Accentuation"/>
          <w:rFonts w:asciiTheme="majorBidi" w:hAnsiTheme="majorBidi" w:cstheme="majorBidi"/>
          <w:color w:val="000000"/>
          <w:sz w:val="20"/>
          <w:szCs w:val="20"/>
        </w:rPr>
        <w:t>-,</w:t>
      </w:r>
      <w:r w:rsidRPr="00336674">
        <w:rPr>
          <w:rFonts w:asciiTheme="majorBidi" w:hAnsiTheme="majorBidi" w:cstheme="majorBidi"/>
          <w:color w:val="000000"/>
          <w:sz w:val="20"/>
          <w:szCs w:val="20"/>
        </w:rPr>
        <w:t xml:space="preserve"> mais Abu </w:t>
      </w:r>
      <w:proofErr w:type="spellStart"/>
      <w:r w:rsidRPr="00336674">
        <w:rPr>
          <w:rFonts w:asciiTheme="majorBidi" w:hAnsiTheme="majorBidi" w:cstheme="majorBidi"/>
          <w:color w:val="000000"/>
          <w:sz w:val="20"/>
          <w:szCs w:val="20"/>
        </w:rPr>
        <w:t>Sâlih</w:t>
      </w:r>
      <w:proofErr w:type="spellEnd"/>
      <w:r w:rsidRPr="00336674">
        <w:rPr>
          <w:rFonts w:asciiTheme="majorBidi" w:hAnsiTheme="majorBidi" w:cstheme="majorBidi"/>
          <w:color w:val="000000"/>
          <w:sz w:val="20"/>
          <w:szCs w:val="20"/>
        </w:rPr>
        <w:t xml:space="preserve"> le tenait également d'Abû </w:t>
      </w:r>
      <w:proofErr w:type="spellStart"/>
      <w:r w:rsidRPr="00336674">
        <w:rPr>
          <w:rFonts w:asciiTheme="majorBidi" w:hAnsiTheme="majorBidi" w:cstheme="majorBidi"/>
          <w:color w:val="000000"/>
          <w:sz w:val="20"/>
          <w:szCs w:val="20"/>
        </w:rPr>
        <w:t>Sa'îd</w:t>
      </w:r>
      <w:proofErr w:type="spellEnd"/>
      <w:r w:rsidRPr="00336674">
        <w:rPr>
          <w:rFonts w:asciiTheme="majorBidi" w:hAnsiTheme="majorBidi" w:cstheme="majorBidi"/>
          <w:color w:val="000000"/>
          <w:sz w:val="20"/>
          <w:szCs w:val="20"/>
        </w:rPr>
        <w:t xml:space="preserve"> comme le rapporte Ibn </w:t>
      </w:r>
      <w:proofErr w:type="spellStart"/>
      <w:r w:rsidRPr="00336674">
        <w:rPr>
          <w:rFonts w:asciiTheme="majorBidi" w:hAnsiTheme="majorBidi" w:cstheme="majorBidi"/>
          <w:color w:val="000000"/>
          <w:sz w:val="20"/>
          <w:szCs w:val="20"/>
        </w:rPr>
        <w:t>Abî</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Shayba</w:t>
      </w:r>
      <w:proofErr w:type="spellEnd"/>
      <w:r w:rsidRPr="00336674">
        <w:rPr>
          <w:rFonts w:asciiTheme="majorBidi" w:hAnsiTheme="majorBidi" w:cstheme="majorBidi"/>
          <w:color w:val="000000"/>
          <w:sz w:val="20"/>
          <w:szCs w:val="20"/>
        </w:rPr>
        <w:t xml:space="preserve"> dans son </w:t>
      </w:r>
      <w:proofErr w:type="spellStart"/>
      <w:r w:rsidRPr="00336674">
        <w:rPr>
          <w:rStyle w:val="Accentuation"/>
          <w:rFonts w:asciiTheme="majorBidi" w:hAnsiTheme="majorBidi" w:cstheme="majorBidi"/>
          <w:color w:val="000000"/>
          <w:sz w:val="20"/>
          <w:szCs w:val="20"/>
        </w:rPr>
        <w:t>musannaf</w:t>
      </w:r>
      <w:proofErr w:type="spellEnd"/>
      <w:r w:rsidRPr="00336674">
        <w:rPr>
          <w:rFonts w:asciiTheme="majorBidi" w:hAnsiTheme="majorBidi" w:cstheme="majorBidi"/>
          <w:color w:val="000000"/>
          <w:sz w:val="20"/>
          <w:szCs w:val="20"/>
        </w:rPr>
        <w:t xml:space="preserve"> (10/498/10104) dans les mêmes termes que le hadith de '</w:t>
      </w:r>
      <w:proofErr w:type="spellStart"/>
      <w:r w:rsidRPr="00336674">
        <w:rPr>
          <w:rFonts w:asciiTheme="majorBidi" w:hAnsiTheme="majorBidi" w:cstheme="majorBidi"/>
          <w:color w:val="000000"/>
          <w:sz w:val="20"/>
          <w:szCs w:val="20"/>
        </w:rPr>
        <w:t>Abd</w:t>
      </w:r>
      <w:proofErr w:type="spellEnd"/>
      <w:r w:rsidRPr="00336674">
        <w:rPr>
          <w:rFonts w:asciiTheme="majorBidi" w:hAnsiTheme="majorBidi" w:cstheme="majorBidi"/>
          <w:color w:val="000000"/>
          <w:sz w:val="20"/>
          <w:szCs w:val="20"/>
        </w:rPr>
        <w:t xml:space="preserve"> Allah Ibn Amr. Ce hadith est qualifié d'authentique par Ahmad </w:t>
      </w:r>
      <w:proofErr w:type="spellStart"/>
      <w:r w:rsidRPr="00336674">
        <w:rPr>
          <w:rFonts w:asciiTheme="majorBidi" w:hAnsiTheme="majorBidi" w:cstheme="majorBidi"/>
          <w:color w:val="000000"/>
          <w:sz w:val="20"/>
          <w:szCs w:val="20"/>
        </w:rPr>
        <w:t>Shâkir</w:t>
      </w:r>
      <w:proofErr w:type="spellEnd"/>
      <w:r w:rsidRPr="00336674">
        <w:rPr>
          <w:rFonts w:asciiTheme="majorBidi" w:hAnsiTheme="majorBidi" w:cstheme="majorBidi"/>
          <w:color w:val="000000"/>
          <w:sz w:val="20"/>
          <w:szCs w:val="20"/>
        </w:rPr>
        <w:t xml:space="preserve"> dans son commentaire du </w:t>
      </w:r>
      <w:proofErr w:type="spellStart"/>
      <w:r w:rsidRPr="00336674">
        <w:rPr>
          <w:rStyle w:val="Accentuation"/>
          <w:rFonts w:asciiTheme="majorBidi" w:hAnsiTheme="majorBidi" w:cstheme="majorBidi"/>
          <w:color w:val="000000"/>
          <w:sz w:val="20"/>
          <w:szCs w:val="20"/>
        </w:rPr>
        <w:t>musnad</w:t>
      </w:r>
      <w:proofErr w:type="spellEnd"/>
      <w:r w:rsidRPr="00336674">
        <w:rPr>
          <w:rFonts w:asciiTheme="majorBidi" w:hAnsiTheme="majorBidi" w:cstheme="majorBidi"/>
          <w:color w:val="000000"/>
          <w:sz w:val="20"/>
          <w:szCs w:val="20"/>
        </w:rPr>
        <w:t xml:space="preserve"> [de l'imâm Ahmad] (11/55) et par Al-</w:t>
      </w:r>
      <w:proofErr w:type="spellStart"/>
      <w:r w:rsidRPr="00336674">
        <w:rPr>
          <w:rFonts w:asciiTheme="majorBidi" w:hAnsiTheme="majorBidi" w:cstheme="majorBidi"/>
          <w:color w:val="000000"/>
          <w:sz w:val="20"/>
          <w:szCs w:val="20"/>
        </w:rPr>
        <w:t>Albânî</w:t>
      </w:r>
      <w:proofErr w:type="spellEnd"/>
      <w:r w:rsidRPr="00336674">
        <w:rPr>
          <w:rFonts w:asciiTheme="majorBidi" w:hAnsiTheme="majorBidi" w:cstheme="majorBidi"/>
          <w:color w:val="000000"/>
          <w:sz w:val="20"/>
          <w:szCs w:val="20"/>
        </w:rPr>
        <w:t xml:space="preserve"> dans le </w:t>
      </w:r>
      <w:proofErr w:type="spellStart"/>
      <w:r w:rsidRPr="00336674">
        <w:rPr>
          <w:rStyle w:val="Accentuation"/>
          <w:rFonts w:asciiTheme="majorBidi" w:hAnsiTheme="majorBidi" w:cstheme="majorBidi"/>
          <w:color w:val="000000"/>
          <w:sz w:val="20"/>
          <w:szCs w:val="20"/>
        </w:rPr>
        <w:t>sahîh</w:t>
      </w:r>
      <w:proofErr w:type="spellEnd"/>
      <w:r w:rsidRPr="00336674">
        <w:rPr>
          <w:rFonts w:asciiTheme="majorBidi" w:hAnsiTheme="majorBidi" w:cstheme="majorBidi"/>
          <w:color w:val="000000"/>
          <w:sz w:val="20"/>
          <w:szCs w:val="20"/>
        </w:rPr>
        <w:t xml:space="preserve"> des </w:t>
      </w:r>
      <w:proofErr w:type="spellStart"/>
      <w:r w:rsidRPr="00336674">
        <w:rPr>
          <w:rStyle w:val="Accentuation"/>
          <w:rFonts w:asciiTheme="majorBidi" w:hAnsiTheme="majorBidi" w:cstheme="majorBidi"/>
          <w:color w:val="000000"/>
          <w:sz w:val="20"/>
          <w:szCs w:val="20"/>
        </w:rPr>
        <w:t>sunan</w:t>
      </w:r>
      <w:proofErr w:type="spellEnd"/>
      <w:r w:rsidRPr="00336674">
        <w:rPr>
          <w:rFonts w:asciiTheme="majorBidi" w:hAnsiTheme="majorBidi" w:cstheme="majorBidi"/>
          <w:color w:val="000000"/>
          <w:sz w:val="20"/>
          <w:szCs w:val="20"/>
        </w:rPr>
        <w:t xml:space="preserve"> d'Abû </w:t>
      </w:r>
      <w:proofErr w:type="spellStart"/>
      <w:r w:rsidRPr="00336674">
        <w:rPr>
          <w:rFonts w:asciiTheme="majorBidi" w:hAnsiTheme="majorBidi" w:cstheme="majorBidi"/>
          <w:color w:val="000000"/>
          <w:sz w:val="20"/>
          <w:szCs w:val="20"/>
        </w:rPr>
        <w:t>Dâwûd</w:t>
      </w:r>
      <w:proofErr w:type="spellEnd"/>
      <w:r w:rsidRPr="00336674">
        <w:rPr>
          <w:rFonts w:asciiTheme="majorBidi" w:hAnsiTheme="majorBidi" w:cstheme="majorBidi"/>
          <w:color w:val="000000"/>
          <w:sz w:val="20"/>
          <w:szCs w:val="20"/>
        </w:rPr>
        <w:t xml:space="preserve"> (n° 1300). Voir également son ouvrage « </w:t>
      </w:r>
      <w:proofErr w:type="spellStart"/>
      <w:r w:rsidRPr="00336674">
        <w:rPr>
          <w:rStyle w:val="Accentuation"/>
          <w:rFonts w:asciiTheme="majorBidi" w:hAnsiTheme="majorBidi" w:cstheme="majorBidi"/>
          <w:color w:val="000000"/>
          <w:sz w:val="20"/>
          <w:szCs w:val="20"/>
        </w:rPr>
        <w:t>silsilatu</w:t>
      </w:r>
      <w:proofErr w:type="spellEnd"/>
      <w:r w:rsidRPr="00336674">
        <w:rPr>
          <w:rStyle w:val="Accentuation"/>
          <w:rFonts w:asciiTheme="majorBidi" w:hAnsiTheme="majorBidi" w:cstheme="majorBidi"/>
          <w:color w:val="000000"/>
          <w:sz w:val="20"/>
          <w:szCs w:val="20"/>
        </w:rPr>
        <w:t>-l-</w:t>
      </w:r>
      <w:proofErr w:type="spellStart"/>
      <w:r w:rsidRPr="00336674">
        <w:rPr>
          <w:rStyle w:val="Accentuation"/>
          <w:rFonts w:asciiTheme="majorBidi" w:hAnsiTheme="majorBidi" w:cstheme="majorBidi"/>
          <w:color w:val="000000"/>
          <w:sz w:val="20"/>
          <w:szCs w:val="20"/>
        </w:rPr>
        <w:t>ahâdîthi</w:t>
      </w:r>
      <w:proofErr w:type="spellEnd"/>
      <w:r w:rsidRPr="00336674">
        <w:rPr>
          <w:rStyle w:val="Accentuation"/>
          <w:rFonts w:asciiTheme="majorBidi" w:hAnsiTheme="majorBidi" w:cstheme="majorBidi"/>
          <w:color w:val="000000"/>
          <w:sz w:val="20"/>
          <w:szCs w:val="20"/>
        </w:rPr>
        <w:t>-s-</w:t>
      </w:r>
      <w:proofErr w:type="spellStart"/>
      <w:r w:rsidRPr="00336674">
        <w:rPr>
          <w:rStyle w:val="Accentuation"/>
          <w:rFonts w:asciiTheme="majorBidi" w:hAnsiTheme="majorBidi" w:cstheme="majorBidi"/>
          <w:color w:val="000000"/>
          <w:sz w:val="20"/>
          <w:szCs w:val="20"/>
        </w:rPr>
        <w:t>sahîha</w:t>
      </w:r>
      <w:proofErr w:type="spellEnd"/>
      <w:r w:rsidRPr="00336674">
        <w:rPr>
          <w:rFonts w:asciiTheme="majorBidi" w:hAnsiTheme="majorBidi" w:cstheme="majorBidi"/>
          <w:color w:val="000000"/>
          <w:sz w:val="20"/>
          <w:szCs w:val="20"/>
        </w:rPr>
        <w:t xml:space="preserve"> » (n° 2240).</w:t>
      </w:r>
    </w:p>
  </w:footnote>
  <w:footnote w:id="38">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Hadith rapporté par Ibn </w:t>
      </w:r>
      <w:proofErr w:type="spellStart"/>
      <w:r w:rsidRPr="00336674">
        <w:rPr>
          <w:rFonts w:asciiTheme="majorBidi" w:hAnsiTheme="majorBidi" w:cstheme="majorBidi"/>
          <w:color w:val="000000"/>
          <w:sz w:val="20"/>
          <w:szCs w:val="20"/>
        </w:rPr>
        <w:t>Mâja</w:t>
      </w:r>
      <w:proofErr w:type="spellEnd"/>
      <w:r w:rsidRPr="00336674">
        <w:rPr>
          <w:rFonts w:asciiTheme="majorBidi" w:hAnsiTheme="majorBidi" w:cstheme="majorBidi"/>
          <w:color w:val="000000"/>
          <w:sz w:val="20"/>
          <w:szCs w:val="20"/>
        </w:rPr>
        <w:t xml:space="preserve"> (n° 3781) (2/1242). Dans </w:t>
      </w:r>
      <w:r w:rsidRPr="00336674">
        <w:rPr>
          <w:rStyle w:val="Accentuation"/>
          <w:rFonts w:asciiTheme="majorBidi" w:hAnsiTheme="majorBidi" w:cstheme="majorBidi"/>
          <w:color w:val="000000"/>
          <w:sz w:val="20"/>
          <w:szCs w:val="20"/>
        </w:rPr>
        <w:t>«</w:t>
      </w:r>
      <w:proofErr w:type="spellStart"/>
      <w:r w:rsidRPr="00336674">
        <w:rPr>
          <w:rStyle w:val="Accentuation"/>
          <w:rFonts w:asciiTheme="majorBidi" w:hAnsiTheme="majorBidi" w:cstheme="majorBidi"/>
          <w:color w:val="000000"/>
          <w:sz w:val="20"/>
          <w:szCs w:val="20"/>
        </w:rPr>
        <w:t>sahîh</w:t>
      </w:r>
      <w:proofErr w:type="spellEnd"/>
      <w:r w:rsidRPr="00336674">
        <w:rPr>
          <w:rFonts w:asciiTheme="majorBidi" w:hAnsiTheme="majorBidi" w:cstheme="majorBidi"/>
          <w:color w:val="000000"/>
          <w:sz w:val="20"/>
          <w:szCs w:val="20"/>
        </w:rPr>
        <w:t xml:space="preserve"> </w:t>
      </w:r>
      <w:r w:rsidRPr="00336674">
        <w:rPr>
          <w:rStyle w:val="Accentuation"/>
          <w:rFonts w:asciiTheme="majorBidi" w:hAnsiTheme="majorBidi" w:cstheme="majorBidi"/>
          <w:iCs w:val="0"/>
          <w:color w:val="000000"/>
          <w:sz w:val="20"/>
          <w:szCs w:val="20"/>
        </w:rPr>
        <w:t xml:space="preserve">Ibn </w:t>
      </w:r>
      <w:proofErr w:type="spellStart"/>
      <w:r w:rsidRPr="00336674">
        <w:rPr>
          <w:rStyle w:val="Accentuation"/>
          <w:rFonts w:asciiTheme="majorBidi" w:hAnsiTheme="majorBidi" w:cstheme="majorBidi"/>
          <w:iCs w:val="0"/>
          <w:color w:val="000000"/>
          <w:sz w:val="20"/>
          <w:szCs w:val="20"/>
        </w:rPr>
        <w:t>Mâja</w:t>
      </w:r>
      <w:proofErr w:type="spellEnd"/>
      <w:r w:rsidRPr="00336674">
        <w:rPr>
          <w:rFonts w:asciiTheme="majorBidi" w:hAnsiTheme="majorBidi" w:cstheme="majorBidi"/>
          <w:color w:val="000000"/>
          <w:sz w:val="20"/>
          <w:szCs w:val="20"/>
        </w:rPr>
        <w:t xml:space="preserve"> », le shaykh Al-</w:t>
      </w:r>
      <w:proofErr w:type="spellStart"/>
      <w:r w:rsidRPr="00336674">
        <w:rPr>
          <w:rFonts w:asciiTheme="majorBidi" w:hAnsiTheme="majorBidi" w:cstheme="majorBidi"/>
          <w:color w:val="000000"/>
          <w:sz w:val="20"/>
          <w:szCs w:val="20"/>
        </w:rPr>
        <w:t>Albânî</w:t>
      </w:r>
      <w:proofErr w:type="spellEnd"/>
      <w:r w:rsidRPr="00336674">
        <w:rPr>
          <w:rFonts w:asciiTheme="majorBidi" w:hAnsiTheme="majorBidi" w:cstheme="majorBidi"/>
          <w:color w:val="000000"/>
          <w:sz w:val="20"/>
          <w:szCs w:val="20"/>
        </w:rPr>
        <w:t xml:space="preserve"> a dit : « L'autorité canonique de ce hadith n'est pas loin d'être assez-bonne (n° 3048). Il est également rapporté par Ahmad (5/348) et Ad-</w:t>
      </w:r>
      <w:proofErr w:type="spellStart"/>
      <w:r w:rsidRPr="00336674">
        <w:rPr>
          <w:rFonts w:asciiTheme="majorBidi" w:hAnsiTheme="majorBidi" w:cstheme="majorBidi"/>
          <w:color w:val="000000"/>
          <w:sz w:val="20"/>
          <w:szCs w:val="20"/>
        </w:rPr>
        <w:t>Dârimî</w:t>
      </w:r>
      <w:proofErr w:type="spellEnd"/>
      <w:r w:rsidRPr="00336674">
        <w:rPr>
          <w:rFonts w:asciiTheme="majorBidi" w:hAnsiTheme="majorBidi" w:cstheme="majorBidi"/>
          <w:color w:val="000000"/>
          <w:sz w:val="20"/>
          <w:szCs w:val="20"/>
        </w:rPr>
        <w:t xml:space="preserve"> dans ses </w:t>
      </w:r>
      <w:proofErr w:type="spellStart"/>
      <w:r w:rsidRPr="00336674">
        <w:rPr>
          <w:rStyle w:val="Accentuation"/>
          <w:rFonts w:asciiTheme="majorBidi" w:hAnsiTheme="majorBidi" w:cstheme="majorBidi"/>
          <w:color w:val="000000"/>
          <w:sz w:val="20"/>
          <w:szCs w:val="20"/>
        </w:rPr>
        <w:t>sunan</w:t>
      </w:r>
      <w:proofErr w:type="spellEnd"/>
      <w:r w:rsidRPr="00336674">
        <w:rPr>
          <w:rFonts w:asciiTheme="majorBidi" w:hAnsiTheme="majorBidi" w:cstheme="majorBidi"/>
          <w:color w:val="000000"/>
          <w:sz w:val="20"/>
          <w:szCs w:val="20"/>
        </w:rPr>
        <w:t xml:space="preserve"> (2/450).</w:t>
      </w:r>
    </w:p>
  </w:footnote>
  <w:footnote w:id="39">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spacing w:val="11"/>
          <w:sz w:val="20"/>
          <w:szCs w:val="20"/>
        </w:rPr>
        <w:t xml:space="preserve">Hadith rapporté par Abû </w:t>
      </w:r>
      <w:proofErr w:type="spellStart"/>
      <w:r w:rsidRPr="00336674">
        <w:rPr>
          <w:rFonts w:asciiTheme="majorBidi" w:hAnsiTheme="majorBidi" w:cstheme="majorBidi"/>
          <w:spacing w:val="11"/>
          <w:sz w:val="20"/>
          <w:szCs w:val="20"/>
        </w:rPr>
        <w:t>Dâwûd</w:t>
      </w:r>
      <w:proofErr w:type="spellEnd"/>
      <w:r w:rsidRPr="00336674">
        <w:rPr>
          <w:rFonts w:asciiTheme="majorBidi" w:hAnsiTheme="majorBidi" w:cstheme="majorBidi"/>
          <w:spacing w:val="11"/>
          <w:sz w:val="20"/>
          <w:szCs w:val="20"/>
        </w:rPr>
        <w:t xml:space="preserve"> (n° 4843) (5/174). </w:t>
      </w:r>
      <w:proofErr w:type="spellStart"/>
      <w:r w:rsidRPr="00336674">
        <w:rPr>
          <w:rFonts w:asciiTheme="majorBidi" w:hAnsiTheme="majorBidi" w:cstheme="majorBidi"/>
          <w:spacing w:val="11"/>
          <w:sz w:val="20"/>
          <w:szCs w:val="20"/>
        </w:rPr>
        <w:t>Al</w:t>
      </w:r>
      <w:r w:rsidRPr="00336674">
        <w:rPr>
          <w:rFonts w:asciiTheme="majorBidi" w:hAnsiTheme="majorBidi" w:cstheme="majorBidi"/>
          <w:spacing w:val="11"/>
          <w:sz w:val="20"/>
          <w:szCs w:val="20"/>
        </w:rPr>
        <w:softHyphen/>
      </w:r>
      <w:r w:rsidRPr="00336674">
        <w:rPr>
          <w:rFonts w:asciiTheme="majorBidi" w:hAnsiTheme="majorBidi" w:cstheme="majorBidi"/>
          <w:spacing w:val="7"/>
          <w:sz w:val="20"/>
          <w:szCs w:val="20"/>
        </w:rPr>
        <w:t>Albânî</w:t>
      </w:r>
      <w:proofErr w:type="spellEnd"/>
      <w:r w:rsidRPr="00336674">
        <w:rPr>
          <w:rFonts w:asciiTheme="majorBidi" w:hAnsiTheme="majorBidi" w:cstheme="majorBidi"/>
          <w:spacing w:val="7"/>
          <w:sz w:val="20"/>
          <w:szCs w:val="20"/>
        </w:rPr>
        <w:t xml:space="preserve"> le qualifie d'authentique : voir « </w:t>
      </w:r>
      <w:proofErr w:type="spellStart"/>
      <w:r w:rsidRPr="00336674">
        <w:rPr>
          <w:rStyle w:val="Accentuation"/>
          <w:rFonts w:asciiTheme="majorBidi" w:eastAsiaTheme="majorEastAsia" w:hAnsiTheme="majorBidi" w:cstheme="majorBidi"/>
          <w:spacing w:val="7"/>
          <w:sz w:val="20"/>
          <w:szCs w:val="20"/>
        </w:rPr>
        <w:t>sahîh</w:t>
      </w:r>
      <w:proofErr w:type="spellEnd"/>
      <w:r w:rsidRPr="00336674">
        <w:rPr>
          <w:rStyle w:val="Accentuation"/>
          <w:rFonts w:asciiTheme="majorBidi" w:eastAsiaTheme="majorEastAsia" w:hAnsiTheme="majorBidi" w:cstheme="majorBidi"/>
          <w:spacing w:val="7"/>
          <w:sz w:val="20"/>
          <w:szCs w:val="20"/>
        </w:rPr>
        <w:t xml:space="preserve"> </w:t>
      </w:r>
      <w:proofErr w:type="spellStart"/>
      <w:r w:rsidRPr="00336674">
        <w:rPr>
          <w:rStyle w:val="Accentuation"/>
          <w:rFonts w:asciiTheme="majorBidi" w:eastAsiaTheme="majorEastAsia" w:hAnsiTheme="majorBidi" w:cstheme="majorBidi"/>
          <w:spacing w:val="7"/>
          <w:sz w:val="20"/>
          <w:szCs w:val="20"/>
        </w:rPr>
        <w:t>sunan</w:t>
      </w:r>
      <w:proofErr w:type="spellEnd"/>
      <w:r w:rsidRPr="00336674">
        <w:rPr>
          <w:rFonts w:asciiTheme="majorBidi" w:hAnsiTheme="majorBidi" w:cstheme="majorBidi"/>
          <w:spacing w:val="7"/>
          <w:sz w:val="20"/>
          <w:szCs w:val="20"/>
        </w:rPr>
        <w:t xml:space="preserve"> Abû </w:t>
      </w:r>
      <w:proofErr w:type="spellStart"/>
      <w:r w:rsidRPr="00336674">
        <w:rPr>
          <w:rFonts w:asciiTheme="majorBidi" w:hAnsiTheme="majorBidi" w:cstheme="majorBidi"/>
          <w:spacing w:val="7"/>
          <w:sz w:val="20"/>
          <w:szCs w:val="20"/>
        </w:rPr>
        <w:t>Dâwûd</w:t>
      </w:r>
      <w:proofErr w:type="spellEnd"/>
      <w:r w:rsidRPr="00336674">
        <w:rPr>
          <w:rFonts w:asciiTheme="majorBidi" w:hAnsiTheme="majorBidi" w:cstheme="majorBidi"/>
          <w:spacing w:val="7"/>
          <w:sz w:val="20"/>
          <w:szCs w:val="20"/>
        </w:rPr>
        <w:t xml:space="preserve"> » (n°</w:t>
      </w:r>
      <w:r w:rsidRPr="00336674">
        <w:rPr>
          <w:rFonts w:asciiTheme="majorBidi" w:hAnsiTheme="majorBidi" w:cstheme="majorBidi"/>
          <w:sz w:val="20"/>
          <w:szCs w:val="20"/>
        </w:rPr>
        <w:t xml:space="preserve"> 4053) (3/918).</w:t>
      </w:r>
    </w:p>
  </w:footnote>
  <w:footnote w:id="40">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spacing w:val="6"/>
          <w:sz w:val="20"/>
          <w:szCs w:val="20"/>
        </w:rPr>
        <w:t>Al-</w:t>
      </w:r>
      <w:proofErr w:type="spellStart"/>
      <w:r w:rsidRPr="00336674">
        <w:rPr>
          <w:rFonts w:asciiTheme="majorBidi" w:hAnsiTheme="majorBidi" w:cstheme="majorBidi"/>
          <w:spacing w:val="6"/>
          <w:sz w:val="20"/>
          <w:szCs w:val="20"/>
        </w:rPr>
        <w:t>Fudayl</w:t>
      </w:r>
      <w:proofErr w:type="spellEnd"/>
      <w:r w:rsidRPr="00336674">
        <w:rPr>
          <w:rFonts w:asciiTheme="majorBidi" w:hAnsiTheme="majorBidi" w:cstheme="majorBidi"/>
          <w:spacing w:val="6"/>
          <w:sz w:val="20"/>
          <w:szCs w:val="20"/>
        </w:rPr>
        <w:t xml:space="preserve"> Ibn '</w:t>
      </w:r>
      <w:proofErr w:type="spellStart"/>
      <w:r w:rsidRPr="00336674">
        <w:rPr>
          <w:rFonts w:asciiTheme="majorBidi" w:hAnsiTheme="majorBidi" w:cstheme="majorBidi"/>
          <w:spacing w:val="6"/>
          <w:sz w:val="20"/>
          <w:szCs w:val="20"/>
        </w:rPr>
        <w:t>Iyyâd</w:t>
      </w:r>
      <w:proofErr w:type="spellEnd"/>
      <w:r w:rsidRPr="00336674">
        <w:rPr>
          <w:rFonts w:asciiTheme="majorBidi" w:hAnsiTheme="majorBidi" w:cstheme="majorBidi"/>
          <w:spacing w:val="6"/>
          <w:sz w:val="20"/>
          <w:szCs w:val="20"/>
        </w:rPr>
        <w:t xml:space="preserve"> est un adorateur, ascète et un grand savant. Il est né à </w:t>
      </w:r>
      <w:proofErr w:type="spellStart"/>
      <w:r w:rsidRPr="00336674">
        <w:rPr>
          <w:rFonts w:asciiTheme="majorBidi" w:hAnsiTheme="majorBidi" w:cstheme="majorBidi"/>
          <w:spacing w:val="6"/>
          <w:sz w:val="20"/>
          <w:szCs w:val="20"/>
        </w:rPr>
        <w:t>Khurâsân</w:t>
      </w:r>
      <w:proofErr w:type="spellEnd"/>
      <w:r w:rsidRPr="00336674">
        <w:rPr>
          <w:rFonts w:asciiTheme="majorBidi" w:hAnsiTheme="majorBidi" w:cstheme="majorBidi"/>
          <w:spacing w:val="6"/>
          <w:sz w:val="20"/>
          <w:szCs w:val="20"/>
        </w:rPr>
        <w:t xml:space="preserve"> et s'est installé à la Mecque. Il était brigand au début de</w:t>
      </w:r>
      <w:r w:rsidRPr="00336674">
        <w:rPr>
          <w:rFonts w:asciiTheme="majorBidi" w:hAnsiTheme="majorBidi" w:cstheme="majorBidi"/>
          <w:sz w:val="20"/>
          <w:szCs w:val="20"/>
        </w:rPr>
        <w:t xml:space="preserve"> sa jeunesse  mais il s'est repenti à cause d'un verset qu'il a entendu </w:t>
      </w:r>
      <w:r w:rsidRPr="00336674">
        <w:rPr>
          <w:rFonts w:asciiTheme="majorBidi" w:hAnsiTheme="majorBidi" w:cstheme="majorBidi"/>
          <w:spacing w:val="9"/>
          <w:sz w:val="20"/>
          <w:szCs w:val="20"/>
        </w:rPr>
        <w:t xml:space="preserve">accidentellement, c'était la parole d'Allah : </w:t>
      </w:r>
      <w:r w:rsidRPr="00336674">
        <w:rPr>
          <w:rStyle w:val="lev"/>
          <w:rFonts w:asciiTheme="majorBidi" w:hAnsiTheme="majorBidi" w:cstheme="majorBidi"/>
          <w:b w:val="0"/>
          <w:bCs w:val="0"/>
          <w:spacing w:val="9"/>
          <w:sz w:val="20"/>
          <w:szCs w:val="20"/>
        </w:rPr>
        <w:t>«</w:t>
      </w:r>
      <w:r w:rsidRPr="00336674">
        <w:rPr>
          <w:rStyle w:val="lev"/>
          <w:rFonts w:asciiTheme="majorBidi" w:hAnsiTheme="majorBidi" w:cstheme="majorBidi"/>
          <w:spacing w:val="9"/>
          <w:sz w:val="20"/>
          <w:szCs w:val="20"/>
        </w:rPr>
        <w:t> Le moment n'est-il pas</w:t>
      </w:r>
      <w:r w:rsidRPr="00336674">
        <w:rPr>
          <w:rFonts w:asciiTheme="majorBidi" w:hAnsiTheme="majorBidi" w:cstheme="majorBidi"/>
          <w:sz w:val="20"/>
          <w:szCs w:val="20"/>
        </w:rPr>
        <w:t xml:space="preserve"> </w:t>
      </w:r>
      <w:r w:rsidRPr="00336674">
        <w:rPr>
          <w:rStyle w:val="lev"/>
          <w:rFonts w:asciiTheme="majorBidi" w:hAnsiTheme="majorBidi" w:cstheme="majorBidi"/>
          <w:spacing w:val="12"/>
          <w:sz w:val="20"/>
          <w:szCs w:val="20"/>
        </w:rPr>
        <w:t xml:space="preserve">venu pour ceux qui ont la foi de laisser leurs </w:t>
      </w:r>
      <w:proofErr w:type="spellStart"/>
      <w:r w:rsidRPr="00336674">
        <w:rPr>
          <w:rStyle w:val="lev"/>
          <w:rFonts w:asciiTheme="majorBidi" w:hAnsiTheme="majorBidi" w:cstheme="majorBidi"/>
          <w:spacing w:val="12"/>
          <w:sz w:val="20"/>
          <w:szCs w:val="20"/>
        </w:rPr>
        <w:t>coeurs</w:t>
      </w:r>
      <w:proofErr w:type="spellEnd"/>
      <w:r w:rsidRPr="00336674">
        <w:rPr>
          <w:rStyle w:val="lev"/>
          <w:rFonts w:asciiTheme="majorBidi" w:hAnsiTheme="majorBidi" w:cstheme="majorBidi"/>
          <w:spacing w:val="12"/>
          <w:sz w:val="20"/>
          <w:szCs w:val="20"/>
        </w:rPr>
        <w:t xml:space="preserve"> se remplir</w:t>
      </w:r>
      <w:r w:rsidRPr="00336674">
        <w:rPr>
          <w:rStyle w:val="lev"/>
          <w:rFonts w:asciiTheme="majorBidi" w:hAnsiTheme="majorBidi" w:cstheme="majorBidi"/>
          <w:sz w:val="20"/>
          <w:szCs w:val="20"/>
        </w:rPr>
        <w:t xml:space="preserve"> </w:t>
      </w:r>
      <w:r w:rsidRPr="00336674">
        <w:rPr>
          <w:rStyle w:val="lev"/>
          <w:rFonts w:asciiTheme="majorBidi" w:hAnsiTheme="majorBidi" w:cstheme="majorBidi"/>
          <w:spacing w:val="19"/>
          <w:sz w:val="20"/>
          <w:szCs w:val="20"/>
        </w:rPr>
        <w:t>d'humilité à l'évocation d'Allah et devant la Vérité qu'Il a</w:t>
      </w:r>
      <w:r w:rsidRPr="00336674">
        <w:rPr>
          <w:rStyle w:val="lev"/>
          <w:rFonts w:asciiTheme="majorBidi" w:hAnsiTheme="majorBidi" w:cstheme="majorBidi"/>
          <w:sz w:val="20"/>
          <w:szCs w:val="20"/>
        </w:rPr>
        <w:t xml:space="preserve"> révélée ? </w:t>
      </w:r>
      <w:r w:rsidRPr="00336674">
        <w:rPr>
          <w:rStyle w:val="lev"/>
          <w:rFonts w:asciiTheme="majorBidi" w:hAnsiTheme="majorBidi" w:cstheme="majorBidi"/>
          <w:b w:val="0"/>
          <w:bCs w:val="0"/>
          <w:sz w:val="20"/>
          <w:szCs w:val="20"/>
        </w:rPr>
        <w:t>»</w:t>
      </w:r>
      <w:r w:rsidRPr="00336674">
        <w:rPr>
          <w:rFonts w:asciiTheme="majorBidi" w:hAnsiTheme="majorBidi" w:cstheme="majorBidi"/>
          <w:sz w:val="20"/>
          <w:szCs w:val="20"/>
        </w:rPr>
        <w:t xml:space="preserve"> [LVII, 16], question à laquelle il a répondu : « Si ». Il est mort en 187 de l'hégire. Voir « </w:t>
      </w:r>
      <w:r w:rsidRPr="00336674">
        <w:rPr>
          <w:rStyle w:val="Accentuation"/>
          <w:rFonts w:asciiTheme="majorBidi" w:eastAsiaTheme="majorEastAsia" w:hAnsiTheme="majorBidi" w:cstheme="majorBidi"/>
          <w:sz w:val="20"/>
          <w:szCs w:val="20"/>
        </w:rPr>
        <w:t>al-</w:t>
      </w:r>
      <w:proofErr w:type="spellStart"/>
      <w:r w:rsidRPr="00336674">
        <w:rPr>
          <w:rStyle w:val="Accentuation"/>
          <w:rFonts w:asciiTheme="majorBidi" w:eastAsiaTheme="majorEastAsia" w:hAnsiTheme="majorBidi" w:cstheme="majorBidi"/>
          <w:sz w:val="20"/>
          <w:szCs w:val="20"/>
        </w:rPr>
        <w:t>bidâya</w:t>
      </w:r>
      <w:proofErr w:type="spellEnd"/>
      <w:r w:rsidRPr="00336674">
        <w:rPr>
          <w:rStyle w:val="Accentuation"/>
          <w:rFonts w:asciiTheme="majorBidi" w:eastAsiaTheme="majorEastAsia" w:hAnsiTheme="majorBidi" w:cstheme="majorBidi"/>
          <w:sz w:val="20"/>
          <w:szCs w:val="20"/>
        </w:rPr>
        <w:t xml:space="preserve"> </w:t>
      </w:r>
      <w:proofErr w:type="spellStart"/>
      <w:r w:rsidRPr="00336674">
        <w:rPr>
          <w:rStyle w:val="Accentuation"/>
          <w:rFonts w:asciiTheme="majorBidi" w:eastAsiaTheme="majorEastAsia" w:hAnsiTheme="majorBidi" w:cstheme="majorBidi"/>
          <w:sz w:val="20"/>
          <w:szCs w:val="20"/>
        </w:rPr>
        <w:t>wa</w:t>
      </w:r>
      <w:proofErr w:type="spellEnd"/>
      <w:r w:rsidRPr="00336674">
        <w:rPr>
          <w:rStyle w:val="Accentuation"/>
          <w:rFonts w:asciiTheme="majorBidi" w:eastAsiaTheme="majorEastAsia" w:hAnsiTheme="majorBidi" w:cstheme="majorBidi"/>
          <w:sz w:val="20"/>
          <w:szCs w:val="20"/>
        </w:rPr>
        <w:t>-n-</w:t>
      </w:r>
      <w:proofErr w:type="spellStart"/>
      <w:r w:rsidRPr="00336674">
        <w:rPr>
          <w:rStyle w:val="Accentuation"/>
          <w:rFonts w:asciiTheme="majorBidi" w:eastAsiaTheme="majorEastAsia" w:hAnsiTheme="majorBidi" w:cstheme="majorBidi"/>
          <w:sz w:val="20"/>
          <w:szCs w:val="20"/>
        </w:rPr>
        <w:t>nihâya</w:t>
      </w:r>
      <w:proofErr w:type="spellEnd"/>
      <w:r w:rsidRPr="00336674">
        <w:rPr>
          <w:rStyle w:val="Accentuation"/>
          <w:rFonts w:asciiTheme="majorBidi" w:eastAsiaTheme="majorEastAsia" w:hAnsiTheme="majorBidi" w:cstheme="majorBidi"/>
          <w:sz w:val="20"/>
          <w:szCs w:val="20"/>
        </w:rPr>
        <w:t xml:space="preserve"> »</w:t>
      </w:r>
      <w:r w:rsidRPr="00336674">
        <w:rPr>
          <w:rFonts w:asciiTheme="majorBidi" w:hAnsiTheme="majorBidi" w:cstheme="majorBidi"/>
          <w:sz w:val="20"/>
          <w:szCs w:val="20"/>
        </w:rPr>
        <w:t xml:space="preserve"> (10/206).</w:t>
      </w:r>
    </w:p>
  </w:footnote>
  <w:footnote w:id="41">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Accentuation"/>
          <w:rFonts w:asciiTheme="majorBidi" w:eastAsiaTheme="majorEastAsia" w:hAnsiTheme="majorBidi" w:cstheme="majorBidi"/>
          <w:sz w:val="20"/>
          <w:szCs w:val="20"/>
        </w:rPr>
        <w:t xml:space="preserve">« </w:t>
      </w:r>
      <w:proofErr w:type="spellStart"/>
      <w:proofErr w:type="gramStart"/>
      <w:r w:rsidRPr="00336674">
        <w:rPr>
          <w:rStyle w:val="Accentuation"/>
          <w:rFonts w:asciiTheme="majorBidi" w:eastAsiaTheme="majorEastAsia" w:hAnsiTheme="majorBidi" w:cstheme="majorBidi"/>
          <w:sz w:val="20"/>
          <w:szCs w:val="20"/>
        </w:rPr>
        <w:t>mukhtasaru</w:t>
      </w:r>
      <w:proofErr w:type="spellEnd"/>
      <w:proofErr w:type="gramEnd"/>
      <w:r w:rsidRPr="00336674">
        <w:rPr>
          <w:rStyle w:val="Accentuation"/>
          <w:rFonts w:asciiTheme="majorBidi" w:eastAsiaTheme="majorEastAsia" w:hAnsiTheme="majorBidi" w:cstheme="majorBidi"/>
          <w:sz w:val="20"/>
          <w:szCs w:val="20"/>
        </w:rPr>
        <w:t xml:space="preserve"> </w:t>
      </w:r>
      <w:proofErr w:type="spellStart"/>
      <w:r w:rsidRPr="00336674">
        <w:rPr>
          <w:rStyle w:val="Accentuation"/>
          <w:rFonts w:asciiTheme="majorBidi" w:eastAsiaTheme="majorEastAsia" w:hAnsiTheme="majorBidi" w:cstheme="majorBidi"/>
          <w:sz w:val="20"/>
          <w:szCs w:val="20"/>
        </w:rPr>
        <w:t>minhâji</w:t>
      </w:r>
      <w:proofErr w:type="spellEnd"/>
      <w:r w:rsidRPr="00336674">
        <w:rPr>
          <w:rStyle w:val="Accentuation"/>
          <w:rFonts w:asciiTheme="majorBidi" w:eastAsiaTheme="majorEastAsia" w:hAnsiTheme="majorBidi" w:cstheme="majorBidi"/>
          <w:sz w:val="20"/>
          <w:szCs w:val="20"/>
        </w:rPr>
        <w:t xml:space="preserve"> l </w:t>
      </w:r>
      <w:proofErr w:type="spellStart"/>
      <w:r w:rsidRPr="00336674">
        <w:rPr>
          <w:rStyle w:val="Accentuation"/>
          <w:rFonts w:asciiTheme="majorBidi" w:eastAsiaTheme="majorEastAsia" w:hAnsiTheme="majorBidi" w:cstheme="majorBidi"/>
          <w:sz w:val="20"/>
          <w:szCs w:val="20"/>
        </w:rPr>
        <w:t>gâsidîn</w:t>
      </w:r>
      <w:proofErr w:type="spellEnd"/>
      <w:r w:rsidRPr="00336674">
        <w:rPr>
          <w:rStyle w:val="Accentuation"/>
          <w:rFonts w:asciiTheme="majorBidi" w:eastAsiaTheme="majorEastAsia" w:hAnsiTheme="majorBidi" w:cstheme="majorBidi"/>
          <w:sz w:val="20"/>
          <w:szCs w:val="20"/>
        </w:rPr>
        <w:t xml:space="preserve"> »</w:t>
      </w:r>
      <w:r w:rsidRPr="00336674">
        <w:rPr>
          <w:rFonts w:asciiTheme="majorBidi" w:hAnsiTheme="majorBidi" w:cstheme="majorBidi"/>
          <w:sz w:val="20"/>
          <w:szCs w:val="20"/>
        </w:rPr>
        <w:t xml:space="preserve"> p. 45. Œuvre résumée par le shaykh </w:t>
      </w:r>
      <w:r w:rsidRPr="00336674">
        <w:rPr>
          <w:rFonts w:asciiTheme="majorBidi" w:hAnsiTheme="majorBidi" w:cstheme="majorBidi"/>
          <w:spacing w:val="9"/>
          <w:sz w:val="20"/>
          <w:szCs w:val="20"/>
        </w:rPr>
        <w:t>Ahmad b. '</w:t>
      </w:r>
      <w:proofErr w:type="spellStart"/>
      <w:r w:rsidRPr="00336674">
        <w:rPr>
          <w:rFonts w:asciiTheme="majorBidi" w:hAnsiTheme="majorBidi" w:cstheme="majorBidi"/>
          <w:spacing w:val="9"/>
          <w:sz w:val="20"/>
          <w:szCs w:val="20"/>
        </w:rPr>
        <w:t>Abd</w:t>
      </w:r>
      <w:proofErr w:type="spellEnd"/>
      <w:r w:rsidRPr="00336674">
        <w:rPr>
          <w:rFonts w:asciiTheme="majorBidi" w:hAnsiTheme="majorBidi" w:cstheme="majorBidi"/>
          <w:spacing w:val="9"/>
          <w:sz w:val="20"/>
          <w:szCs w:val="20"/>
        </w:rPr>
        <w:t xml:space="preserve"> Ar-Rahman b. </w:t>
      </w:r>
      <w:proofErr w:type="spellStart"/>
      <w:r w:rsidRPr="00336674">
        <w:rPr>
          <w:rFonts w:asciiTheme="majorBidi" w:hAnsiTheme="majorBidi" w:cstheme="majorBidi"/>
          <w:spacing w:val="9"/>
          <w:sz w:val="20"/>
          <w:szCs w:val="20"/>
        </w:rPr>
        <w:t>Qudâma</w:t>
      </w:r>
      <w:proofErr w:type="spellEnd"/>
      <w:r w:rsidRPr="00336674">
        <w:rPr>
          <w:rFonts w:asciiTheme="majorBidi" w:hAnsiTheme="majorBidi" w:cstheme="majorBidi"/>
          <w:spacing w:val="9"/>
          <w:sz w:val="20"/>
          <w:szCs w:val="20"/>
        </w:rPr>
        <w:t xml:space="preserve"> Al-</w:t>
      </w:r>
      <w:proofErr w:type="spellStart"/>
      <w:r w:rsidRPr="00336674">
        <w:rPr>
          <w:rFonts w:asciiTheme="majorBidi" w:hAnsiTheme="majorBidi" w:cstheme="majorBidi"/>
          <w:spacing w:val="9"/>
          <w:sz w:val="20"/>
          <w:szCs w:val="20"/>
        </w:rPr>
        <w:t>Maqdisî</w:t>
      </w:r>
      <w:proofErr w:type="spellEnd"/>
      <w:r w:rsidRPr="00336674">
        <w:rPr>
          <w:rFonts w:asciiTheme="majorBidi" w:hAnsiTheme="majorBidi" w:cstheme="majorBidi"/>
          <w:spacing w:val="9"/>
          <w:sz w:val="20"/>
          <w:szCs w:val="20"/>
        </w:rPr>
        <w:t>. Vérification faite p</w:t>
      </w:r>
      <w:r w:rsidRPr="00336674">
        <w:rPr>
          <w:rFonts w:asciiTheme="majorBidi" w:hAnsiTheme="majorBidi" w:cstheme="majorBidi"/>
          <w:sz w:val="20"/>
          <w:szCs w:val="20"/>
        </w:rPr>
        <w:t>ar '</w:t>
      </w:r>
      <w:proofErr w:type="spellStart"/>
      <w:r w:rsidRPr="00336674">
        <w:rPr>
          <w:rFonts w:asciiTheme="majorBidi" w:hAnsiTheme="majorBidi" w:cstheme="majorBidi"/>
          <w:sz w:val="20"/>
          <w:szCs w:val="20"/>
        </w:rPr>
        <w:t>Abd</w:t>
      </w:r>
      <w:proofErr w:type="spellEnd"/>
      <w:r w:rsidRPr="00336674">
        <w:rPr>
          <w:rFonts w:asciiTheme="majorBidi" w:hAnsiTheme="majorBidi" w:cstheme="majorBidi"/>
          <w:sz w:val="20"/>
          <w:szCs w:val="20"/>
        </w:rPr>
        <w:t xml:space="preserve"> Allah Al-</w:t>
      </w:r>
      <w:proofErr w:type="spellStart"/>
      <w:r w:rsidRPr="00336674">
        <w:rPr>
          <w:rFonts w:asciiTheme="majorBidi" w:hAnsiTheme="majorBidi" w:cstheme="majorBidi"/>
          <w:sz w:val="20"/>
          <w:szCs w:val="20"/>
        </w:rPr>
        <w:t>Ansârî</w:t>
      </w:r>
      <w:proofErr w:type="spellEnd"/>
      <w:r w:rsidRPr="00336674">
        <w:rPr>
          <w:rFonts w:asciiTheme="majorBidi" w:hAnsiTheme="majorBidi" w:cstheme="majorBidi"/>
          <w:sz w:val="20"/>
          <w:szCs w:val="20"/>
        </w:rPr>
        <w:t>.</w:t>
      </w:r>
    </w:p>
  </w:footnote>
  <w:footnote w:id="42">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Coran, XXI, 10.</w:t>
      </w:r>
    </w:p>
  </w:footnote>
  <w:footnote w:id="43">
    <w:p w:rsidR="00FD1872" w:rsidRPr="00336674" w:rsidRDefault="00FD1872" w:rsidP="00336674">
      <w:pPr>
        <w:pStyle w:val="Sansinterligne"/>
        <w:rPr>
          <w:rFonts w:asciiTheme="majorBidi" w:hAnsiTheme="majorBidi" w:cstheme="majorBidi"/>
          <w:sz w:val="20"/>
          <w:szCs w:val="20"/>
          <w:lang w:val="en-US"/>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Voir l'ouvrage d'exégèse d'Ibn </w:t>
      </w:r>
      <w:proofErr w:type="spellStart"/>
      <w:r w:rsidRPr="00336674">
        <w:rPr>
          <w:rFonts w:asciiTheme="majorBidi" w:hAnsiTheme="majorBidi" w:cstheme="majorBidi"/>
          <w:sz w:val="20"/>
          <w:szCs w:val="20"/>
        </w:rPr>
        <w:t>Kathîr</w:t>
      </w:r>
      <w:proofErr w:type="spellEnd"/>
      <w:r w:rsidRPr="00336674">
        <w:rPr>
          <w:rFonts w:asciiTheme="majorBidi" w:hAnsiTheme="majorBidi" w:cstheme="majorBidi"/>
          <w:sz w:val="20"/>
          <w:szCs w:val="20"/>
        </w:rPr>
        <w:t xml:space="preserve"> (5/327). </w:t>
      </w:r>
      <w:proofErr w:type="gramStart"/>
      <w:r w:rsidRPr="00336674">
        <w:rPr>
          <w:rFonts w:asciiTheme="majorBidi" w:hAnsiTheme="majorBidi" w:cstheme="majorBidi"/>
          <w:sz w:val="20"/>
          <w:szCs w:val="20"/>
          <w:lang w:val="en-US"/>
        </w:rPr>
        <w:t xml:space="preserve">Ed. </w:t>
      </w:r>
      <w:proofErr w:type="spellStart"/>
      <w:r w:rsidRPr="00336674">
        <w:rPr>
          <w:rFonts w:asciiTheme="majorBidi" w:hAnsiTheme="majorBidi" w:cstheme="majorBidi"/>
          <w:sz w:val="20"/>
          <w:szCs w:val="20"/>
          <w:lang w:val="en-US"/>
        </w:rPr>
        <w:t>Dâr</w:t>
      </w:r>
      <w:proofErr w:type="spellEnd"/>
      <w:r w:rsidRPr="00336674">
        <w:rPr>
          <w:rFonts w:asciiTheme="majorBidi" w:hAnsiTheme="majorBidi" w:cstheme="majorBidi"/>
          <w:sz w:val="20"/>
          <w:szCs w:val="20"/>
          <w:lang w:val="en-US"/>
        </w:rPr>
        <w:t xml:space="preserve"> Ash-</w:t>
      </w:r>
      <w:proofErr w:type="spellStart"/>
      <w:r w:rsidRPr="00336674">
        <w:rPr>
          <w:rFonts w:asciiTheme="majorBidi" w:hAnsiTheme="majorBidi" w:cstheme="majorBidi"/>
          <w:sz w:val="20"/>
          <w:szCs w:val="20"/>
          <w:lang w:val="en-US"/>
        </w:rPr>
        <w:t>Shàb</w:t>
      </w:r>
      <w:proofErr w:type="spellEnd"/>
      <w:r w:rsidRPr="00336674">
        <w:rPr>
          <w:rFonts w:asciiTheme="majorBidi" w:hAnsiTheme="majorBidi" w:cstheme="majorBidi"/>
          <w:sz w:val="20"/>
          <w:szCs w:val="20"/>
          <w:lang w:val="en-US"/>
        </w:rPr>
        <w:t>.</w:t>
      </w:r>
      <w:proofErr w:type="gramEnd"/>
    </w:p>
  </w:footnote>
  <w:footnote w:id="44">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Coran, XLIII, 44.</w:t>
      </w:r>
    </w:p>
  </w:footnote>
  <w:footnote w:id="45">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Accentuation"/>
          <w:rFonts w:asciiTheme="majorBidi" w:eastAsiaTheme="majorEastAsia" w:hAnsiTheme="majorBidi" w:cstheme="majorBidi"/>
          <w:sz w:val="20"/>
          <w:szCs w:val="20"/>
        </w:rPr>
        <w:t>«</w:t>
      </w:r>
      <w:proofErr w:type="spellStart"/>
      <w:proofErr w:type="gramStart"/>
      <w:r w:rsidRPr="00336674">
        <w:rPr>
          <w:rStyle w:val="Accentuation"/>
          <w:rFonts w:asciiTheme="majorBidi" w:eastAsiaTheme="majorEastAsia" w:hAnsiTheme="majorBidi" w:cstheme="majorBidi"/>
          <w:sz w:val="20"/>
          <w:szCs w:val="20"/>
        </w:rPr>
        <w:t>tafsîr</w:t>
      </w:r>
      <w:proofErr w:type="spellEnd"/>
      <w:proofErr w:type="gramEnd"/>
      <w:r w:rsidRPr="00336674">
        <w:rPr>
          <w:rStyle w:val="Accentuation"/>
          <w:rFonts w:asciiTheme="majorBidi" w:eastAsiaTheme="majorEastAsia" w:hAnsiTheme="majorBidi" w:cstheme="majorBidi"/>
          <w:sz w:val="20"/>
          <w:szCs w:val="20"/>
        </w:rPr>
        <w:t xml:space="preserve"> al </w:t>
      </w:r>
      <w:proofErr w:type="spellStart"/>
      <w:r w:rsidRPr="00336674">
        <w:rPr>
          <w:rStyle w:val="Accentuation"/>
          <w:rFonts w:asciiTheme="majorBidi" w:eastAsiaTheme="majorEastAsia" w:hAnsiTheme="majorBidi" w:cstheme="majorBidi"/>
          <w:sz w:val="20"/>
          <w:szCs w:val="20"/>
        </w:rPr>
        <w:t>jalâlayn</w:t>
      </w:r>
      <w:proofErr w:type="spellEnd"/>
      <w:r w:rsidRPr="00336674">
        <w:rPr>
          <w:rStyle w:val="Accentuation"/>
          <w:rFonts w:asciiTheme="majorBidi" w:eastAsiaTheme="majorEastAsia" w:hAnsiTheme="majorBidi" w:cstheme="majorBidi"/>
          <w:sz w:val="20"/>
          <w:szCs w:val="20"/>
        </w:rPr>
        <w:t xml:space="preserve"> »,</w:t>
      </w:r>
      <w:r w:rsidRPr="00336674">
        <w:rPr>
          <w:rFonts w:asciiTheme="majorBidi" w:hAnsiTheme="majorBidi" w:cstheme="majorBidi"/>
          <w:sz w:val="20"/>
          <w:szCs w:val="20"/>
        </w:rPr>
        <w:t xml:space="preserve"> p. 599. Ed. </w:t>
      </w:r>
      <w:proofErr w:type="spellStart"/>
      <w:r w:rsidRPr="00336674">
        <w:rPr>
          <w:rFonts w:asciiTheme="majorBidi" w:hAnsiTheme="majorBidi" w:cstheme="majorBidi"/>
          <w:sz w:val="20"/>
          <w:szCs w:val="20"/>
        </w:rPr>
        <w:t>Dâr</w:t>
      </w:r>
      <w:proofErr w:type="spellEnd"/>
      <w:r w:rsidRPr="00336674">
        <w:rPr>
          <w:rFonts w:asciiTheme="majorBidi" w:hAnsiTheme="majorBidi" w:cstheme="majorBidi"/>
          <w:sz w:val="20"/>
          <w:szCs w:val="20"/>
        </w:rPr>
        <w:t xml:space="preserve"> Ar-</w:t>
      </w:r>
      <w:proofErr w:type="spellStart"/>
      <w:r w:rsidRPr="00336674">
        <w:rPr>
          <w:rFonts w:asciiTheme="majorBidi" w:hAnsiTheme="majorBidi" w:cstheme="majorBidi"/>
          <w:sz w:val="20"/>
          <w:szCs w:val="20"/>
        </w:rPr>
        <w:t>Rayyân</w:t>
      </w:r>
      <w:proofErr w:type="spellEnd"/>
      <w:r w:rsidRPr="00336674">
        <w:rPr>
          <w:rFonts w:asciiTheme="majorBidi" w:hAnsiTheme="majorBidi" w:cstheme="majorBidi"/>
          <w:sz w:val="20"/>
          <w:szCs w:val="20"/>
        </w:rPr>
        <w:t xml:space="preserve"> au Caire.</w:t>
      </w:r>
    </w:p>
  </w:footnote>
  <w:footnote w:id="46">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Hadith rapporté par </w:t>
      </w:r>
      <w:proofErr w:type="spellStart"/>
      <w:r w:rsidRPr="00336674">
        <w:rPr>
          <w:rFonts w:asciiTheme="majorBidi" w:hAnsiTheme="majorBidi" w:cstheme="majorBidi"/>
          <w:sz w:val="20"/>
          <w:szCs w:val="20"/>
        </w:rPr>
        <w:t>Muslim</w:t>
      </w:r>
      <w:proofErr w:type="spellEnd"/>
      <w:r w:rsidRPr="00336674">
        <w:rPr>
          <w:rFonts w:asciiTheme="majorBidi" w:hAnsiTheme="majorBidi" w:cstheme="majorBidi"/>
          <w:sz w:val="20"/>
          <w:szCs w:val="20"/>
        </w:rPr>
        <w:t xml:space="preserve"> (1/559) (n° 269).</w:t>
      </w:r>
    </w:p>
  </w:footnote>
  <w:footnote w:id="47">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Style w:val="lev"/>
          <w:rFonts w:asciiTheme="majorBidi" w:hAnsiTheme="majorBidi" w:cstheme="majorBidi"/>
          <w:spacing w:val="6"/>
          <w:sz w:val="20"/>
          <w:szCs w:val="20"/>
        </w:rPr>
        <w:t>Note du traducteur :</w:t>
      </w:r>
      <w:r w:rsidRPr="00336674">
        <w:rPr>
          <w:rFonts w:asciiTheme="majorBidi" w:hAnsiTheme="majorBidi" w:cstheme="majorBidi"/>
          <w:spacing w:val="6"/>
          <w:sz w:val="20"/>
          <w:szCs w:val="20"/>
        </w:rPr>
        <w:t xml:space="preserve"> </w:t>
      </w:r>
      <w:proofErr w:type="spellStart"/>
      <w:r w:rsidRPr="00336674">
        <w:rPr>
          <w:rStyle w:val="Accentuation"/>
          <w:rFonts w:asciiTheme="majorBidi" w:eastAsiaTheme="majorEastAsia" w:hAnsiTheme="majorBidi" w:cstheme="majorBidi"/>
          <w:spacing w:val="6"/>
          <w:sz w:val="20"/>
          <w:szCs w:val="20"/>
        </w:rPr>
        <w:t>muftirûn</w:t>
      </w:r>
      <w:proofErr w:type="spellEnd"/>
      <w:r w:rsidRPr="00336674">
        <w:rPr>
          <w:rFonts w:asciiTheme="majorBidi" w:hAnsiTheme="majorBidi" w:cstheme="majorBidi"/>
          <w:spacing w:val="6"/>
          <w:sz w:val="20"/>
          <w:szCs w:val="20"/>
        </w:rPr>
        <w:t xml:space="preserve"> est un nom pluriel, il vient du verbe</w:t>
      </w:r>
      <w:r w:rsidRPr="00336674">
        <w:rPr>
          <w:rFonts w:asciiTheme="majorBidi" w:hAnsiTheme="majorBidi" w:cstheme="majorBidi"/>
          <w:sz w:val="20"/>
          <w:szCs w:val="20"/>
        </w:rPr>
        <w:t xml:space="preserve"> </w:t>
      </w:r>
      <w:proofErr w:type="spellStart"/>
      <w:r w:rsidRPr="00336674">
        <w:rPr>
          <w:rStyle w:val="Accentuation"/>
          <w:rFonts w:asciiTheme="majorBidi" w:eastAsiaTheme="majorEastAsia" w:hAnsiTheme="majorBidi" w:cstheme="majorBidi"/>
          <w:spacing w:val="4"/>
          <w:sz w:val="20"/>
          <w:szCs w:val="20"/>
        </w:rPr>
        <w:t>aftara</w:t>
      </w:r>
      <w:proofErr w:type="spellEnd"/>
      <w:r w:rsidRPr="00336674">
        <w:rPr>
          <w:rFonts w:asciiTheme="majorBidi" w:hAnsiTheme="majorBidi" w:cstheme="majorBidi"/>
          <w:sz w:val="20"/>
          <w:szCs w:val="20"/>
        </w:rPr>
        <w:t xml:space="preserve"> </w:t>
      </w:r>
      <w:r w:rsidRPr="00336674">
        <w:rPr>
          <w:rFonts w:asciiTheme="majorBidi" w:hAnsiTheme="majorBidi" w:cstheme="majorBidi"/>
          <w:spacing w:val="4"/>
          <w:sz w:val="20"/>
          <w:szCs w:val="20"/>
        </w:rPr>
        <w:t>qui n'a pas ici le sens de rompre le jeûne mais plutôt le sens de ne</w:t>
      </w:r>
      <w:r w:rsidRPr="00336674">
        <w:rPr>
          <w:rFonts w:asciiTheme="majorBidi" w:hAnsiTheme="majorBidi" w:cstheme="majorBidi"/>
          <w:sz w:val="20"/>
          <w:szCs w:val="20"/>
        </w:rPr>
        <w:t xml:space="preserve"> </w:t>
      </w:r>
      <w:r w:rsidRPr="00336674">
        <w:rPr>
          <w:rFonts w:asciiTheme="majorBidi" w:hAnsiTheme="majorBidi" w:cstheme="majorBidi"/>
          <w:spacing w:val="6"/>
          <w:sz w:val="20"/>
          <w:szCs w:val="20"/>
        </w:rPr>
        <w:t>pas jeûner, ne pas s'abstenir des choses dont il faut s'abstenir pour être</w:t>
      </w:r>
      <w:r w:rsidRPr="00336674">
        <w:rPr>
          <w:rFonts w:asciiTheme="majorBidi" w:hAnsiTheme="majorBidi" w:cstheme="majorBidi"/>
          <w:sz w:val="20"/>
          <w:szCs w:val="20"/>
        </w:rPr>
        <w:t xml:space="preserve"> en état de jeûne, c'est pourquoi nous l'avons orthographié à l'ancienne : « </w:t>
      </w:r>
      <w:proofErr w:type="spellStart"/>
      <w:r w:rsidRPr="00336674">
        <w:rPr>
          <w:rFonts w:asciiTheme="majorBidi" w:hAnsiTheme="majorBidi" w:cstheme="majorBidi"/>
          <w:sz w:val="20"/>
          <w:szCs w:val="20"/>
        </w:rPr>
        <w:t>desjeûner</w:t>
      </w:r>
      <w:proofErr w:type="spellEnd"/>
      <w:r w:rsidRPr="00336674">
        <w:rPr>
          <w:rFonts w:asciiTheme="majorBidi" w:hAnsiTheme="majorBidi" w:cstheme="majorBidi"/>
          <w:sz w:val="20"/>
          <w:szCs w:val="20"/>
        </w:rPr>
        <w:t xml:space="preserve"> ».</w:t>
      </w:r>
    </w:p>
  </w:footnote>
  <w:footnote w:id="48">
    <w:p w:rsidR="00FD1872" w:rsidRPr="00336674" w:rsidRDefault="00FD1872" w:rsidP="00336674">
      <w:pPr>
        <w:pStyle w:val="Sansinterligne"/>
        <w:rPr>
          <w:rFonts w:asciiTheme="majorBidi" w:hAnsiTheme="majorBidi" w:cstheme="majorBidi"/>
          <w:sz w:val="20"/>
          <w:szCs w:val="20"/>
          <w:lang w:val="en-US"/>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lang w:val="en-US"/>
        </w:rPr>
        <w:t xml:space="preserve"> </w:t>
      </w:r>
      <w:r w:rsidRPr="00336674">
        <w:rPr>
          <w:rStyle w:val="Accentuation"/>
          <w:rFonts w:asciiTheme="majorBidi" w:eastAsiaTheme="majorEastAsia" w:hAnsiTheme="majorBidi" w:cstheme="majorBidi"/>
          <w:sz w:val="20"/>
          <w:szCs w:val="20"/>
          <w:lang w:val="en-US"/>
        </w:rPr>
        <w:t>«</w:t>
      </w:r>
      <w:proofErr w:type="spellStart"/>
      <w:r w:rsidRPr="00336674">
        <w:rPr>
          <w:rStyle w:val="Accentuation"/>
          <w:rFonts w:asciiTheme="majorBidi" w:eastAsiaTheme="majorEastAsia" w:hAnsiTheme="majorBidi" w:cstheme="majorBidi"/>
          <w:sz w:val="20"/>
          <w:szCs w:val="20"/>
          <w:lang w:val="en-US"/>
        </w:rPr>
        <w:t>safwatu</w:t>
      </w:r>
      <w:proofErr w:type="spellEnd"/>
      <w:r w:rsidRPr="00336674">
        <w:rPr>
          <w:rStyle w:val="Accentuation"/>
          <w:rFonts w:asciiTheme="majorBidi" w:eastAsiaTheme="majorEastAsia" w:hAnsiTheme="majorBidi" w:cstheme="majorBidi"/>
          <w:sz w:val="20"/>
          <w:szCs w:val="20"/>
          <w:lang w:val="en-US"/>
        </w:rPr>
        <w:t>-s-</w:t>
      </w:r>
      <w:proofErr w:type="spellStart"/>
      <w:r w:rsidRPr="00336674">
        <w:rPr>
          <w:rStyle w:val="Accentuation"/>
          <w:rFonts w:asciiTheme="majorBidi" w:eastAsiaTheme="majorEastAsia" w:hAnsiTheme="majorBidi" w:cstheme="majorBidi"/>
          <w:sz w:val="20"/>
          <w:szCs w:val="20"/>
          <w:lang w:val="en-US"/>
        </w:rPr>
        <w:t>safwa</w:t>
      </w:r>
      <w:proofErr w:type="spellEnd"/>
      <w:r w:rsidRPr="00336674">
        <w:rPr>
          <w:rStyle w:val="Accentuation"/>
          <w:rFonts w:asciiTheme="majorBidi" w:eastAsiaTheme="majorEastAsia" w:hAnsiTheme="majorBidi" w:cstheme="majorBidi"/>
          <w:sz w:val="20"/>
          <w:szCs w:val="20"/>
          <w:lang w:val="en-US"/>
        </w:rPr>
        <w:t xml:space="preserve"> »</w:t>
      </w:r>
      <w:r w:rsidRPr="00336674">
        <w:rPr>
          <w:rFonts w:asciiTheme="majorBidi" w:hAnsiTheme="majorBidi" w:cstheme="majorBidi"/>
          <w:sz w:val="20"/>
          <w:szCs w:val="20"/>
          <w:lang w:val="en-US"/>
        </w:rPr>
        <w:t xml:space="preserve"> </w:t>
      </w:r>
      <w:proofErr w:type="spellStart"/>
      <w:r w:rsidRPr="00336674">
        <w:rPr>
          <w:rFonts w:asciiTheme="majorBidi" w:hAnsiTheme="majorBidi" w:cstheme="majorBidi"/>
          <w:sz w:val="20"/>
          <w:szCs w:val="20"/>
          <w:lang w:val="en-US"/>
        </w:rPr>
        <w:t>d'Ibn</w:t>
      </w:r>
      <w:proofErr w:type="spellEnd"/>
      <w:r w:rsidRPr="00336674">
        <w:rPr>
          <w:rFonts w:asciiTheme="majorBidi" w:hAnsiTheme="majorBidi" w:cstheme="majorBidi"/>
          <w:sz w:val="20"/>
          <w:szCs w:val="20"/>
          <w:lang w:val="en-US"/>
        </w:rPr>
        <w:t xml:space="preserve"> Al-</w:t>
      </w:r>
      <w:proofErr w:type="spellStart"/>
      <w:r w:rsidRPr="00336674">
        <w:rPr>
          <w:rFonts w:asciiTheme="majorBidi" w:hAnsiTheme="majorBidi" w:cstheme="majorBidi"/>
          <w:sz w:val="20"/>
          <w:szCs w:val="20"/>
          <w:lang w:val="en-US"/>
        </w:rPr>
        <w:t>Jawzî</w:t>
      </w:r>
      <w:proofErr w:type="spellEnd"/>
      <w:r w:rsidRPr="00336674">
        <w:rPr>
          <w:rFonts w:asciiTheme="majorBidi" w:hAnsiTheme="majorBidi" w:cstheme="majorBidi"/>
          <w:sz w:val="20"/>
          <w:szCs w:val="20"/>
          <w:lang w:val="en-US"/>
        </w:rPr>
        <w:t xml:space="preserve"> (1</w:t>
      </w:r>
      <w:proofErr w:type="gramStart"/>
      <w:r w:rsidRPr="00336674">
        <w:rPr>
          <w:rFonts w:asciiTheme="majorBidi" w:hAnsiTheme="majorBidi" w:cstheme="majorBidi"/>
          <w:sz w:val="20"/>
          <w:szCs w:val="20"/>
          <w:lang w:val="en-US"/>
        </w:rPr>
        <w:t>./</w:t>
      </w:r>
      <w:proofErr w:type="gramEnd"/>
      <w:r w:rsidRPr="00336674">
        <w:rPr>
          <w:rFonts w:asciiTheme="majorBidi" w:hAnsiTheme="majorBidi" w:cstheme="majorBidi"/>
          <w:sz w:val="20"/>
          <w:szCs w:val="20"/>
          <w:lang w:val="en-US"/>
        </w:rPr>
        <w:t>172).</w:t>
      </w:r>
    </w:p>
  </w:footnote>
  <w:footnote w:id="49">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Fonts w:asciiTheme="majorBidi" w:hAnsiTheme="majorBidi" w:cstheme="majorBidi"/>
          <w:sz w:val="20"/>
          <w:szCs w:val="20"/>
          <w:lang w:val="en-US"/>
        </w:rPr>
        <w:t>Coran</w:t>
      </w:r>
      <w:proofErr w:type="spellEnd"/>
      <w:r w:rsidRPr="00336674">
        <w:rPr>
          <w:rFonts w:asciiTheme="majorBidi" w:hAnsiTheme="majorBidi" w:cstheme="majorBidi"/>
          <w:sz w:val="20"/>
          <w:szCs w:val="20"/>
          <w:lang w:val="en-US"/>
        </w:rPr>
        <w:t>, III, 73-74.</w:t>
      </w:r>
      <w:proofErr w:type="gramEnd"/>
    </w:p>
  </w:footnote>
  <w:footnote w:id="50">
    <w:p w:rsidR="00FD1872" w:rsidRPr="00336674" w:rsidRDefault="00FD1872" w:rsidP="00336674">
      <w:pPr>
        <w:pStyle w:val="Sansinterligne"/>
        <w:rPr>
          <w:rFonts w:asciiTheme="majorBidi" w:hAnsiTheme="majorBidi" w:cstheme="majorBidi"/>
          <w:sz w:val="20"/>
          <w:szCs w:val="20"/>
          <w:lang w:val="en-US"/>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lang w:val="en-US"/>
        </w:rPr>
        <w:t xml:space="preserve"> </w:t>
      </w:r>
      <w:r w:rsidRPr="00336674">
        <w:rPr>
          <w:rStyle w:val="Accentuation"/>
          <w:rFonts w:asciiTheme="majorBidi" w:eastAsiaTheme="majorEastAsia" w:hAnsiTheme="majorBidi" w:cstheme="majorBidi"/>
          <w:sz w:val="20"/>
          <w:szCs w:val="20"/>
          <w:lang w:val="en-US"/>
        </w:rPr>
        <w:t>«</w:t>
      </w:r>
      <w:proofErr w:type="spellStart"/>
      <w:r w:rsidRPr="00336674">
        <w:rPr>
          <w:rStyle w:val="Accentuation"/>
          <w:rFonts w:asciiTheme="majorBidi" w:eastAsiaTheme="majorEastAsia" w:hAnsiTheme="majorBidi" w:cstheme="majorBidi"/>
          <w:sz w:val="20"/>
          <w:szCs w:val="20"/>
          <w:lang w:val="en-US"/>
        </w:rPr>
        <w:t>mukhtasar</w:t>
      </w:r>
      <w:proofErr w:type="spellEnd"/>
      <w:r w:rsidRPr="00336674">
        <w:rPr>
          <w:rStyle w:val="Accentuation"/>
          <w:rFonts w:asciiTheme="majorBidi" w:eastAsiaTheme="majorEastAsia" w:hAnsiTheme="majorBidi" w:cstheme="majorBidi"/>
          <w:sz w:val="20"/>
          <w:szCs w:val="20"/>
          <w:lang w:val="en-US"/>
        </w:rPr>
        <w:t xml:space="preserve"> </w:t>
      </w:r>
      <w:proofErr w:type="spellStart"/>
      <w:r w:rsidRPr="00336674">
        <w:rPr>
          <w:rStyle w:val="Accentuation"/>
          <w:rFonts w:asciiTheme="majorBidi" w:eastAsiaTheme="majorEastAsia" w:hAnsiTheme="majorBidi" w:cstheme="majorBidi"/>
          <w:sz w:val="20"/>
          <w:szCs w:val="20"/>
          <w:lang w:val="en-US"/>
        </w:rPr>
        <w:t>minhâj</w:t>
      </w:r>
      <w:proofErr w:type="spellEnd"/>
      <w:r w:rsidRPr="00336674">
        <w:rPr>
          <w:rStyle w:val="Accentuation"/>
          <w:rFonts w:asciiTheme="majorBidi" w:eastAsiaTheme="majorEastAsia" w:hAnsiTheme="majorBidi" w:cstheme="majorBidi"/>
          <w:sz w:val="20"/>
          <w:szCs w:val="20"/>
          <w:lang w:val="en-US"/>
        </w:rPr>
        <w:t xml:space="preserve"> al-</w:t>
      </w:r>
      <w:proofErr w:type="spellStart"/>
      <w:r w:rsidRPr="00336674">
        <w:rPr>
          <w:rStyle w:val="Accentuation"/>
          <w:rFonts w:asciiTheme="majorBidi" w:eastAsiaTheme="majorEastAsia" w:hAnsiTheme="majorBidi" w:cstheme="majorBidi"/>
          <w:sz w:val="20"/>
          <w:szCs w:val="20"/>
          <w:lang w:val="en-US"/>
        </w:rPr>
        <w:t>gâsidîn</w:t>
      </w:r>
      <w:proofErr w:type="spellEnd"/>
      <w:r w:rsidRPr="00336674">
        <w:rPr>
          <w:rStyle w:val="Accentuation"/>
          <w:rFonts w:asciiTheme="majorBidi" w:eastAsiaTheme="majorEastAsia" w:hAnsiTheme="majorBidi" w:cstheme="majorBidi"/>
          <w:sz w:val="20"/>
          <w:szCs w:val="20"/>
          <w:lang w:val="en-US"/>
        </w:rPr>
        <w:t xml:space="preserve"> »</w:t>
      </w:r>
      <w:r w:rsidRPr="00336674">
        <w:rPr>
          <w:rFonts w:asciiTheme="majorBidi" w:hAnsiTheme="majorBidi" w:cstheme="majorBidi"/>
          <w:sz w:val="20"/>
          <w:szCs w:val="20"/>
          <w:lang w:val="en-US"/>
        </w:rPr>
        <w:t xml:space="preserve"> p. 47</w:t>
      </w:r>
    </w:p>
  </w:footnote>
  <w:footnote w:id="51">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lang w:val="en-US"/>
        </w:rPr>
        <w:t xml:space="preserve"> </w:t>
      </w:r>
      <w:r w:rsidRPr="00336674">
        <w:rPr>
          <w:rStyle w:val="Accentuation"/>
          <w:rFonts w:asciiTheme="majorBidi" w:eastAsiaTheme="majorEastAsia" w:hAnsiTheme="majorBidi" w:cstheme="majorBidi"/>
          <w:spacing w:val="7"/>
          <w:sz w:val="20"/>
          <w:szCs w:val="20"/>
          <w:lang w:val="en-US"/>
        </w:rPr>
        <w:t xml:space="preserve">« </w:t>
      </w:r>
      <w:proofErr w:type="gramStart"/>
      <w:r w:rsidRPr="00336674">
        <w:rPr>
          <w:rStyle w:val="Accentuation"/>
          <w:rFonts w:asciiTheme="majorBidi" w:eastAsiaTheme="majorEastAsia" w:hAnsiTheme="majorBidi" w:cstheme="majorBidi"/>
          <w:spacing w:val="7"/>
          <w:sz w:val="20"/>
          <w:szCs w:val="20"/>
          <w:lang w:val="en-US"/>
        </w:rPr>
        <w:t>at-</w:t>
      </w:r>
      <w:proofErr w:type="spellStart"/>
      <w:r w:rsidRPr="00336674">
        <w:rPr>
          <w:rStyle w:val="Accentuation"/>
          <w:rFonts w:asciiTheme="majorBidi" w:eastAsiaTheme="majorEastAsia" w:hAnsiTheme="majorBidi" w:cstheme="majorBidi"/>
          <w:spacing w:val="7"/>
          <w:sz w:val="20"/>
          <w:szCs w:val="20"/>
          <w:lang w:val="en-US"/>
        </w:rPr>
        <w:t>tibyân</w:t>
      </w:r>
      <w:proofErr w:type="spellEnd"/>
      <w:proofErr w:type="gramEnd"/>
      <w:r w:rsidRPr="00336674">
        <w:rPr>
          <w:rStyle w:val="Accentuation"/>
          <w:rFonts w:asciiTheme="majorBidi" w:eastAsiaTheme="majorEastAsia" w:hAnsiTheme="majorBidi" w:cstheme="majorBidi"/>
          <w:spacing w:val="7"/>
          <w:sz w:val="20"/>
          <w:szCs w:val="20"/>
          <w:lang w:val="en-US"/>
        </w:rPr>
        <w:t xml:space="preserve"> </w:t>
      </w:r>
      <w:r w:rsidRPr="00336674">
        <w:rPr>
          <w:rStyle w:val="Accentuation"/>
          <w:rFonts w:asciiTheme="majorBidi" w:eastAsiaTheme="majorEastAsia" w:hAnsiTheme="majorBidi" w:cstheme="majorBidi"/>
          <w:spacing w:val="7"/>
          <w:sz w:val="20"/>
          <w:szCs w:val="20"/>
          <w:vertAlign w:val="subscript"/>
          <w:lang w:val="en-US"/>
        </w:rPr>
        <w:t>,</w:t>
      </w:r>
      <w:proofErr w:type="spellStart"/>
      <w:r w:rsidRPr="00336674">
        <w:rPr>
          <w:rStyle w:val="Accentuation"/>
          <w:rFonts w:asciiTheme="majorBidi" w:eastAsiaTheme="majorEastAsia" w:hAnsiTheme="majorBidi" w:cstheme="majorBidi"/>
          <w:spacing w:val="7"/>
          <w:sz w:val="20"/>
          <w:szCs w:val="20"/>
          <w:lang w:val="en-US"/>
        </w:rPr>
        <w:t>fi</w:t>
      </w:r>
      <w:proofErr w:type="spellEnd"/>
      <w:r w:rsidRPr="00336674">
        <w:rPr>
          <w:rStyle w:val="Accentuation"/>
          <w:rFonts w:asciiTheme="majorBidi" w:eastAsiaTheme="majorEastAsia" w:hAnsiTheme="majorBidi" w:cstheme="majorBidi"/>
          <w:spacing w:val="7"/>
          <w:sz w:val="20"/>
          <w:szCs w:val="20"/>
          <w:lang w:val="en-US"/>
        </w:rPr>
        <w:t xml:space="preserve"> </w:t>
      </w:r>
      <w:proofErr w:type="spellStart"/>
      <w:r w:rsidRPr="00336674">
        <w:rPr>
          <w:rStyle w:val="Accentuation"/>
          <w:rFonts w:asciiTheme="majorBidi" w:eastAsiaTheme="majorEastAsia" w:hAnsiTheme="majorBidi" w:cstheme="majorBidi"/>
          <w:spacing w:val="7"/>
          <w:sz w:val="20"/>
          <w:szCs w:val="20"/>
          <w:lang w:val="en-US"/>
        </w:rPr>
        <w:t>âdâbi</w:t>
      </w:r>
      <w:proofErr w:type="spellEnd"/>
      <w:r w:rsidRPr="00336674">
        <w:rPr>
          <w:rStyle w:val="Accentuation"/>
          <w:rFonts w:asciiTheme="majorBidi" w:eastAsiaTheme="majorEastAsia" w:hAnsiTheme="majorBidi" w:cstheme="majorBidi"/>
          <w:spacing w:val="7"/>
          <w:sz w:val="20"/>
          <w:szCs w:val="20"/>
          <w:lang w:val="en-US"/>
        </w:rPr>
        <w:t xml:space="preserve"> </w:t>
      </w:r>
      <w:proofErr w:type="spellStart"/>
      <w:r w:rsidRPr="00336674">
        <w:rPr>
          <w:rStyle w:val="Accentuation"/>
          <w:rFonts w:asciiTheme="majorBidi" w:eastAsiaTheme="majorEastAsia" w:hAnsiTheme="majorBidi" w:cstheme="majorBidi"/>
          <w:spacing w:val="7"/>
          <w:sz w:val="20"/>
          <w:szCs w:val="20"/>
          <w:lang w:val="en-US"/>
        </w:rPr>
        <w:t>hamalati</w:t>
      </w:r>
      <w:proofErr w:type="spellEnd"/>
      <w:r w:rsidRPr="00336674">
        <w:rPr>
          <w:rStyle w:val="Accentuation"/>
          <w:rFonts w:asciiTheme="majorBidi" w:eastAsiaTheme="majorEastAsia" w:hAnsiTheme="majorBidi" w:cstheme="majorBidi"/>
          <w:spacing w:val="7"/>
          <w:sz w:val="20"/>
          <w:szCs w:val="20"/>
          <w:lang w:val="en-US"/>
        </w:rPr>
        <w:t>-l-</w:t>
      </w:r>
      <w:proofErr w:type="spellStart"/>
      <w:r w:rsidRPr="00336674">
        <w:rPr>
          <w:rStyle w:val="Accentuation"/>
          <w:rFonts w:asciiTheme="majorBidi" w:eastAsiaTheme="majorEastAsia" w:hAnsiTheme="majorBidi" w:cstheme="majorBidi"/>
          <w:spacing w:val="7"/>
          <w:sz w:val="20"/>
          <w:szCs w:val="20"/>
          <w:lang w:val="en-US"/>
        </w:rPr>
        <w:t>qur'ân</w:t>
      </w:r>
      <w:proofErr w:type="spellEnd"/>
      <w:r w:rsidRPr="00336674">
        <w:rPr>
          <w:rStyle w:val="Accentuation"/>
          <w:rFonts w:asciiTheme="majorBidi" w:eastAsiaTheme="majorEastAsia" w:hAnsiTheme="majorBidi" w:cstheme="majorBidi"/>
          <w:spacing w:val="7"/>
          <w:sz w:val="20"/>
          <w:szCs w:val="20"/>
          <w:lang w:val="en-US"/>
        </w:rPr>
        <w:t xml:space="preserve"> »</w:t>
      </w:r>
      <w:r w:rsidRPr="00336674">
        <w:rPr>
          <w:rFonts w:asciiTheme="majorBidi" w:hAnsiTheme="majorBidi" w:cstheme="majorBidi"/>
          <w:sz w:val="20"/>
          <w:szCs w:val="20"/>
          <w:lang w:val="en-US"/>
        </w:rPr>
        <w:t xml:space="preserve"> </w:t>
      </w:r>
      <w:r w:rsidRPr="00336674">
        <w:rPr>
          <w:rFonts w:asciiTheme="majorBidi" w:hAnsiTheme="majorBidi" w:cstheme="majorBidi"/>
          <w:spacing w:val="7"/>
          <w:sz w:val="20"/>
          <w:szCs w:val="20"/>
          <w:lang w:val="en-US"/>
        </w:rPr>
        <w:t xml:space="preserve">de </w:t>
      </w:r>
      <w:proofErr w:type="spellStart"/>
      <w:r w:rsidRPr="00336674">
        <w:rPr>
          <w:rFonts w:asciiTheme="majorBidi" w:hAnsiTheme="majorBidi" w:cstheme="majorBidi"/>
          <w:spacing w:val="7"/>
          <w:sz w:val="20"/>
          <w:szCs w:val="20"/>
          <w:lang w:val="en-US"/>
        </w:rPr>
        <w:t>l'imâm</w:t>
      </w:r>
      <w:proofErr w:type="spellEnd"/>
      <w:r w:rsidRPr="00336674">
        <w:rPr>
          <w:rFonts w:asciiTheme="majorBidi" w:hAnsiTheme="majorBidi" w:cstheme="majorBidi"/>
          <w:spacing w:val="7"/>
          <w:sz w:val="20"/>
          <w:szCs w:val="20"/>
          <w:lang w:val="en-US"/>
        </w:rPr>
        <w:t xml:space="preserve"> </w:t>
      </w:r>
      <w:proofErr w:type="spellStart"/>
      <w:r w:rsidRPr="00336674">
        <w:rPr>
          <w:rFonts w:asciiTheme="majorBidi" w:hAnsiTheme="majorBidi" w:cstheme="majorBidi"/>
          <w:spacing w:val="7"/>
          <w:sz w:val="20"/>
          <w:szCs w:val="20"/>
          <w:lang w:val="en-US"/>
        </w:rPr>
        <w:t>Muhyi</w:t>
      </w:r>
      <w:proofErr w:type="spellEnd"/>
      <w:r w:rsidRPr="00336674">
        <w:rPr>
          <w:rFonts w:asciiTheme="majorBidi" w:hAnsiTheme="majorBidi" w:cstheme="majorBidi"/>
          <w:spacing w:val="7"/>
          <w:sz w:val="20"/>
          <w:szCs w:val="20"/>
          <w:lang w:val="en-US"/>
        </w:rPr>
        <w:t>-d-</w:t>
      </w:r>
      <w:proofErr w:type="spellStart"/>
      <w:r w:rsidRPr="00336674">
        <w:rPr>
          <w:rFonts w:asciiTheme="majorBidi" w:hAnsiTheme="majorBidi" w:cstheme="majorBidi"/>
          <w:spacing w:val="7"/>
          <w:sz w:val="20"/>
          <w:szCs w:val="20"/>
          <w:lang w:val="en-US"/>
        </w:rPr>
        <w:t>Dîn</w:t>
      </w:r>
      <w:proofErr w:type="spellEnd"/>
      <w:r w:rsidRPr="00336674">
        <w:rPr>
          <w:rFonts w:asciiTheme="majorBidi" w:hAnsiTheme="majorBidi" w:cstheme="majorBidi"/>
          <w:spacing w:val="7"/>
          <w:sz w:val="20"/>
          <w:szCs w:val="20"/>
          <w:lang w:val="en-US"/>
        </w:rPr>
        <w:t xml:space="preserve"> An-</w:t>
      </w:r>
      <w:r w:rsidRPr="00336674">
        <w:rPr>
          <w:rFonts w:asciiTheme="majorBidi" w:hAnsiTheme="majorBidi" w:cstheme="majorBidi"/>
          <w:sz w:val="20"/>
          <w:szCs w:val="20"/>
          <w:lang w:val="en-US"/>
        </w:rPr>
        <w:t xml:space="preserve"> </w:t>
      </w:r>
      <w:proofErr w:type="spellStart"/>
      <w:r w:rsidRPr="00336674">
        <w:rPr>
          <w:rFonts w:asciiTheme="majorBidi" w:hAnsiTheme="majorBidi" w:cstheme="majorBidi"/>
          <w:spacing w:val="-5"/>
          <w:sz w:val="20"/>
          <w:szCs w:val="20"/>
          <w:lang w:val="en-US"/>
        </w:rPr>
        <w:t>Nawawî</w:t>
      </w:r>
      <w:proofErr w:type="spellEnd"/>
      <w:r w:rsidRPr="00336674">
        <w:rPr>
          <w:rFonts w:asciiTheme="majorBidi" w:hAnsiTheme="majorBidi" w:cstheme="majorBidi"/>
          <w:spacing w:val="-5"/>
          <w:sz w:val="20"/>
          <w:szCs w:val="20"/>
          <w:lang w:val="en-US"/>
        </w:rPr>
        <w:t>, p. 28.</w:t>
      </w:r>
      <w:r w:rsidRPr="00336674">
        <w:rPr>
          <w:rFonts w:asciiTheme="majorBidi" w:hAnsiTheme="majorBidi" w:cstheme="majorBidi"/>
          <w:sz w:val="20"/>
          <w:szCs w:val="20"/>
          <w:lang w:val="en-US"/>
        </w:rPr>
        <w:t xml:space="preserve"> </w:t>
      </w:r>
      <w:r w:rsidRPr="00336674">
        <w:rPr>
          <w:rFonts w:asciiTheme="majorBidi" w:hAnsiTheme="majorBidi" w:cstheme="majorBidi"/>
          <w:spacing w:val="-5"/>
          <w:sz w:val="20"/>
          <w:szCs w:val="20"/>
        </w:rPr>
        <w:t xml:space="preserve">Ed. </w:t>
      </w:r>
      <w:proofErr w:type="spellStart"/>
      <w:r w:rsidRPr="00336674">
        <w:rPr>
          <w:rFonts w:asciiTheme="majorBidi" w:hAnsiTheme="majorBidi" w:cstheme="majorBidi"/>
          <w:spacing w:val="-5"/>
          <w:sz w:val="20"/>
          <w:szCs w:val="20"/>
        </w:rPr>
        <w:t>Maktabat</w:t>
      </w:r>
      <w:proofErr w:type="spellEnd"/>
      <w:r w:rsidRPr="00336674">
        <w:rPr>
          <w:rFonts w:asciiTheme="majorBidi" w:hAnsiTheme="majorBidi" w:cstheme="majorBidi"/>
          <w:spacing w:val="-5"/>
          <w:sz w:val="20"/>
          <w:szCs w:val="20"/>
        </w:rPr>
        <w:t xml:space="preserve"> Al-Mariât- en Jordanie.</w:t>
      </w:r>
    </w:p>
  </w:footnote>
  <w:footnote w:id="52">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spacing w:val="-4"/>
          <w:sz w:val="20"/>
          <w:szCs w:val="20"/>
        </w:rPr>
        <w:t>Coran, X, 58.</w:t>
      </w:r>
    </w:p>
  </w:footnote>
  <w:footnote w:id="53">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spacing w:val="-1"/>
          <w:sz w:val="20"/>
          <w:szCs w:val="20"/>
        </w:rPr>
        <w:t>Coran, XVII, 82.</w:t>
      </w:r>
    </w:p>
  </w:footnote>
  <w:footnote w:id="54">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spacing w:val="26"/>
          <w:sz w:val="20"/>
          <w:szCs w:val="20"/>
        </w:rPr>
        <w:t>«</w:t>
      </w:r>
      <w:r w:rsidRPr="00336674">
        <w:rPr>
          <w:rStyle w:val="Accentuation"/>
          <w:rFonts w:asciiTheme="majorBidi" w:eastAsiaTheme="majorEastAsia" w:hAnsiTheme="majorBidi" w:cstheme="majorBidi"/>
          <w:spacing w:val="26"/>
          <w:sz w:val="20"/>
          <w:szCs w:val="20"/>
        </w:rPr>
        <w:t>al-</w:t>
      </w:r>
      <w:proofErr w:type="spellStart"/>
      <w:r w:rsidRPr="00336674">
        <w:rPr>
          <w:rStyle w:val="Accentuation"/>
          <w:rFonts w:asciiTheme="majorBidi" w:eastAsiaTheme="majorEastAsia" w:hAnsiTheme="majorBidi" w:cstheme="majorBidi"/>
          <w:spacing w:val="26"/>
          <w:sz w:val="20"/>
          <w:szCs w:val="20"/>
        </w:rPr>
        <w:t>burhânu</w:t>
      </w:r>
      <w:proofErr w:type="spellEnd"/>
      <w:r w:rsidRPr="00336674">
        <w:rPr>
          <w:rStyle w:val="Accentuation"/>
          <w:rFonts w:asciiTheme="majorBidi" w:eastAsiaTheme="majorEastAsia" w:hAnsiTheme="majorBidi" w:cstheme="majorBidi"/>
          <w:spacing w:val="26"/>
          <w:sz w:val="20"/>
          <w:szCs w:val="20"/>
        </w:rPr>
        <w:t xml:space="preserve"> </w:t>
      </w:r>
      <w:proofErr w:type="spellStart"/>
      <w:r w:rsidRPr="00336674">
        <w:rPr>
          <w:rStyle w:val="Accentuation"/>
          <w:rFonts w:asciiTheme="majorBidi" w:eastAsiaTheme="majorEastAsia" w:hAnsiTheme="majorBidi" w:cstheme="majorBidi"/>
          <w:spacing w:val="26"/>
          <w:sz w:val="20"/>
          <w:szCs w:val="20"/>
        </w:rPr>
        <w:t>fî</w:t>
      </w:r>
      <w:proofErr w:type="spellEnd"/>
      <w:r w:rsidRPr="00336674">
        <w:rPr>
          <w:rStyle w:val="Accentuation"/>
          <w:rFonts w:asciiTheme="majorBidi" w:eastAsiaTheme="majorEastAsia" w:hAnsiTheme="majorBidi" w:cstheme="majorBidi"/>
          <w:spacing w:val="26"/>
          <w:sz w:val="20"/>
          <w:szCs w:val="20"/>
        </w:rPr>
        <w:t xml:space="preserve"> ‘</w:t>
      </w:r>
      <w:proofErr w:type="spellStart"/>
      <w:r w:rsidRPr="00336674">
        <w:rPr>
          <w:rStyle w:val="Accentuation"/>
          <w:rFonts w:asciiTheme="majorBidi" w:eastAsiaTheme="majorEastAsia" w:hAnsiTheme="majorBidi" w:cstheme="majorBidi"/>
          <w:spacing w:val="26"/>
          <w:sz w:val="20"/>
          <w:szCs w:val="20"/>
        </w:rPr>
        <w:t>ulûmi</w:t>
      </w:r>
      <w:proofErr w:type="spellEnd"/>
      <w:r w:rsidRPr="00336674">
        <w:rPr>
          <w:rStyle w:val="Accentuation"/>
          <w:rFonts w:asciiTheme="majorBidi" w:eastAsiaTheme="majorEastAsia" w:hAnsiTheme="majorBidi" w:cstheme="majorBidi"/>
          <w:spacing w:val="26"/>
          <w:sz w:val="20"/>
          <w:szCs w:val="20"/>
        </w:rPr>
        <w:t>- l-</w:t>
      </w:r>
      <w:proofErr w:type="spellStart"/>
      <w:r w:rsidRPr="00336674">
        <w:rPr>
          <w:rStyle w:val="Accentuation"/>
          <w:rFonts w:asciiTheme="majorBidi" w:eastAsiaTheme="majorEastAsia" w:hAnsiTheme="majorBidi" w:cstheme="majorBidi"/>
          <w:spacing w:val="26"/>
          <w:sz w:val="20"/>
          <w:szCs w:val="20"/>
        </w:rPr>
        <w:t>qur</w:t>
      </w:r>
      <w:proofErr w:type="spellEnd"/>
      <w:r w:rsidRPr="00336674">
        <w:rPr>
          <w:rStyle w:val="Accentuation"/>
          <w:rFonts w:asciiTheme="majorBidi" w:eastAsiaTheme="majorEastAsia" w:hAnsiTheme="majorBidi" w:cstheme="majorBidi"/>
          <w:spacing w:val="26"/>
          <w:sz w:val="20"/>
          <w:szCs w:val="20"/>
        </w:rPr>
        <w:t>'</w:t>
      </w:r>
      <w:proofErr w:type="spellStart"/>
      <w:r w:rsidRPr="00336674">
        <w:rPr>
          <w:rStyle w:val="Accentuation"/>
          <w:rFonts w:asciiTheme="majorBidi" w:eastAsiaTheme="majorEastAsia" w:hAnsiTheme="majorBidi" w:cstheme="majorBidi"/>
          <w:spacing w:val="26"/>
          <w:sz w:val="20"/>
          <w:szCs w:val="20"/>
        </w:rPr>
        <w:t>ân</w:t>
      </w:r>
      <w:proofErr w:type="spellEnd"/>
      <w:r w:rsidRPr="00336674">
        <w:rPr>
          <w:rStyle w:val="Accentuation"/>
          <w:rFonts w:asciiTheme="majorBidi" w:eastAsiaTheme="majorEastAsia" w:hAnsiTheme="majorBidi" w:cstheme="majorBidi"/>
          <w:spacing w:val="26"/>
          <w:sz w:val="20"/>
          <w:szCs w:val="20"/>
        </w:rPr>
        <w:t xml:space="preserve"> »</w:t>
      </w:r>
      <w:r w:rsidRPr="00336674">
        <w:rPr>
          <w:rFonts w:asciiTheme="majorBidi" w:hAnsiTheme="majorBidi" w:cstheme="majorBidi"/>
          <w:spacing w:val="26"/>
          <w:sz w:val="20"/>
          <w:szCs w:val="20"/>
        </w:rPr>
        <w:t xml:space="preserve"> de l'imâm Badr Ad-</w:t>
      </w:r>
      <w:proofErr w:type="spellStart"/>
      <w:r w:rsidRPr="00336674">
        <w:rPr>
          <w:rFonts w:asciiTheme="majorBidi" w:hAnsiTheme="majorBidi" w:cstheme="majorBidi"/>
          <w:spacing w:val="26"/>
          <w:sz w:val="20"/>
          <w:szCs w:val="20"/>
        </w:rPr>
        <w:t>Din</w:t>
      </w:r>
      <w:proofErr w:type="spellEnd"/>
      <w:r w:rsidRPr="00336674">
        <w:rPr>
          <w:rFonts w:asciiTheme="majorBidi" w:hAnsiTheme="majorBidi" w:cstheme="majorBidi"/>
          <w:sz w:val="20"/>
          <w:szCs w:val="20"/>
        </w:rPr>
        <w:t xml:space="preserve"> </w:t>
      </w:r>
      <w:r w:rsidRPr="00336674">
        <w:rPr>
          <w:rFonts w:asciiTheme="majorBidi" w:hAnsiTheme="majorBidi" w:cstheme="majorBidi"/>
          <w:spacing w:val="-2"/>
          <w:sz w:val="20"/>
          <w:szCs w:val="20"/>
        </w:rPr>
        <w:t>Mohammad b. '</w:t>
      </w:r>
      <w:proofErr w:type="spellStart"/>
      <w:r w:rsidRPr="00336674">
        <w:rPr>
          <w:rFonts w:asciiTheme="majorBidi" w:hAnsiTheme="majorBidi" w:cstheme="majorBidi"/>
          <w:spacing w:val="-2"/>
          <w:sz w:val="20"/>
          <w:szCs w:val="20"/>
        </w:rPr>
        <w:t>Abd</w:t>
      </w:r>
      <w:proofErr w:type="spellEnd"/>
      <w:r w:rsidRPr="00336674">
        <w:rPr>
          <w:rFonts w:asciiTheme="majorBidi" w:hAnsiTheme="majorBidi" w:cstheme="majorBidi"/>
          <w:spacing w:val="-2"/>
          <w:sz w:val="20"/>
          <w:szCs w:val="20"/>
        </w:rPr>
        <w:t xml:space="preserve"> Allah </w:t>
      </w:r>
      <w:proofErr w:type="spellStart"/>
      <w:r w:rsidRPr="00336674">
        <w:rPr>
          <w:rFonts w:asciiTheme="majorBidi" w:hAnsiTheme="majorBidi" w:cstheme="majorBidi"/>
          <w:spacing w:val="-2"/>
          <w:sz w:val="20"/>
          <w:szCs w:val="20"/>
        </w:rPr>
        <w:t>Az</w:t>
      </w:r>
      <w:proofErr w:type="spellEnd"/>
      <w:r w:rsidRPr="00336674">
        <w:rPr>
          <w:rFonts w:asciiTheme="majorBidi" w:hAnsiTheme="majorBidi" w:cstheme="majorBidi"/>
          <w:spacing w:val="-2"/>
          <w:sz w:val="20"/>
          <w:szCs w:val="20"/>
        </w:rPr>
        <w:t>-</w:t>
      </w:r>
      <w:proofErr w:type="spellStart"/>
      <w:r w:rsidRPr="00336674">
        <w:rPr>
          <w:rFonts w:asciiTheme="majorBidi" w:hAnsiTheme="majorBidi" w:cstheme="majorBidi"/>
          <w:spacing w:val="-2"/>
          <w:sz w:val="20"/>
          <w:szCs w:val="20"/>
        </w:rPr>
        <w:t>Zarkashî</w:t>
      </w:r>
      <w:proofErr w:type="spellEnd"/>
      <w:r w:rsidRPr="00336674">
        <w:rPr>
          <w:rFonts w:asciiTheme="majorBidi" w:hAnsiTheme="majorBidi" w:cstheme="majorBidi"/>
          <w:spacing w:val="-2"/>
          <w:sz w:val="20"/>
          <w:szCs w:val="20"/>
        </w:rPr>
        <w:t>. Œuvre vérifiée par Abu-1-</w:t>
      </w:r>
      <w:proofErr w:type="spellStart"/>
      <w:r w:rsidRPr="00336674">
        <w:rPr>
          <w:rFonts w:asciiTheme="majorBidi" w:hAnsiTheme="majorBidi" w:cstheme="majorBidi"/>
          <w:spacing w:val="-2"/>
          <w:sz w:val="20"/>
          <w:szCs w:val="20"/>
        </w:rPr>
        <w:t>Fadl</w:t>
      </w:r>
      <w:proofErr w:type="spellEnd"/>
      <w:r w:rsidRPr="00336674">
        <w:rPr>
          <w:rFonts w:asciiTheme="majorBidi" w:hAnsiTheme="majorBidi" w:cstheme="majorBidi"/>
          <w:sz w:val="20"/>
          <w:szCs w:val="20"/>
        </w:rPr>
        <w:t xml:space="preserve"> </w:t>
      </w:r>
      <w:proofErr w:type="spellStart"/>
      <w:r w:rsidRPr="00336674">
        <w:rPr>
          <w:rFonts w:asciiTheme="majorBidi" w:hAnsiTheme="majorBidi" w:cstheme="majorBidi"/>
          <w:spacing w:val="-6"/>
          <w:sz w:val="20"/>
          <w:szCs w:val="20"/>
        </w:rPr>
        <w:t>Ibrâhîm</w:t>
      </w:r>
      <w:proofErr w:type="spellEnd"/>
      <w:r w:rsidRPr="00336674">
        <w:rPr>
          <w:rFonts w:asciiTheme="majorBidi" w:hAnsiTheme="majorBidi" w:cstheme="majorBidi"/>
          <w:spacing w:val="-6"/>
          <w:sz w:val="20"/>
          <w:szCs w:val="20"/>
        </w:rPr>
        <w:t xml:space="preserve"> (1/449). Dar Ath-</w:t>
      </w:r>
      <w:proofErr w:type="spellStart"/>
      <w:r w:rsidRPr="00336674">
        <w:rPr>
          <w:rFonts w:asciiTheme="majorBidi" w:hAnsiTheme="majorBidi" w:cstheme="majorBidi"/>
          <w:spacing w:val="-6"/>
          <w:sz w:val="20"/>
          <w:szCs w:val="20"/>
        </w:rPr>
        <w:t>Thurât</w:t>
      </w:r>
      <w:proofErr w:type="spellEnd"/>
      <w:r w:rsidRPr="00336674">
        <w:rPr>
          <w:rFonts w:asciiTheme="majorBidi" w:hAnsiTheme="majorBidi" w:cstheme="majorBidi"/>
          <w:spacing w:val="-6"/>
          <w:sz w:val="20"/>
          <w:szCs w:val="20"/>
        </w:rPr>
        <w:t xml:space="preserve">  au Caire.</w:t>
      </w:r>
    </w:p>
  </w:footnote>
  <w:footnote w:id="55">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Fonts w:asciiTheme="majorBidi" w:hAnsiTheme="majorBidi" w:cstheme="majorBidi"/>
          <w:sz w:val="20"/>
          <w:szCs w:val="20"/>
          <w:lang w:val="en-US"/>
        </w:rPr>
        <w:t>Coran</w:t>
      </w:r>
      <w:proofErr w:type="spellEnd"/>
      <w:r w:rsidRPr="00336674">
        <w:rPr>
          <w:rFonts w:asciiTheme="majorBidi" w:hAnsiTheme="majorBidi" w:cstheme="majorBidi"/>
          <w:sz w:val="20"/>
          <w:szCs w:val="20"/>
          <w:lang w:val="en-US"/>
        </w:rPr>
        <w:t>, L, 37.</w:t>
      </w:r>
      <w:proofErr w:type="gramEnd"/>
    </w:p>
  </w:footnote>
  <w:footnote w:id="56">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Fonts w:asciiTheme="majorBidi" w:hAnsiTheme="majorBidi" w:cstheme="majorBidi"/>
          <w:sz w:val="20"/>
          <w:szCs w:val="20"/>
          <w:lang w:val="en-US"/>
        </w:rPr>
        <w:t>Coran</w:t>
      </w:r>
      <w:proofErr w:type="spellEnd"/>
      <w:r w:rsidRPr="00336674">
        <w:rPr>
          <w:rFonts w:asciiTheme="majorBidi" w:hAnsiTheme="majorBidi" w:cstheme="majorBidi"/>
          <w:sz w:val="20"/>
          <w:szCs w:val="20"/>
          <w:lang w:val="en-US"/>
        </w:rPr>
        <w:t>, XXXVI, 69-70.</w:t>
      </w:r>
      <w:proofErr w:type="gramEnd"/>
    </w:p>
  </w:footnote>
  <w:footnote w:id="57">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 </w:t>
      </w:r>
      <w:proofErr w:type="gramStart"/>
      <w:r w:rsidRPr="00336674">
        <w:rPr>
          <w:rStyle w:val="Accentuation"/>
          <w:rFonts w:asciiTheme="majorBidi" w:eastAsiaTheme="majorEastAsia" w:hAnsiTheme="majorBidi" w:cstheme="majorBidi"/>
          <w:sz w:val="20"/>
          <w:szCs w:val="20"/>
        </w:rPr>
        <w:t>al</w:t>
      </w:r>
      <w:proofErr w:type="gramEnd"/>
      <w:r w:rsidRPr="00336674">
        <w:rPr>
          <w:rStyle w:val="Accentuation"/>
          <w:rFonts w:asciiTheme="majorBidi" w:eastAsiaTheme="majorEastAsia" w:hAnsiTheme="majorBidi" w:cstheme="majorBidi"/>
          <w:sz w:val="20"/>
          <w:szCs w:val="20"/>
        </w:rPr>
        <w:t xml:space="preserve"> </w:t>
      </w:r>
      <w:proofErr w:type="spellStart"/>
      <w:r w:rsidRPr="00336674">
        <w:rPr>
          <w:rStyle w:val="Accentuation"/>
          <w:rFonts w:asciiTheme="majorBidi" w:eastAsiaTheme="majorEastAsia" w:hAnsiTheme="majorBidi" w:cstheme="majorBidi"/>
          <w:sz w:val="20"/>
          <w:szCs w:val="20"/>
        </w:rPr>
        <w:t>fawâ'id</w:t>
      </w:r>
      <w:proofErr w:type="spellEnd"/>
      <w:r w:rsidRPr="00336674">
        <w:rPr>
          <w:rStyle w:val="Accentuation"/>
          <w:rFonts w:asciiTheme="majorBidi" w:eastAsiaTheme="majorEastAsia" w:hAnsiTheme="majorBidi" w:cstheme="majorBidi"/>
          <w:sz w:val="20"/>
          <w:szCs w:val="20"/>
        </w:rPr>
        <w:t xml:space="preserve"> »</w:t>
      </w:r>
      <w:r w:rsidRPr="00336674">
        <w:rPr>
          <w:rFonts w:asciiTheme="majorBidi" w:hAnsiTheme="majorBidi" w:cstheme="majorBidi"/>
          <w:sz w:val="20"/>
          <w:szCs w:val="20"/>
        </w:rPr>
        <w:t xml:space="preserve"> d'Ibn Al-Qayyim, p. 3.</w:t>
      </w:r>
    </w:p>
  </w:footnote>
  <w:footnote w:id="58">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lang w:val="en-US"/>
        </w:rPr>
        <w:t xml:space="preserve"> « </w:t>
      </w:r>
      <w:proofErr w:type="spellStart"/>
      <w:proofErr w:type="gramStart"/>
      <w:r w:rsidRPr="00336674">
        <w:rPr>
          <w:rStyle w:val="Accentuation"/>
          <w:rFonts w:asciiTheme="majorBidi" w:eastAsiaTheme="majorEastAsia" w:hAnsiTheme="majorBidi" w:cstheme="majorBidi"/>
          <w:sz w:val="20"/>
          <w:szCs w:val="20"/>
          <w:lang w:val="en-US"/>
        </w:rPr>
        <w:t>zâd</w:t>
      </w:r>
      <w:proofErr w:type="spellEnd"/>
      <w:proofErr w:type="gramEnd"/>
      <w:r w:rsidRPr="00336674">
        <w:rPr>
          <w:rStyle w:val="Accentuation"/>
          <w:rFonts w:asciiTheme="majorBidi" w:eastAsiaTheme="majorEastAsia" w:hAnsiTheme="majorBidi" w:cstheme="majorBidi"/>
          <w:sz w:val="20"/>
          <w:szCs w:val="20"/>
          <w:lang w:val="en-US"/>
        </w:rPr>
        <w:t xml:space="preserve"> al-</w:t>
      </w:r>
      <w:proofErr w:type="spellStart"/>
      <w:r w:rsidRPr="00336674">
        <w:rPr>
          <w:rStyle w:val="Accentuation"/>
          <w:rFonts w:asciiTheme="majorBidi" w:eastAsiaTheme="majorEastAsia" w:hAnsiTheme="majorBidi" w:cstheme="majorBidi"/>
          <w:sz w:val="20"/>
          <w:szCs w:val="20"/>
          <w:lang w:val="en-US"/>
        </w:rPr>
        <w:t>ma'âd</w:t>
      </w:r>
      <w:proofErr w:type="spellEnd"/>
      <w:r w:rsidRPr="00336674">
        <w:rPr>
          <w:rStyle w:val="Accentuation"/>
          <w:rFonts w:asciiTheme="majorBidi" w:eastAsiaTheme="majorEastAsia" w:hAnsiTheme="majorBidi" w:cstheme="majorBidi"/>
          <w:sz w:val="20"/>
          <w:szCs w:val="20"/>
          <w:lang w:val="en-US"/>
        </w:rPr>
        <w:t xml:space="preserve"> </w:t>
      </w:r>
      <w:proofErr w:type="spellStart"/>
      <w:r w:rsidRPr="00336674">
        <w:rPr>
          <w:rStyle w:val="Accentuation"/>
          <w:rFonts w:asciiTheme="majorBidi" w:eastAsiaTheme="majorEastAsia" w:hAnsiTheme="majorBidi" w:cstheme="majorBidi"/>
          <w:sz w:val="20"/>
          <w:szCs w:val="20"/>
          <w:lang w:val="en-US"/>
        </w:rPr>
        <w:t>fi</w:t>
      </w:r>
      <w:proofErr w:type="spellEnd"/>
      <w:r w:rsidRPr="00336674">
        <w:rPr>
          <w:rStyle w:val="Accentuation"/>
          <w:rFonts w:asciiTheme="majorBidi" w:eastAsiaTheme="majorEastAsia" w:hAnsiTheme="majorBidi" w:cstheme="majorBidi"/>
          <w:sz w:val="20"/>
          <w:szCs w:val="20"/>
          <w:lang w:val="en-US"/>
        </w:rPr>
        <w:t xml:space="preserve"> </w:t>
      </w:r>
      <w:proofErr w:type="spellStart"/>
      <w:r w:rsidRPr="00336674">
        <w:rPr>
          <w:rStyle w:val="Accentuation"/>
          <w:rFonts w:asciiTheme="majorBidi" w:eastAsiaTheme="majorEastAsia" w:hAnsiTheme="majorBidi" w:cstheme="majorBidi"/>
          <w:sz w:val="20"/>
          <w:szCs w:val="20"/>
          <w:lang w:val="en-US"/>
        </w:rPr>
        <w:t>hadyi</w:t>
      </w:r>
      <w:proofErr w:type="spellEnd"/>
      <w:r w:rsidRPr="00336674">
        <w:rPr>
          <w:rStyle w:val="Accentuation"/>
          <w:rFonts w:asciiTheme="majorBidi" w:eastAsiaTheme="majorEastAsia" w:hAnsiTheme="majorBidi" w:cstheme="majorBidi"/>
          <w:sz w:val="20"/>
          <w:szCs w:val="20"/>
          <w:lang w:val="en-US"/>
        </w:rPr>
        <w:t xml:space="preserve"> </w:t>
      </w:r>
      <w:proofErr w:type="spellStart"/>
      <w:r w:rsidRPr="00336674">
        <w:rPr>
          <w:rStyle w:val="Accentuation"/>
          <w:rFonts w:asciiTheme="majorBidi" w:eastAsiaTheme="majorEastAsia" w:hAnsiTheme="majorBidi" w:cstheme="majorBidi"/>
          <w:sz w:val="20"/>
          <w:szCs w:val="20"/>
          <w:lang w:val="en-US"/>
        </w:rPr>
        <w:t>khayri</w:t>
      </w:r>
      <w:proofErr w:type="spellEnd"/>
      <w:r w:rsidRPr="00336674">
        <w:rPr>
          <w:rStyle w:val="Accentuation"/>
          <w:rFonts w:asciiTheme="majorBidi" w:eastAsiaTheme="majorEastAsia" w:hAnsiTheme="majorBidi" w:cstheme="majorBidi"/>
          <w:sz w:val="20"/>
          <w:szCs w:val="20"/>
          <w:lang w:val="en-US"/>
        </w:rPr>
        <w:t>-l-'</w:t>
      </w:r>
      <w:proofErr w:type="spellStart"/>
      <w:r w:rsidRPr="00336674">
        <w:rPr>
          <w:rStyle w:val="Accentuation"/>
          <w:rFonts w:asciiTheme="majorBidi" w:eastAsiaTheme="majorEastAsia" w:hAnsiTheme="majorBidi" w:cstheme="majorBidi"/>
          <w:sz w:val="20"/>
          <w:szCs w:val="20"/>
          <w:lang w:val="en-US"/>
        </w:rPr>
        <w:t>ibâd</w:t>
      </w:r>
      <w:proofErr w:type="spellEnd"/>
      <w:r w:rsidRPr="00336674">
        <w:rPr>
          <w:rStyle w:val="Accentuation"/>
          <w:rFonts w:asciiTheme="majorBidi" w:eastAsiaTheme="majorEastAsia" w:hAnsiTheme="majorBidi" w:cstheme="majorBidi"/>
          <w:sz w:val="20"/>
          <w:szCs w:val="20"/>
          <w:lang w:val="en-US"/>
        </w:rPr>
        <w:t xml:space="preserve"> »</w:t>
      </w:r>
      <w:r w:rsidRPr="00336674">
        <w:rPr>
          <w:rFonts w:asciiTheme="majorBidi" w:hAnsiTheme="majorBidi" w:cstheme="majorBidi"/>
          <w:sz w:val="20"/>
          <w:szCs w:val="20"/>
          <w:lang w:val="en-US"/>
        </w:rPr>
        <w:t xml:space="preserve"> de </w:t>
      </w:r>
      <w:proofErr w:type="spellStart"/>
      <w:r w:rsidRPr="00336674">
        <w:rPr>
          <w:rFonts w:asciiTheme="majorBidi" w:hAnsiTheme="majorBidi" w:cstheme="majorBidi"/>
          <w:sz w:val="20"/>
          <w:szCs w:val="20"/>
          <w:lang w:val="en-US"/>
        </w:rPr>
        <w:t>l'imam</w:t>
      </w:r>
      <w:proofErr w:type="spellEnd"/>
      <w:r w:rsidRPr="00336674">
        <w:rPr>
          <w:rFonts w:asciiTheme="majorBidi" w:hAnsiTheme="majorBidi" w:cstheme="majorBidi"/>
          <w:sz w:val="20"/>
          <w:szCs w:val="20"/>
          <w:lang w:val="en-US"/>
        </w:rPr>
        <w:t xml:space="preserve"> Shams Ad-Din </w:t>
      </w:r>
      <w:proofErr w:type="spellStart"/>
      <w:r w:rsidRPr="00336674">
        <w:rPr>
          <w:rFonts w:asciiTheme="majorBidi" w:hAnsiTheme="majorBidi" w:cstheme="majorBidi"/>
          <w:sz w:val="20"/>
          <w:szCs w:val="20"/>
          <w:lang w:val="en-US"/>
        </w:rPr>
        <w:t>Ibn</w:t>
      </w:r>
      <w:proofErr w:type="spellEnd"/>
      <w:r w:rsidRPr="00336674">
        <w:rPr>
          <w:rFonts w:asciiTheme="majorBidi" w:hAnsiTheme="majorBidi" w:cstheme="majorBidi"/>
          <w:sz w:val="20"/>
          <w:szCs w:val="20"/>
          <w:lang w:val="en-US"/>
        </w:rPr>
        <w:t xml:space="preserve"> </w:t>
      </w:r>
      <w:r w:rsidRPr="00336674">
        <w:rPr>
          <w:rFonts w:asciiTheme="majorBidi" w:hAnsiTheme="majorBidi" w:cstheme="majorBidi"/>
          <w:spacing w:val="10"/>
          <w:sz w:val="20"/>
          <w:szCs w:val="20"/>
          <w:lang w:val="en-US"/>
        </w:rPr>
        <w:t>A1-Qayyim Al-</w:t>
      </w:r>
      <w:proofErr w:type="spellStart"/>
      <w:r w:rsidRPr="00336674">
        <w:rPr>
          <w:rFonts w:asciiTheme="majorBidi" w:hAnsiTheme="majorBidi" w:cstheme="majorBidi"/>
          <w:spacing w:val="10"/>
          <w:sz w:val="20"/>
          <w:szCs w:val="20"/>
          <w:lang w:val="en-US"/>
        </w:rPr>
        <w:t>Jawziyya</w:t>
      </w:r>
      <w:proofErr w:type="spellEnd"/>
      <w:r w:rsidRPr="00336674">
        <w:rPr>
          <w:rFonts w:asciiTheme="majorBidi" w:hAnsiTheme="majorBidi" w:cstheme="majorBidi"/>
          <w:spacing w:val="10"/>
          <w:sz w:val="20"/>
          <w:szCs w:val="20"/>
          <w:lang w:val="en-US"/>
        </w:rPr>
        <w:t>.</w:t>
      </w:r>
      <w:r w:rsidRPr="00336674">
        <w:rPr>
          <w:rFonts w:asciiTheme="majorBidi" w:hAnsiTheme="majorBidi" w:cstheme="majorBidi"/>
          <w:sz w:val="20"/>
          <w:szCs w:val="20"/>
          <w:lang w:val="en-US"/>
        </w:rPr>
        <w:t xml:space="preserve"> </w:t>
      </w:r>
      <w:r w:rsidRPr="00336674">
        <w:rPr>
          <w:rFonts w:asciiTheme="majorBidi" w:hAnsiTheme="majorBidi" w:cstheme="majorBidi"/>
          <w:spacing w:val="10"/>
          <w:sz w:val="20"/>
          <w:szCs w:val="20"/>
        </w:rPr>
        <w:t xml:space="preserve">Œuvre vérifiée par </w:t>
      </w:r>
      <w:proofErr w:type="spellStart"/>
      <w:r w:rsidRPr="00336674">
        <w:rPr>
          <w:rFonts w:asciiTheme="majorBidi" w:hAnsiTheme="majorBidi" w:cstheme="majorBidi"/>
          <w:spacing w:val="10"/>
          <w:sz w:val="20"/>
          <w:szCs w:val="20"/>
        </w:rPr>
        <w:t>Shu'ayb</w:t>
      </w:r>
      <w:proofErr w:type="spellEnd"/>
      <w:r w:rsidRPr="00336674">
        <w:rPr>
          <w:rFonts w:asciiTheme="majorBidi" w:hAnsiTheme="majorBidi" w:cstheme="majorBidi"/>
          <w:spacing w:val="10"/>
          <w:sz w:val="20"/>
          <w:szCs w:val="20"/>
        </w:rPr>
        <w:t xml:space="preserve"> </w:t>
      </w:r>
      <w:proofErr w:type="spellStart"/>
      <w:r w:rsidRPr="00336674">
        <w:rPr>
          <w:rFonts w:asciiTheme="majorBidi" w:hAnsiTheme="majorBidi" w:cstheme="majorBidi"/>
          <w:spacing w:val="10"/>
          <w:sz w:val="20"/>
          <w:szCs w:val="20"/>
        </w:rPr>
        <w:t>Al-Arnâ’ût</w:t>
      </w:r>
      <w:proofErr w:type="spellEnd"/>
      <w:r w:rsidRPr="00336674">
        <w:rPr>
          <w:rFonts w:asciiTheme="majorBidi" w:hAnsiTheme="majorBidi" w:cstheme="majorBidi"/>
          <w:spacing w:val="10"/>
          <w:sz w:val="20"/>
          <w:szCs w:val="20"/>
        </w:rPr>
        <w:t xml:space="preserve"> et</w:t>
      </w:r>
      <w:r w:rsidRPr="00336674">
        <w:rPr>
          <w:rFonts w:asciiTheme="majorBidi" w:hAnsiTheme="majorBidi" w:cstheme="majorBidi"/>
          <w:sz w:val="20"/>
          <w:szCs w:val="20"/>
        </w:rPr>
        <w:t xml:space="preserve"> '</w:t>
      </w:r>
      <w:proofErr w:type="spellStart"/>
      <w:r w:rsidRPr="00336674">
        <w:rPr>
          <w:rFonts w:asciiTheme="majorBidi" w:hAnsiTheme="majorBidi" w:cstheme="majorBidi"/>
          <w:sz w:val="20"/>
          <w:szCs w:val="20"/>
        </w:rPr>
        <w:t>Abd</w:t>
      </w:r>
      <w:proofErr w:type="spellEnd"/>
      <w:r w:rsidRPr="00336674">
        <w:rPr>
          <w:rFonts w:asciiTheme="majorBidi" w:hAnsiTheme="majorBidi" w:cstheme="majorBidi"/>
          <w:sz w:val="20"/>
          <w:szCs w:val="20"/>
        </w:rPr>
        <w:t xml:space="preserve"> Al-</w:t>
      </w:r>
      <w:proofErr w:type="spellStart"/>
      <w:r w:rsidRPr="00336674">
        <w:rPr>
          <w:rFonts w:asciiTheme="majorBidi" w:hAnsiTheme="majorBidi" w:cstheme="majorBidi"/>
          <w:sz w:val="20"/>
          <w:szCs w:val="20"/>
        </w:rPr>
        <w:t>Qâdir</w:t>
      </w:r>
      <w:proofErr w:type="spellEnd"/>
      <w:r w:rsidRPr="00336674">
        <w:rPr>
          <w:rFonts w:asciiTheme="majorBidi" w:hAnsiTheme="majorBidi" w:cstheme="majorBidi"/>
          <w:sz w:val="20"/>
          <w:szCs w:val="20"/>
        </w:rPr>
        <w:t xml:space="preserve"> </w:t>
      </w:r>
      <w:proofErr w:type="spellStart"/>
      <w:r w:rsidRPr="00336674">
        <w:rPr>
          <w:rFonts w:asciiTheme="majorBidi" w:hAnsiTheme="majorBidi" w:cstheme="majorBidi"/>
          <w:sz w:val="20"/>
          <w:szCs w:val="20"/>
        </w:rPr>
        <w:t>Al-Arnâ’ût</w:t>
      </w:r>
      <w:proofErr w:type="spellEnd"/>
      <w:r w:rsidRPr="00336674">
        <w:rPr>
          <w:rFonts w:asciiTheme="majorBidi" w:hAnsiTheme="majorBidi" w:cstheme="majorBidi"/>
          <w:sz w:val="20"/>
          <w:szCs w:val="20"/>
        </w:rPr>
        <w:t xml:space="preserve"> (1/338) </w:t>
      </w:r>
      <w:proofErr w:type="spellStart"/>
      <w:r w:rsidRPr="00336674">
        <w:rPr>
          <w:rFonts w:asciiTheme="majorBidi" w:hAnsiTheme="majorBidi" w:cstheme="majorBidi"/>
          <w:sz w:val="20"/>
          <w:szCs w:val="20"/>
        </w:rPr>
        <w:t>Mu'assasat</w:t>
      </w:r>
      <w:proofErr w:type="spellEnd"/>
      <w:r w:rsidRPr="00336674">
        <w:rPr>
          <w:rFonts w:asciiTheme="majorBidi" w:hAnsiTheme="majorBidi" w:cstheme="majorBidi"/>
          <w:sz w:val="20"/>
          <w:szCs w:val="20"/>
        </w:rPr>
        <w:t xml:space="preserve"> Ar-</w:t>
      </w:r>
      <w:proofErr w:type="spellStart"/>
      <w:r w:rsidRPr="00336674">
        <w:rPr>
          <w:rFonts w:asciiTheme="majorBidi" w:hAnsiTheme="majorBidi" w:cstheme="majorBidi"/>
          <w:sz w:val="20"/>
          <w:szCs w:val="20"/>
        </w:rPr>
        <w:t>Risâla</w:t>
      </w:r>
      <w:proofErr w:type="spellEnd"/>
      <w:r w:rsidRPr="00336674">
        <w:rPr>
          <w:rFonts w:asciiTheme="majorBidi" w:hAnsiTheme="majorBidi" w:cstheme="majorBidi"/>
          <w:sz w:val="20"/>
          <w:szCs w:val="20"/>
        </w:rPr>
        <w:t xml:space="preserve"> à Beyrouth.</w:t>
      </w:r>
    </w:p>
  </w:footnote>
  <w:footnote w:id="59">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b/>
          <w:sz w:val="20"/>
          <w:szCs w:val="20"/>
        </w:rPr>
        <w:t>Note du traducteur</w:t>
      </w:r>
      <w:r w:rsidRPr="00336674">
        <w:rPr>
          <w:rFonts w:asciiTheme="majorBidi" w:hAnsiTheme="majorBidi" w:cstheme="majorBidi"/>
          <w:sz w:val="20"/>
          <w:szCs w:val="20"/>
        </w:rPr>
        <w:t xml:space="preserve"> : L'état d'impureté mineure est provoqué par un « </w:t>
      </w:r>
      <w:proofErr w:type="spellStart"/>
      <w:r w:rsidRPr="00336674">
        <w:rPr>
          <w:rFonts w:asciiTheme="majorBidi" w:hAnsiTheme="majorBidi" w:cstheme="majorBidi"/>
          <w:i/>
          <w:sz w:val="20"/>
          <w:szCs w:val="20"/>
        </w:rPr>
        <w:t>hadath</w:t>
      </w:r>
      <w:proofErr w:type="spellEnd"/>
      <w:r w:rsidRPr="00336674">
        <w:rPr>
          <w:rFonts w:asciiTheme="majorBidi" w:hAnsiTheme="majorBidi" w:cstheme="majorBidi"/>
          <w:sz w:val="20"/>
          <w:szCs w:val="20"/>
        </w:rPr>
        <w:t xml:space="preserve"> », c'est-à-dire, littéralement, un « accident », une « contingence », ce qui implique que quelque chose est sortie par l'une des voies naturelles entraînant la perte de pureté -</w:t>
      </w:r>
      <w:proofErr w:type="spellStart"/>
      <w:r w:rsidRPr="00336674">
        <w:rPr>
          <w:rFonts w:asciiTheme="majorBidi" w:hAnsiTheme="majorBidi" w:cstheme="majorBidi"/>
          <w:i/>
          <w:sz w:val="20"/>
          <w:szCs w:val="20"/>
        </w:rPr>
        <w:t>tahâra</w:t>
      </w:r>
      <w:proofErr w:type="spellEnd"/>
      <w:r w:rsidRPr="00336674">
        <w:rPr>
          <w:rFonts w:asciiTheme="majorBidi" w:hAnsiTheme="majorBidi" w:cstheme="majorBidi"/>
          <w:sz w:val="20"/>
          <w:szCs w:val="20"/>
        </w:rPr>
        <w:t>-.</w:t>
      </w:r>
    </w:p>
  </w:footnote>
  <w:footnote w:id="60">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Sourate 9.</w:t>
      </w:r>
    </w:p>
  </w:footnote>
  <w:footnote w:id="61">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Hadith rapporté par Ibn </w:t>
      </w:r>
      <w:proofErr w:type="spellStart"/>
      <w:r w:rsidRPr="00336674">
        <w:rPr>
          <w:rFonts w:asciiTheme="majorBidi" w:hAnsiTheme="majorBidi" w:cstheme="majorBidi"/>
          <w:sz w:val="20"/>
          <w:szCs w:val="20"/>
        </w:rPr>
        <w:t>Mâja</w:t>
      </w:r>
      <w:proofErr w:type="spellEnd"/>
      <w:r w:rsidRPr="00336674">
        <w:rPr>
          <w:rFonts w:asciiTheme="majorBidi" w:hAnsiTheme="majorBidi" w:cstheme="majorBidi"/>
          <w:sz w:val="20"/>
          <w:szCs w:val="20"/>
        </w:rPr>
        <w:t xml:space="preserve"> (n° 1337) (1/424). Le shaykh Al-</w:t>
      </w:r>
      <w:proofErr w:type="spellStart"/>
      <w:r w:rsidRPr="00336674">
        <w:rPr>
          <w:rFonts w:asciiTheme="majorBidi" w:hAnsiTheme="majorBidi" w:cstheme="majorBidi"/>
          <w:sz w:val="20"/>
          <w:szCs w:val="20"/>
        </w:rPr>
        <w:t>Albânî</w:t>
      </w:r>
      <w:proofErr w:type="spellEnd"/>
      <w:r w:rsidRPr="00336674">
        <w:rPr>
          <w:rFonts w:asciiTheme="majorBidi" w:hAnsiTheme="majorBidi" w:cstheme="majorBidi"/>
          <w:sz w:val="20"/>
          <w:szCs w:val="20"/>
        </w:rPr>
        <w:t xml:space="preserve"> qualifie son autorité de faible dans son ouvrage « </w:t>
      </w:r>
      <w:proofErr w:type="spellStart"/>
      <w:r w:rsidRPr="00336674">
        <w:rPr>
          <w:rFonts w:asciiTheme="majorBidi" w:hAnsiTheme="majorBidi" w:cstheme="majorBidi"/>
          <w:i/>
          <w:sz w:val="20"/>
          <w:szCs w:val="20"/>
        </w:rPr>
        <w:t>da’îf</w:t>
      </w:r>
      <w:proofErr w:type="spellEnd"/>
      <w:r w:rsidRPr="00336674">
        <w:rPr>
          <w:rFonts w:asciiTheme="majorBidi" w:hAnsiTheme="majorBidi" w:cstheme="majorBidi"/>
          <w:sz w:val="20"/>
          <w:szCs w:val="20"/>
        </w:rPr>
        <w:t xml:space="preserve"> Ibn </w:t>
      </w:r>
      <w:proofErr w:type="spellStart"/>
      <w:r w:rsidRPr="00336674">
        <w:rPr>
          <w:rFonts w:asciiTheme="majorBidi" w:hAnsiTheme="majorBidi" w:cstheme="majorBidi"/>
          <w:sz w:val="20"/>
          <w:szCs w:val="20"/>
        </w:rPr>
        <w:t>Mâja</w:t>
      </w:r>
      <w:proofErr w:type="spellEnd"/>
      <w:r w:rsidRPr="00336674">
        <w:rPr>
          <w:rFonts w:asciiTheme="majorBidi" w:hAnsiTheme="majorBidi" w:cstheme="majorBidi"/>
          <w:sz w:val="20"/>
          <w:szCs w:val="20"/>
        </w:rPr>
        <w:t xml:space="preserve"> » (n° 281), p.99. Le hadith suivant suffit pour passer de lui : D'après </w:t>
      </w:r>
      <w:proofErr w:type="spellStart"/>
      <w:r w:rsidRPr="00336674">
        <w:rPr>
          <w:rFonts w:asciiTheme="majorBidi" w:hAnsiTheme="majorBidi" w:cstheme="majorBidi"/>
          <w:sz w:val="20"/>
          <w:szCs w:val="20"/>
        </w:rPr>
        <w:t>Jâbir</w:t>
      </w:r>
      <w:proofErr w:type="spellEnd"/>
      <w:r w:rsidRPr="00336674">
        <w:rPr>
          <w:rFonts w:asciiTheme="majorBidi" w:hAnsiTheme="majorBidi" w:cstheme="majorBidi"/>
          <w:sz w:val="20"/>
          <w:szCs w:val="20"/>
        </w:rPr>
        <w:t xml:space="preserve"> (radia </w:t>
      </w:r>
      <w:proofErr w:type="spellStart"/>
      <w:r w:rsidRPr="00336674">
        <w:rPr>
          <w:rFonts w:asciiTheme="majorBidi" w:hAnsiTheme="majorBidi" w:cstheme="majorBidi"/>
          <w:sz w:val="20"/>
          <w:szCs w:val="20"/>
        </w:rPr>
        <w:t>Allahu</w:t>
      </w:r>
      <w:proofErr w:type="spellEnd"/>
      <w:r w:rsidRPr="00336674">
        <w:rPr>
          <w:rFonts w:asciiTheme="majorBidi" w:hAnsiTheme="majorBidi" w:cstheme="majorBidi"/>
          <w:sz w:val="20"/>
          <w:szCs w:val="20"/>
        </w:rPr>
        <w:t xml:space="preserve"> ‘</w:t>
      </w:r>
      <w:proofErr w:type="spellStart"/>
      <w:r w:rsidRPr="00336674">
        <w:rPr>
          <w:rFonts w:asciiTheme="majorBidi" w:hAnsiTheme="majorBidi" w:cstheme="majorBidi"/>
          <w:sz w:val="20"/>
          <w:szCs w:val="20"/>
        </w:rPr>
        <w:t>anh</w:t>
      </w:r>
      <w:proofErr w:type="spellEnd"/>
      <w:r w:rsidRPr="00336674">
        <w:rPr>
          <w:rFonts w:asciiTheme="majorBidi" w:hAnsiTheme="majorBidi" w:cstheme="majorBidi"/>
          <w:sz w:val="20"/>
          <w:szCs w:val="20"/>
        </w:rPr>
        <w:t>) le Prophète (</w:t>
      </w:r>
      <w:proofErr w:type="spellStart"/>
      <w:r w:rsidRPr="00336674">
        <w:rPr>
          <w:rFonts w:asciiTheme="majorBidi" w:hAnsiTheme="majorBidi" w:cstheme="majorBidi"/>
          <w:sz w:val="20"/>
          <w:szCs w:val="20"/>
        </w:rPr>
        <w:t>sallallahu</w:t>
      </w:r>
      <w:proofErr w:type="spellEnd"/>
      <w:r w:rsidRPr="00336674">
        <w:rPr>
          <w:rFonts w:asciiTheme="majorBidi" w:hAnsiTheme="majorBidi" w:cstheme="majorBidi"/>
          <w:sz w:val="20"/>
          <w:szCs w:val="20"/>
        </w:rPr>
        <w:t xml:space="preserve"> 3aleyhi </w:t>
      </w:r>
      <w:proofErr w:type="spellStart"/>
      <w:r w:rsidRPr="00336674">
        <w:rPr>
          <w:rFonts w:asciiTheme="majorBidi" w:hAnsiTheme="majorBidi" w:cstheme="majorBidi"/>
          <w:sz w:val="20"/>
          <w:szCs w:val="20"/>
        </w:rPr>
        <w:t>wa</w:t>
      </w:r>
      <w:proofErr w:type="spellEnd"/>
      <w:r w:rsidRPr="00336674">
        <w:rPr>
          <w:rFonts w:asciiTheme="majorBidi" w:hAnsiTheme="majorBidi" w:cstheme="majorBidi"/>
          <w:sz w:val="20"/>
          <w:szCs w:val="20"/>
        </w:rPr>
        <w:t xml:space="preserve"> </w:t>
      </w:r>
      <w:proofErr w:type="spellStart"/>
      <w:r w:rsidRPr="00336674">
        <w:rPr>
          <w:rFonts w:asciiTheme="majorBidi" w:hAnsiTheme="majorBidi" w:cstheme="majorBidi"/>
          <w:sz w:val="20"/>
          <w:szCs w:val="20"/>
        </w:rPr>
        <w:t>salam</w:t>
      </w:r>
      <w:proofErr w:type="spellEnd"/>
      <w:r w:rsidRPr="00336674">
        <w:rPr>
          <w:rFonts w:asciiTheme="majorBidi" w:hAnsiTheme="majorBidi" w:cstheme="majorBidi"/>
          <w:sz w:val="20"/>
          <w:szCs w:val="20"/>
        </w:rPr>
        <w:t xml:space="preserve">) a dit : </w:t>
      </w:r>
      <w:r w:rsidRPr="00336674">
        <w:rPr>
          <w:rFonts w:asciiTheme="majorBidi" w:hAnsiTheme="majorBidi" w:cstheme="majorBidi"/>
          <w:b/>
          <w:sz w:val="20"/>
          <w:szCs w:val="20"/>
        </w:rPr>
        <w:t>« La voix la plus belle dans la récitation du Coran est celle de celui qui lorsque vous l'entendez réciter, vous sentez qu'il craint Allah. »</w:t>
      </w:r>
      <w:r w:rsidRPr="00336674">
        <w:rPr>
          <w:rFonts w:asciiTheme="majorBidi" w:hAnsiTheme="majorBidi" w:cstheme="majorBidi"/>
          <w:sz w:val="20"/>
          <w:szCs w:val="20"/>
        </w:rPr>
        <w:t xml:space="preserve">. Ce hadith est rapporté par Ibn </w:t>
      </w:r>
      <w:proofErr w:type="spellStart"/>
      <w:r w:rsidRPr="00336674">
        <w:rPr>
          <w:rFonts w:asciiTheme="majorBidi" w:hAnsiTheme="majorBidi" w:cstheme="majorBidi"/>
          <w:sz w:val="20"/>
          <w:szCs w:val="20"/>
        </w:rPr>
        <w:t>Mâja</w:t>
      </w:r>
      <w:proofErr w:type="spellEnd"/>
      <w:r w:rsidRPr="00336674">
        <w:rPr>
          <w:rFonts w:asciiTheme="majorBidi" w:hAnsiTheme="majorBidi" w:cstheme="majorBidi"/>
          <w:sz w:val="20"/>
          <w:szCs w:val="20"/>
        </w:rPr>
        <w:t xml:space="preserve"> (n° 1339) (1/425). Il est qualifié d'authentique par Al-</w:t>
      </w:r>
      <w:proofErr w:type="spellStart"/>
      <w:r w:rsidRPr="00336674">
        <w:rPr>
          <w:rFonts w:asciiTheme="majorBidi" w:hAnsiTheme="majorBidi" w:cstheme="majorBidi"/>
          <w:sz w:val="20"/>
          <w:szCs w:val="20"/>
        </w:rPr>
        <w:t>Albânî</w:t>
      </w:r>
      <w:proofErr w:type="spellEnd"/>
      <w:r w:rsidRPr="00336674">
        <w:rPr>
          <w:rFonts w:asciiTheme="majorBidi" w:hAnsiTheme="majorBidi" w:cstheme="majorBidi"/>
          <w:sz w:val="20"/>
          <w:szCs w:val="20"/>
        </w:rPr>
        <w:t xml:space="preserve"> dans « </w:t>
      </w:r>
      <w:proofErr w:type="spellStart"/>
      <w:r w:rsidRPr="00336674">
        <w:rPr>
          <w:rFonts w:asciiTheme="majorBidi" w:hAnsiTheme="majorBidi" w:cstheme="majorBidi"/>
          <w:sz w:val="20"/>
          <w:szCs w:val="20"/>
        </w:rPr>
        <w:t>sahîh</w:t>
      </w:r>
      <w:proofErr w:type="spellEnd"/>
      <w:r w:rsidRPr="00336674">
        <w:rPr>
          <w:rFonts w:asciiTheme="majorBidi" w:hAnsiTheme="majorBidi" w:cstheme="majorBidi"/>
          <w:sz w:val="20"/>
          <w:szCs w:val="20"/>
        </w:rPr>
        <w:t xml:space="preserve"> Ibn </w:t>
      </w:r>
      <w:proofErr w:type="spellStart"/>
      <w:r w:rsidRPr="00336674">
        <w:rPr>
          <w:rFonts w:asciiTheme="majorBidi" w:hAnsiTheme="majorBidi" w:cstheme="majorBidi"/>
          <w:sz w:val="20"/>
          <w:szCs w:val="20"/>
        </w:rPr>
        <w:t>Mâja</w:t>
      </w:r>
      <w:proofErr w:type="spellEnd"/>
      <w:r w:rsidRPr="00336674">
        <w:rPr>
          <w:rFonts w:asciiTheme="majorBidi" w:hAnsiTheme="majorBidi" w:cstheme="majorBidi"/>
          <w:sz w:val="20"/>
          <w:szCs w:val="20"/>
        </w:rPr>
        <w:t>» (n° 1101) (1/2254).</w:t>
      </w:r>
    </w:p>
  </w:footnote>
  <w:footnote w:id="62">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Coran, LXXIII, 4.</w:t>
      </w:r>
    </w:p>
  </w:footnote>
  <w:footnote w:id="63">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spacing w:val="10"/>
          <w:sz w:val="20"/>
          <w:szCs w:val="20"/>
        </w:rPr>
        <w:t xml:space="preserve">Hadith rapporté par Abû </w:t>
      </w:r>
      <w:proofErr w:type="spellStart"/>
      <w:r w:rsidRPr="00336674">
        <w:rPr>
          <w:rFonts w:asciiTheme="majorBidi" w:hAnsiTheme="majorBidi" w:cstheme="majorBidi"/>
          <w:spacing w:val="10"/>
          <w:sz w:val="20"/>
          <w:szCs w:val="20"/>
        </w:rPr>
        <w:t>Dawûd</w:t>
      </w:r>
      <w:proofErr w:type="spellEnd"/>
      <w:r w:rsidRPr="00336674">
        <w:rPr>
          <w:rFonts w:asciiTheme="majorBidi" w:hAnsiTheme="majorBidi" w:cstheme="majorBidi"/>
          <w:spacing w:val="10"/>
          <w:sz w:val="20"/>
          <w:szCs w:val="20"/>
        </w:rPr>
        <w:t xml:space="preserve"> (n° 1455) (2/148). Al-</w:t>
      </w:r>
      <w:r w:rsidRPr="00336674">
        <w:rPr>
          <w:rFonts w:asciiTheme="majorBidi" w:hAnsiTheme="majorBidi" w:cstheme="majorBidi"/>
          <w:sz w:val="20"/>
          <w:szCs w:val="20"/>
        </w:rPr>
        <w:t xml:space="preserve">Albani le qualifie d'authentique : voir « </w:t>
      </w:r>
      <w:proofErr w:type="spellStart"/>
      <w:r w:rsidRPr="00336674">
        <w:rPr>
          <w:rFonts w:asciiTheme="majorBidi" w:hAnsiTheme="majorBidi" w:cstheme="majorBidi"/>
          <w:i/>
          <w:iCs/>
          <w:sz w:val="20"/>
          <w:szCs w:val="20"/>
        </w:rPr>
        <w:t>sahîh</w:t>
      </w:r>
      <w:proofErr w:type="spellEnd"/>
      <w:r w:rsidRPr="00336674">
        <w:rPr>
          <w:rFonts w:asciiTheme="majorBidi" w:hAnsiTheme="majorBidi" w:cstheme="majorBidi"/>
          <w:i/>
          <w:iCs/>
          <w:sz w:val="20"/>
          <w:szCs w:val="20"/>
        </w:rPr>
        <w:t xml:space="preserve"> </w:t>
      </w:r>
      <w:proofErr w:type="spellStart"/>
      <w:r w:rsidRPr="00336674">
        <w:rPr>
          <w:rFonts w:asciiTheme="majorBidi" w:hAnsiTheme="majorBidi" w:cstheme="majorBidi"/>
          <w:i/>
          <w:iCs/>
          <w:sz w:val="20"/>
          <w:szCs w:val="20"/>
        </w:rPr>
        <w:t>sunan</w:t>
      </w:r>
      <w:proofErr w:type="spellEnd"/>
      <w:r w:rsidRPr="00336674">
        <w:rPr>
          <w:rFonts w:asciiTheme="majorBidi" w:hAnsiTheme="majorBidi" w:cstheme="majorBidi"/>
          <w:i/>
          <w:iCs/>
          <w:sz w:val="20"/>
          <w:szCs w:val="20"/>
        </w:rPr>
        <w:t xml:space="preserve"> Abû</w:t>
      </w:r>
      <w:r w:rsidRPr="00336674">
        <w:rPr>
          <w:rFonts w:asciiTheme="majorBidi" w:hAnsiTheme="majorBidi" w:cstheme="majorBidi"/>
          <w:sz w:val="20"/>
          <w:szCs w:val="20"/>
        </w:rPr>
        <w:t xml:space="preserve"> </w:t>
      </w:r>
      <w:proofErr w:type="spellStart"/>
      <w:r w:rsidRPr="00336674">
        <w:rPr>
          <w:rFonts w:asciiTheme="majorBidi" w:hAnsiTheme="majorBidi" w:cstheme="majorBidi"/>
          <w:sz w:val="20"/>
          <w:szCs w:val="20"/>
        </w:rPr>
        <w:t>Dawûd</w:t>
      </w:r>
      <w:proofErr w:type="spellEnd"/>
      <w:r w:rsidRPr="00336674">
        <w:rPr>
          <w:rFonts w:asciiTheme="majorBidi" w:hAnsiTheme="majorBidi" w:cstheme="majorBidi"/>
          <w:sz w:val="20"/>
          <w:szCs w:val="20"/>
        </w:rPr>
        <w:t xml:space="preserve"> » (n° 1291) (1/272). Il est </w:t>
      </w:r>
      <w:r w:rsidRPr="00336674">
        <w:rPr>
          <w:rFonts w:asciiTheme="majorBidi" w:hAnsiTheme="majorBidi" w:cstheme="majorBidi"/>
          <w:sz w:val="20"/>
          <w:szCs w:val="20"/>
          <w:vertAlign w:val="superscript"/>
        </w:rPr>
        <w:t>é</w:t>
      </w:r>
      <w:r w:rsidRPr="00336674">
        <w:rPr>
          <w:rFonts w:asciiTheme="majorBidi" w:hAnsiTheme="majorBidi" w:cstheme="majorBidi"/>
          <w:sz w:val="20"/>
          <w:szCs w:val="20"/>
        </w:rPr>
        <w:t xml:space="preserve">galement rapporté par </w:t>
      </w:r>
      <w:proofErr w:type="spellStart"/>
      <w:r w:rsidRPr="00336674">
        <w:rPr>
          <w:rFonts w:asciiTheme="majorBidi" w:hAnsiTheme="majorBidi" w:cstheme="majorBidi"/>
          <w:sz w:val="20"/>
          <w:szCs w:val="20"/>
        </w:rPr>
        <w:t>At</w:t>
      </w:r>
      <w:proofErr w:type="spellEnd"/>
      <w:r w:rsidRPr="00336674">
        <w:rPr>
          <w:rFonts w:asciiTheme="majorBidi" w:hAnsiTheme="majorBidi" w:cstheme="majorBidi"/>
          <w:sz w:val="20"/>
          <w:szCs w:val="20"/>
        </w:rPr>
        <w:t>-</w:t>
      </w:r>
      <w:proofErr w:type="spellStart"/>
      <w:r w:rsidRPr="00336674">
        <w:rPr>
          <w:rFonts w:asciiTheme="majorBidi" w:hAnsiTheme="majorBidi" w:cstheme="majorBidi"/>
          <w:sz w:val="20"/>
          <w:szCs w:val="20"/>
        </w:rPr>
        <w:t>Tirmidhî</w:t>
      </w:r>
      <w:proofErr w:type="spellEnd"/>
      <w:r w:rsidRPr="00336674">
        <w:rPr>
          <w:rFonts w:asciiTheme="majorBidi" w:hAnsiTheme="majorBidi" w:cstheme="majorBidi"/>
          <w:sz w:val="20"/>
          <w:szCs w:val="20"/>
        </w:rPr>
        <w:t xml:space="preserve"> (n° 2946) (8/142), Ibn Maja (n° 225) (1/82) et Ahmad dans son </w:t>
      </w:r>
      <w:proofErr w:type="spellStart"/>
      <w:r w:rsidRPr="00336674">
        <w:rPr>
          <w:rFonts w:asciiTheme="majorBidi" w:hAnsiTheme="majorBidi" w:cstheme="majorBidi"/>
          <w:i/>
          <w:iCs/>
          <w:sz w:val="20"/>
          <w:szCs w:val="20"/>
        </w:rPr>
        <w:t>musnad</w:t>
      </w:r>
      <w:proofErr w:type="spellEnd"/>
      <w:r w:rsidRPr="00336674">
        <w:rPr>
          <w:rFonts w:asciiTheme="majorBidi" w:hAnsiTheme="majorBidi" w:cstheme="majorBidi"/>
          <w:sz w:val="20"/>
          <w:szCs w:val="20"/>
        </w:rPr>
        <w:t xml:space="preserve"> (2/252) (n° 407).</w:t>
      </w:r>
    </w:p>
  </w:footnote>
  <w:footnote w:id="64">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Hadith rapporté par Al-</w:t>
      </w:r>
      <w:proofErr w:type="spellStart"/>
      <w:r w:rsidRPr="00336674">
        <w:rPr>
          <w:rFonts w:asciiTheme="majorBidi" w:hAnsiTheme="majorBidi" w:cstheme="majorBidi"/>
          <w:sz w:val="20"/>
          <w:szCs w:val="20"/>
        </w:rPr>
        <w:t>Bukharî</w:t>
      </w:r>
      <w:proofErr w:type="spellEnd"/>
      <w:r w:rsidRPr="00336674">
        <w:rPr>
          <w:rFonts w:asciiTheme="majorBidi" w:hAnsiTheme="majorBidi" w:cstheme="majorBidi"/>
          <w:sz w:val="20"/>
          <w:szCs w:val="20"/>
        </w:rPr>
        <w:t xml:space="preserve"> (n° 7544) -«</w:t>
      </w:r>
      <w:proofErr w:type="spellStart"/>
      <w:r w:rsidRPr="00336674">
        <w:rPr>
          <w:rFonts w:asciiTheme="majorBidi" w:hAnsiTheme="majorBidi" w:cstheme="majorBidi"/>
          <w:i/>
          <w:sz w:val="20"/>
          <w:szCs w:val="20"/>
        </w:rPr>
        <w:t>fath</w:t>
      </w:r>
      <w:proofErr w:type="spellEnd"/>
      <w:r w:rsidRPr="00336674">
        <w:rPr>
          <w:rFonts w:asciiTheme="majorBidi" w:hAnsiTheme="majorBidi" w:cstheme="majorBidi"/>
          <w:i/>
          <w:sz w:val="20"/>
          <w:szCs w:val="20"/>
        </w:rPr>
        <w:t xml:space="preserve"> </w:t>
      </w:r>
      <w:r w:rsidRPr="00336674">
        <w:rPr>
          <w:rFonts w:asciiTheme="majorBidi" w:hAnsiTheme="majorBidi" w:cstheme="majorBidi"/>
          <w:i/>
          <w:iCs/>
          <w:sz w:val="20"/>
          <w:szCs w:val="20"/>
        </w:rPr>
        <w:t>al-</w:t>
      </w:r>
      <w:proofErr w:type="spellStart"/>
      <w:r w:rsidRPr="00336674">
        <w:rPr>
          <w:rFonts w:asciiTheme="majorBidi" w:hAnsiTheme="majorBidi" w:cstheme="majorBidi"/>
          <w:i/>
          <w:iCs/>
          <w:sz w:val="20"/>
          <w:szCs w:val="20"/>
        </w:rPr>
        <w:t>bârî</w:t>
      </w:r>
      <w:proofErr w:type="spellEnd"/>
      <w:r w:rsidRPr="00336674">
        <w:rPr>
          <w:rFonts w:asciiTheme="majorBidi" w:hAnsiTheme="majorBidi" w:cstheme="majorBidi"/>
          <w:i/>
          <w:iCs/>
          <w:sz w:val="20"/>
          <w:szCs w:val="20"/>
        </w:rPr>
        <w:t xml:space="preserve"> »</w:t>
      </w:r>
      <w:r w:rsidRPr="00336674">
        <w:rPr>
          <w:rFonts w:asciiTheme="majorBidi" w:hAnsiTheme="majorBidi" w:cstheme="majorBidi"/>
          <w:sz w:val="20"/>
          <w:szCs w:val="20"/>
        </w:rPr>
        <w:t xml:space="preserve"> (3/527)-.</w:t>
      </w:r>
    </w:p>
  </w:footnote>
  <w:footnote w:id="65">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Hadith rapporté par Al-</w:t>
      </w:r>
      <w:proofErr w:type="spellStart"/>
      <w:r w:rsidRPr="00336674">
        <w:rPr>
          <w:rFonts w:asciiTheme="majorBidi" w:hAnsiTheme="majorBidi" w:cstheme="majorBidi"/>
          <w:sz w:val="20"/>
          <w:szCs w:val="20"/>
        </w:rPr>
        <w:t>Bukharî</w:t>
      </w:r>
      <w:proofErr w:type="spellEnd"/>
      <w:r w:rsidRPr="00336674">
        <w:rPr>
          <w:rFonts w:asciiTheme="majorBidi" w:hAnsiTheme="majorBidi" w:cstheme="majorBidi"/>
          <w:sz w:val="20"/>
          <w:szCs w:val="20"/>
        </w:rPr>
        <w:t xml:space="preserve"> sans chaîne de rapporteurs </w:t>
      </w:r>
      <w:r w:rsidRPr="00336674">
        <w:rPr>
          <w:rFonts w:asciiTheme="majorBidi" w:hAnsiTheme="majorBidi" w:cstheme="majorBidi"/>
          <w:i/>
          <w:iCs/>
          <w:sz w:val="20"/>
          <w:szCs w:val="20"/>
        </w:rPr>
        <w:t>-</w:t>
      </w:r>
      <w:proofErr w:type="spellStart"/>
      <w:r w:rsidRPr="00336674">
        <w:rPr>
          <w:rFonts w:asciiTheme="majorBidi" w:hAnsiTheme="majorBidi" w:cstheme="majorBidi"/>
          <w:i/>
          <w:iCs/>
          <w:sz w:val="20"/>
          <w:szCs w:val="20"/>
        </w:rPr>
        <w:t>ta'lîqan</w:t>
      </w:r>
      <w:proofErr w:type="spellEnd"/>
      <w:r w:rsidRPr="00336674">
        <w:rPr>
          <w:rFonts w:asciiTheme="majorBidi" w:hAnsiTheme="majorBidi" w:cstheme="majorBidi"/>
          <w:i/>
          <w:iCs/>
          <w:sz w:val="20"/>
          <w:szCs w:val="20"/>
        </w:rPr>
        <w:noBreakHyphen/>
      </w:r>
      <w:r w:rsidRPr="00336674">
        <w:rPr>
          <w:rFonts w:asciiTheme="majorBidi" w:hAnsiTheme="majorBidi" w:cstheme="majorBidi"/>
          <w:i/>
          <w:iCs/>
          <w:sz w:val="20"/>
          <w:szCs w:val="20"/>
        </w:rPr>
        <w:br/>
      </w:r>
      <w:r w:rsidRPr="00336674">
        <w:rPr>
          <w:rFonts w:asciiTheme="majorBidi" w:hAnsiTheme="majorBidi" w:cstheme="majorBidi"/>
          <w:i/>
          <w:iCs/>
          <w:spacing w:val="12"/>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spacing w:val="12"/>
          <w:sz w:val="20"/>
          <w:szCs w:val="20"/>
        </w:rPr>
        <w:t>Voir «</w:t>
      </w:r>
      <w:proofErr w:type="spellStart"/>
      <w:r w:rsidRPr="00336674">
        <w:rPr>
          <w:rFonts w:asciiTheme="majorBidi" w:hAnsiTheme="majorBidi" w:cstheme="majorBidi"/>
          <w:i/>
          <w:spacing w:val="12"/>
          <w:sz w:val="20"/>
          <w:szCs w:val="20"/>
        </w:rPr>
        <w:t>fath</w:t>
      </w:r>
      <w:proofErr w:type="spellEnd"/>
      <w:r w:rsidRPr="00336674">
        <w:rPr>
          <w:rFonts w:asciiTheme="majorBidi" w:hAnsiTheme="majorBidi" w:cstheme="majorBidi"/>
          <w:i/>
          <w:spacing w:val="12"/>
          <w:sz w:val="20"/>
          <w:szCs w:val="20"/>
        </w:rPr>
        <w:t xml:space="preserve"> al-</w:t>
      </w:r>
      <w:proofErr w:type="spellStart"/>
      <w:r w:rsidRPr="00336674">
        <w:rPr>
          <w:rFonts w:asciiTheme="majorBidi" w:hAnsiTheme="majorBidi" w:cstheme="majorBidi"/>
          <w:i/>
          <w:spacing w:val="12"/>
          <w:sz w:val="20"/>
          <w:szCs w:val="20"/>
        </w:rPr>
        <w:t>bârî</w:t>
      </w:r>
      <w:proofErr w:type="spellEnd"/>
      <w:r w:rsidRPr="00336674">
        <w:rPr>
          <w:rFonts w:asciiTheme="majorBidi" w:hAnsiTheme="majorBidi" w:cstheme="majorBidi"/>
          <w:spacing w:val="12"/>
          <w:sz w:val="20"/>
          <w:szCs w:val="20"/>
        </w:rPr>
        <w:t xml:space="preserve"> </w:t>
      </w:r>
      <w:r w:rsidRPr="00336674">
        <w:rPr>
          <w:rFonts w:asciiTheme="majorBidi" w:hAnsiTheme="majorBidi" w:cstheme="majorBidi"/>
          <w:i/>
          <w:iCs/>
          <w:spacing w:val="12"/>
          <w:sz w:val="20"/>
          <w:szCs w:val="20"/>
        </w:rPr>
        <w:t>»</w:t>
      </w:r>
      <w:r w:rsidRPr="00336674">
        <w:rPr>
          <w:rFonts w:asciiTheme="majorBidi" w:hAnsiTheme="majorBidi" w:cstheme="majorBidi"/>
          <w:spacing w:val="12"/>
          <w:sz w:val="20"/>
          <w:szCs w:val="20"/>
        </w:rPr>
        <w:t xml:space="preserve"> (13/527). Il est également rapporté par Abû</w:t>
      </w:r>
      <w:r w:rsidRPr="00336674">
        <w:rPr>
          <w:rFonts w:asciiTheme="majorBidi" w:hAnsiTheme="majorBidi" w:cstheme="majorBidi"/>
          <w:sz w:val="20"/>
          <w:szCs w:val="20"/>
        </w:rPr>
        <w:t xml:space="preserve"> </w:t>
      </w:r>
      <w:proofErr w:type="spellStart"/>
      <w:r w:rsidRPr="00336674">
        <w:rPr>
          <w:rFonts w:asciiTheme="majorBidi" w:hAnsiTheme="majorBidi" w:cstheme="majorBidi"/>
          <w:spacing w:val="19"/>
          <w:sz w:val="20"/>
          <w:szCs w:val="20"/>
        </w:rPr>
        <w:t>Dawûd</w:t>
      </w:r>
      <w:proofErr w:type="spellEnd"/>
      <w:r w:rsidRPr="00336674">
        <w:rPr>
          <w:rFonts w:asciiTheme="majorBidi" w:hAnsiTheme="majorBidi" w:cstheme="majorBidi"/>
          <w:spacing w:val="19"/>
          <w:sz w:val="20"/>
          <w:szCs w:val="20"/>
        </w:rPr>
        <w:t xml:space="preserve"> (n° 1468) (2/155), </w:t>
      </w:r>
      <w:proofErr w:type="spellStart"/>
      <w:r w:rsidRPr="00336674">
        <w:rPr>
          <w:rFonts w:asciiTheme="majorBidi" w:hAnsiTheme="majorBidi" w:cstheme="majorBidi"/>
          <w:spacing w:val="19"/>
          <w:sz w:val="20"/>
          <w:szCs w:val="20"/>
        </w:rPr>
        <w:t>An-Nasa'î</w:t>
      </w:r>
      <w:proofErr w:type="spellEnd"/>
      <w:r w:rsidRPr="00336674">
        <w:rPr>
          <w:rFonts w:asciiTheme="majorBidi" w:hAnsiTheme="majorBidi" w:cstheme="majorBidi"/>
          <w:spacing w:val="19"/>
          <w:sz w:val="20"/>
          <w:szCs w:val="20"/>
        </w:rPr>
        <w:t xml:space="preserve"> (n° 1342). Il est qualifié</w:t>
      </w:r>
      <w:r w:rsidRPr="00336674">
        <w:rPr>
          <w:rFonts w:asciiTheme="majorBidi" w:hAnsiTheme="majorBidi" w:cstheme="majorBidi"/>
          <w:sz w:val="20"/>
          <w:szCs w:val="20"/>
        </w:rPr>
        <w:t xml:space="preserve"> </w:t>
      </w:r>
      <w:r w:rsidRPr="00336674">
        <w:rPr>
          <w:rFonts w:asciiTheme="majorBidi" w:hAnsiTheme="majorBidi" w:cstheme="majorBidi"/>
          <w:spacing w:val="-2"/>
          <w:sz w:val="20"/>
          <w:szCs w:val="20"/>
        </w:rPr>
        <w:t>d</w:t>
      </w:r>
      <w:r w:rsidRPr="00336674">
        <w:rPr>
          <w:rFonts w:asciiTheme="majorBidi" w:hAnsiTheme="majorBidi" w:cstheme="majorBidi"/>
          <w:spacing w:val="13"/>
          <w:sz w:val="20"/>
          <w:szCs w:val="20"/>
        </w:rPr>
        <w:t>'authentique par Al-</w:t>
      </w:r>
      <w:proofErr w:type="spellStart"/>
      <w:r w:rsidRPr="00336674">
        <w:rPr>
          <w:rFonts w:asciiTheme="majorBidi" w:hAnsiTheme="majorBidi" w:cstheme="majorBidi"/>
          <w:spacing w:val="13"/>
          <w:sz w:val="20"/>
          <w:szCs w:val="20"/>
        </w:rPr>
        <w:t>Albânî</w:t>
      </w:r>
      <w:proofErr w:type="spellEnd"/>
      <w:r w:rsidRPr="00336674">
        <w:rPr>
          <w:rFonts w:asciiTheme="majorBidi" w:hAnsiTheme="majorBidi" w:cstheme="majorBidi"/>
          <w:spacing w:val="13"/>
          <w:sz w:val="20"/>
          <w:szCs w:val="20"/>
        </w:rPr>
        <w:t xml:space="preserve"> dans « </w:t>
      </w:r>
      <w:proofErr w:type="spellStart"/>
      <w:r w:rsidRPr="00336674">
        <w:rPr>
          <w:rFonts w:asciiTheme="majorBidi" w:hAnsiTheme="majorBidi" w:cstheme="majorBidi"/>
          <w:i/>
          <w:iCs/>
          <w:spacing w:val="13"/>
          <w:sz w:val="20"/>
          <w:szCs w:val="20"/>
        </w:rPr>
        <w:t>sahîh</w:t>
      </w:r>
      <w:proofErr w:type="spellEnd"/>
      <w:r w:rsidRPr="00336674">
        <w:rPr>
          <w:rFonts w:asciiTheme="majorBidi" w:hAnsiTheme="majorBidi" w:cstheme="majorBidi"/>
          <w:spacing w:val="13"/>
          <w:sz w:val="20"/>
          <w:szCs w:val="20"/>
        </w:rPr>
        <w:t xml:space="preserve"> Ibn Maja » (n° 1103) et</w:t>
      </w:r>
      <w:r w:rsidRPr="00336674">
        <w:rPr>
          <w:rFonts w:asciiTheme="majorBidi" w:hAnsiTheme="majorBidi" w:cstheme="majorBidi"/>
          <w:sz w:val="20"/>
          <w:szCs w:val="20"/>
        </w:rPr>
        <w:t xml:space="preserve"> </w:t>
      </w:r>
      <w:r w:rsidRPr="00336674">
        <w:rPr>
          <w:rFonts w:asciiTheme="majorBidi" w:hAnsiTheme="majorBidi" w:cstheme="majorBidi"/>
          <w:i/>
          <w:iCs/>
          <w:sz w:val="20"/>
          <w:szCs w:val="20"/>
        </w:rPr>
        <w:t xml:space="preserve">« </w:t>
      </w:r>
      <w:proofErr w:type="spellStart"/>
      <w:r w:rsidRPr="00336674">
        <w:rPr>
          <w:rFonts w:asciiTheme="majorBidi" w:hAnsiTheme="majorBidi" w:cstheme="majorBidi"/>
          <w:i/>
          <w:iCs/>
          <w:sz w:val="20"/>
          <w:szCs w:val="20"/>
        </w:rPr>
        <w:t>sahîh</w:t>
      </w:r>
      <w:proofErr w:type="spellEnd"/>
      <w:r w:rsidRPr="00336674">
        <w:rPr>
          <w:rFonts w:asciiTheme="majorBidi" w:hAnsiTheme="majorBidi" w:cstheme="majorBidi"/>
          <w:i/>
          <w:iCs/>
          <w:sz w:val="20"/>
          <w:szCs w:val="20"/>
        </w:rPr>
        <w:t xml:space="preserve"> al </w:t>
      </w:r>
      <w:proofErr w:type="spellStart"/>
      <w:r w:rsidRPr="00336674">
        <w:rPr>
          <w:rFonts w:asciiTheme="majorBidi" w:hAnsiTheme="majorBidi" w:cstheme="majorBidi"/>
          <w:i/>
          <w:iCs/>
          <w:sz w:val="20"/>
          <w:szCs w:val="20"/>
        </w:rPr>
        <w:t>jâmi</w:t>
      </w:r>
      <w:proofErr w:type="spellEnd"/>
      <w:r w:rsidRPr="00336674">
        <w:rPr>
          <w:rFonts w:asciiTheme="majorBidi" w:hAnsiTheme="majorBidi" w:cstheme="majorBidi"/>
          <w:i/>
          <w:iCs/>
          <w:sz w:val="20"/>
          <w:szCs w:val="20"/>
        </w:rPr>
        <w:t>' »</w:t>
      </w:r>
      <w:r w:rsidRPr="00336674">
        <w:rPr>
          <w:rFonts w:asciiTheme="majorBidi" w:hAnsiTheme="majorBidi" w:cstheme="majorBidi"/>
          <w:sz w:val="20"/>
          <w:szCs w:val="20"/>
        </w:rPr>
        <w:t xml:space="preserve"> (n° 3580).</w:t>
      </w:r>
      <w:r w:rsidRPr="00336674">
        <w:rPr>
          <w:rFonts w:asciiTheme="majorBidi" w:hAnsiTheme="majorBidi" w:cstheme="majorBidi"/>
          <w:i/>
          <w:iCs/>
          <w:sz w:val="20"/>
          <w:szCs w:val="20"/>
        </w:rPr>
        <w:br/>
      </w:r>
      <w:r w:rsidRPr="00336674">
        <w:rPr>
          <w:rFonts w:asciiTheme="majorBidi" w:hAnsiTheme="majorBidi" w:cstheme="majorBidi"/>
          <w:spacing w:val="16"/>
          <w:sz w:val="20"/>
          <w:szCs w:val="20"/>
        </w:rPr>
        <w:t xml:space="preserve">* </w:t>
      </w:r>
      <w:r w:rsidRPr="00336674">
        <w:rPr>
          <w:rFonts w:asciiTheme="majorBidi" w:hAnsiTheme="majorBidi" w:cstheme="majorBidi"/>
          <w:b/>
          <w:bCs/>
          <w:spacing w:val="16"/>
          <w:sz w:val="20"/>
          <w:szCs w:val="20"/>
        </w:rPr>
        <w:t>Note du traducteur :</w:t>
      </w:r>
      <w:r w:rsidRPr="00336674">
        <w:rPr>
          <w:rFonts w:asciiTheme="majorBidi" w:hAnsiTheme="majorBidi" w:cstheme="majorBidi"/>
          <w:spacing w:val="16"/>
          <w:sz w:val="20"/>
          <w:szCs w:val="20"/>
        </w:rPr>
        <w:t xml:space="preserve"> dans le </w:t>
      </w:r>
      <w:proofErr w:type="spellStart"/>
      <w:r w:rsidRPr="00336674">
        <w:rPr>
          <w:rFonts w:asciiTheme="majorBidi" w:hAnsiTheme="majorBidi" w:cstheme="majorBidi"/>
          <w:i/>
          <w:iCs/>
          <w:spacing w:val="16"/>
          <w:sz w:val="20"/>
          <w:szCs w:val="20"/>
        </w:rPr>
        <w:t>sahîh</w:t>
      </w:r>
      <w:proofErr w:type="spellEnd"/>
      <w:r w:rsidRPr="00336674">
        <w:rPr>
          <w:rFonts w:asciiTheme="majorBidi" w:hAnsiTheme="majorBidi" w:cstheme="majorBidi"/>
          <w:spacing w:val="16"/>
          <w:sz w:val="20"/>
          <w:szCs w:val="20"/>
        </w:rPr>
        <w:t xml:space="preserve"> d'Al-</w:t>
      </w:r>
      <w:proofErr w:type="spellStart"/>
      <w:r w:rsidRPr="00336674">
        <w:rPr>
          <w:rFonts w:asciiTheme="majorBidi" w:hAnsiTheme="majorBidi" w:cstheme="majorBidi"/>
          <w:spacing w:val="16"/>
          <w:sz w:val="20"/>
          <w:szCs w:val="20"/>
        </w:rPr>
        <w:t>Bukharî</w:t>
      </w:r>
      <w:proofErr w:type="spellEnd"/>
      <w:r w:rsidRPr="00336674">
        <w:rPr>
          <w:rFonts w:asciiTheme="majorBidi" w:hAnsiTheme="majorBidi" w:cstheme="majorBidi"/>
          <w:spacing w:val="16"/>
          <w:sz w:val="20"/>
          <w:szCs w:val="20"/>
        </w:rPr>
        <w:t xml:space="preserve">, chaque </w:t>
      </w:r>
      <w:proofErr w:type="spellStart"/>
      <w:r w:rsidRPr="00336674">
        <w:rPr>
          <w:rFonts w:asciiTheme="majorBidi" w:hAnsiTheme="majorBidi" w:cstheme="majorBidi"/>
          <w:spacing w:val="16"/>
          <w:sz w:val="20"/>
          <w:szCs w:val="20"/>
        </w:rPr>
        <w:t>sous</w:t>
      </w:r>
      <w:r w:rsidRPr="00336674">
        <w:rPr>
          <w:rFonts w:asciiTheme="majorBidi" w:hAnsiTheme="majorBidi" w:cstheme="majorBidi"/>
          <w:spacing w:val="16"/>
          <w:sz w:val="20"/>
          <w:szCs w:val="20"/>
        </w:rPr>
        <w:noBreakHyphen/>
      </w:r>
      <w:r w:rsidRPr="00336674">
        <w:rPr>
          <w:rFonts w:asciiTheme="majorBidi" w:hAnsiTheme="majorBidi" w:cstheme="majorBidi"/>
          <w:sz w:val="20"/>
          <w:szCs w:val="20"/>
        </w:rPr>
        <w:t>chapitre</w:t>
      </w:r>
      <w:proofErr w:type="spellEnd"/>
      <w:r w:rsidRPr="00336674">
        <w:rPr>
          <w:rFonts w:asciiTheme="majorBidi" w:hAnsiTheme="majorBidi" w:cstheme="majorBidi"/>
          <w:sz w:val="20"/>
          <w:szCs w:val="20"/>
        </w:rPr>
        <w:t xml:space="preserve"> dit </w:t>
      </w:r>
      <w:proofErr w:type="spellStart"/>
      <w:r w:rsidRPr="00336674">
        <w:rPr>
          <w:rFonts w:asciiTheme="majorBidi" w:hAnsiTheme="majorBidi" w:cstheme="majorBidi"/>
          <w:i/>
          <w:iCs/>
          <w:sz w:val="20"/>
          <w:szCs w:val="20"/>
        </w:rPr>
        <w:t>bâb</w:t>
      </w:r>
      <w:proofErr w:type="spellEnd"/>
      <w:r w:rsidRPr="00336674">
        <w:rPr>
          <w:rFonts w:asciiTheme="majorBidi" w:hAnsiTheme="majorBidi" w:cstheme="majorBidi"/>
          <w:sz w:val="20"/>
          <w:szCs w:val="20"/>
        </w:rPr>
        <w:t xml:space="preserve"> est précédée d'une </w:t>
      </w:r>
      <w:proofErr w:type="spellStart"/>
      <w:r w:rsidRPr="00336674">
        <w:rPr>
          <w:rFonts w:asciiTheme="majorBidi" w:hAnsiTheme="majorBidi" w:cstheme="majorBidi"/>
          <w:i/>
          <w:iCs/>
          <w:sz w:val="20"/>
          <w:szCs w:val="20"/>
        </w:rPr>
        <w:t>tarjama</w:t>
      </w:r>
      <w:proofErr w:type="spellEnd"/>
      <w:r w:rsidRPr="00336674">
        <w:rPr>
          <w:rFonts w:asciiTheme="majorBidi" w:hAnsiTheme="majorBidi" w:cstheme="majorBidi"/>
          <w:i/>
          <w:iCs/>
          <w:sz w:val="20"/>
          <w:szCs w:val="20"/>
        </w:rPr>
        <w:t>.</w:t>
      </w:r>
      <w:r w:rsidRPr="00336674">
        <w:rPr>
          <w:rFonts w:asciiTheme="majorBidi" w:hAnsiTheme="majorBidi" w:cstheme="majorBidi"/>
          <w:sz w:val="20"/>
          <w:szCs w:val="20"/>
        </w:rPr>
        <w:t xml:space="preserve"> Ces </w:t>
      </w:r>
      <w:proofErr w:type="spellStart"/>
      <w:r w:rsidRPr="00336674">
        <w:rPr>
          <w:rFonts w:asciiTheme="majorBidi" w:hAnsiTheme="majorBidi" w:cstheme="majorBidi"/>
          <w:i/>
          <w:iCs/>
          <w:sz w:val="20"/>
          <w:szCs w:val="20"/>
        </w:rPr>
        <w:t>tarjama</w:t>
      </w:r>
      <w:proofErr w:type="spellEnd"/>
      <w:r w:rsidRPr="00336674">
        <w:rPr>
          <w:rFonts w:asciiTheme="majorBidi" w:hAnsiTheme="majorBidi" w:cstheme="majorBidi"/>
          <w:i/>
          <w:iCs/>
          <w:sz w:val="20"/>
          <w:szCs w:val="20"/>
        </w:rPr>
        <w:t>-s</w:t>
      </w:r>
      <w:r w:rsidRPr="00336674">
        <w:rPr>
          <w:rFonts w:asciiTheme="majorBidi" w:hAnsiTheme="majorBidi" w:cstheme="majorBidi"/>
          <w:sz w:val="20"/>
          <w:szCs w:val="20"/>
        </w:rPr>
        <w:t xml:space="preserve"> orientent en </w:t>
      </w:r>
      <w:r w:rsidRPr="00336674">
        <w:rPr>
          <w:rFonts w:asciiTheme="majorBidi" w:hAnsiTheme="majorBidi" w:cstheme="majorBidi"/>
          <w:spacing w:val="9"/>
          <w:sz w:val="20"/>
          <w:szCs w:val="20"/>
        </w:rPr>
        <w:t xml:space="preserve">quelque sorte l'interprétation des </w:t>
      </w:r>
      <w:proofErr w:type="spellStart"/>
      <w:r w:rsidRPr="00336674">
        <w:rPr>
          <w:rFonts w:asciiTheme="majorBidi" w:hAnsiTheme="majorBidi" w:cstheme="majorBidi"/>
          <w:spacing w:val="9"/>
          <w:sz w:val="20"/>
          <w:szCs w:val="20"/>
        </w:rPr>
        <w:t>hadith-s</w:t>
      </w:r>
      <w:proofErr w:type="spellEnd"/>
      <w:r w:rsidRPr="00336674">
        <w:rPr>
          <w:rFonts w:asciiTheme="majorBidi" w:hAnsiTheme="majorBidi" w:cstheme="majorBidi"/>
          <w:spacing w:val="9"/>
          <w:sz w:val="20"/>
          <w:szCs w:val="20"/>
        </w:rPr>
        <w:t xml:space="preserve"> placés sous le titre. Elles sont</w:t>
      </w:r>
      <w:r w:rsidRPr="00336674">
        <w:rPr>
          <w:rFonts w:asciiTheme="majorBidi" w:hAnsiTheme="majorBidi" w:cstheme="majorBidi"/>
          <w:sz w:val="20"/>
          <w:szCs w:val="20"/>
        </w:rPr>
        <w:t xml:space="preserve"> </w:t>
      </w:r>
      <w:r w:rsidRPr="00336674">
        <w:rPr>
          <w:rFonts w:asciiTheme="majorBidi" w:hAnsiTheme="majorBidi" w:cstheme="majorBidi"/>
          <w:spacing w:val="12"/>
          <w:sz w:val="20"/>
          <w:szCs w:val="20"/>
        </w:rPr>
        <w:t>pour ainsi dire à géométrie variable. Elles peuvent être courtes ou</w:t>
      </w:r>
      <w:r w:rsidRPr="00336674">
        <w:rPr>
          <w:rFonts w:asciiTheme="majorBidi" w:hAnsiTheme="majorBidi" w:cstheme="majorBidi"/>
          <w:sz w:val="20"/>
          <w:szCs w:val="20"/>
        </w:rPr>
        <w:t xml:space="preserve"> </w:t>
      </w:r>
      <w:r w:rsidRPr="00336674">
        <w:rPr>
          <w:rFonts w:asciiTheme="majorBidi" w:hAnsiTheme="majorBidi" w:cstheme="majorBidi"/>
          <w:spacing w:val="5"/>
          <w:sz w:val="20"/>
          <w:szCs w:val="20"/>
        </w:rPr>
        <w:t xml:space="preserve">longues. Dans ces </w:t>
      </w:r>
      <w:proofErr w:type="spellStart"/>
      <w:r w:rsidRPr="00336674">
        <w:rPr>
          <w:rFonts w:asciiTheme="majorBidi" w:hAnsiTheme="majorBidi" w:cstheme="majorBidi"/>
          <w:i/>
          <w:iCs/>
          <w:spacing w:val="5"/>
          <w:sz w:val="20"/>
          <w:szCs w:val="20"/>
        </w:rPr>
        <w:t>tarjama</w:t>
      </w:r>
      <w:proofErr w:type="spellEnd"/>
      <w:r w:rsidRPr="00336674">
        <w:rPr>
          <w:rFonts w:asciiTheme="majorBidi" w:hAnsiTheme="majorBidi" w:cstheme="majorBidi"/>
          <w:i/>
          <w:iCs/>
          <w:spacing w:val="5"/>
          <w:sz w:val="20"/>
          <w:szCs w:val="20"/>
        </w:rPr>
        <w:t>-s, l'imam</w:t>
      </w:r>
      <w:r w:rsidRPr="00336674">
        <w:rPr>
          <w:rFonts w:asciiTheme="majorBidi" w:hAnsiTheme="majorBidi" w:cstheme="majorBidi"/>
          <w:spacing w:val="5"/>
          <w:sz w:val="20"/>
          <w:szCs w:val="20"/>
        </w:rPr>
        <w:t xml:space="preserve"> Al-</w:t>
      </w:r>
      <w:proofErr w:type="spellStart"/>
      <w:r w:rsidRPr="00336674">
        <w:rPr>
          <w:rFonts w:asciiTheme="majorBidi" w:hAnsiTheme="majorBidi" w:cstheme="majorBidi"/>
          <w:spacing w:val="5"/>
          <w:sz w:val="20"/>
          <w:szCs w:val="20"/>
        </w:rPr>
        <w:t>Bukharî</w:t>
      </w:r>
      <w:proofErr w:type="spellEnd"/>
      <w:r w:rsidRPr="00336674">
        <w:rPr>
          <w:rFonts w:asciiTheme="majorBidi" w:hAnsiTheme="majorBidi" w:cstheme="majorBidi"/>
          <w:spacing w:val="5"/>
          <w:sz w:val="20"/>
          <w:szCs w:val="20"/>
        </w:rPr>
        <w:t xml:space="preserve"> met parfois le contenu</w:t>
      </w:r>
      <w:r w:rsidRPr="00336674">
        <w:rPr>
          <w:rFonts w:asciiTheme="majorBidi" w:hAnsiTheme="majorBidi" w:cstheme="majorBidi"/>
          <w:sz w:val="20"/>
          <w:szCs w:val="20"/>
        </w:rPr>
        <w:t xml:space="preserve"> </w:t>
      </w:r>
      <w:r w:rsidRPr="00336674">
        <w:rPr>
          <w:rFonts w:asciiTheme="majorBidi" w:hAnsiTheme="majorBidi" w:cstheme="majorBidi"/>
          <w:spacing w:val="15"/>
          <w:sz w:val="20"/>
          <w:szCs w:val="20"/>
        </w:rPr>
        <w:t>d'un hadith sans sa chaîne de rapporteurs. C'est ce qu'on appelle</w:t>
      </w:r>
      <w:r w:rsidRPr="00336674">
        <w:rPr>
          <w:rFonts w:asciiTheme="majorBidi" w:hAnsiTheme="majorBidi" w:cstheme="majorBidi"/>
          <w:sz w:val="20"/>
          <w:szCs w:val="20"/>
        </w:rPr>
        <w:t xml:space="preserve"> </w:t>
      </w:r>
      <w:r w:rsidRPr="00336674">
        <w:rPr>
          <w:rFonts w:asciiTheme="majorBidi" w:hAnsiTheme="majorBidi" w:cstheme="majorBidi"/>
          <w:i/>
          <w:iCs/>
          <w:sz w:val="20"/>
          <w:szCs w:val="20"/>
        </w:rPr>
        <w:t xml:space="preserve">«hadith </w:t>
      </w:r>
      <w:proofErr w:type="spellStart"/>
      <w:r w:rsidRPr="00336674">
        <w:rPr>
          <w:rFonts w:asciiTheme="majorBidi" w:hAnsiTheme="majorBidi" w:cstheme="majorBidi"/>
          <w:i/>
          <w:iCs/>
          <w:sz w:val="20"/>
          <w:szCs w:val="20"/>
        </w:rPr>
        <w:t>mu'allaq</w:t>
      </w:r>
      <w:proofErr w:type="spellEnd"/>
      <w:r w:rsidRPr="00336674">
        <w:rPr>
          <w:rFonts w:asciiTheme="majorBidi" w:hAnsiTheme="majorBidi" w:cstheme="majorBidi"/>
          <w:i/>
          <w:iCs/>
          <w:sz w:val="20"/>
          <w:szCs w:val="20"/>
        </w:rPr>
        <w:t xml:space="preserve"> »</w:t>
      </w:r>
    </w:p>
  </w:footnote>
  <w:footnote w:id="66">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Coran, IV, 41.</w:t>
      </w:r>
    </w:p>
  </w:footnote>
  <w:footnote w:id="67">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Hadith rapporté par Al-</w:t>
      </w:r>
      <w:proofErr w:type="spellStart"/>
      <w:r w:rsidRPr="00336674">
        <w:rPr>
          <w:rFonts w:asciiTheme="majorBidi" w:hAnsiTheme="majorBidi" w:cstheme="majorBidi"/>
          <w:sz w:val="20"/>
          <w:szCs w:val="20"/>
        </w:rPr>
        <w:t>Bukharî</w:t>
      </w:r>
      <w:proofErr w:type="spellEnd"/>
      <w:r w:rsidRPr="00336674">
        <w:rPr>
          <w:rFonts w:asciiTheme="majorBidi" w:hAnsiTheme="majorBidi" w:cstheme="majorBidi"/>
          <w:sz w:val="20"/>
          <w:szCs w:val="20"/>
        </w:rPr>
        <w:t xml:space="preserve"> (n° 5055) -« </w:t>
      </w:r>
      <w:proofErr w:type="spellStart"/>
      <w:r w:rsidRPr="00336674">
        <w:rPr>
          <w:rFonts w:asciiTheme="majorBidi" w:hAnsiTheme="majorBidi" w:cstheme="majorBidi"/>
          <w:i/>
          <w:iCs/>
          <w:sz w:val="20"/>
          <w:szCs w:val="20"/>
        </w:rPr>
        <w:t>fath</w:t>
      </w:r>
      <w:proofErr w:type="spellEnd"/>
      <w:r w:rsidRPr="00336674">
        <w:rPr>
          <w:rFonts w:asciiTheme="majorBidi" w:hAnsiTheme="majorBidi" w:cstheme="majorBidi"/>
          <w:i/>
          <w:iCs/>
          <w:sz w:val="20"/>
          <w:szCs w:val="20"/>
        </w:rPr>
        <w:t xml:space="preserve"> al-</w:t>
      </w:r>
      <w:proofErr w:type="spellStart"/>
      <w:r w:rsidRPr="00336674">
        <w:rPr>
          <w:rFonts w:asciiTheme="majorBidi" w:hAnsiTheme="majorBidi" w:cstheme="majorBidi"/>
          <w:i/>
          <w:iCs/>
          <w:sz w:val="20"/>
          <w:szCs w:val="20"/>
        </w:rPr>
        <w:t>bârî</w:t>
      </w:r>
      <w:proofErr w:type="spellEnd"/>
      <w:r w:rsidRPr="00336674">
        <w:rPr>
          <w:rFonts w:asciiTheme="majorBidi" w:hAnsiTheme="majorBidi" w:cstheme="majorBidi"/>
          <w:i/>
          <w:iCs/>
          <w:sz w:val="20"/>
          <w:szCs w:val="20"/>
        </w:rPr>
        <w:t xml:space="preserve"> »</w:t>
      </w:r>
      <w:r w:rsidRPr="00336674">
        <w:rPr>
          <w:rFonts w:asciiTheme="majorBidi" w:hAnsiTheme="majorBidi" w:cstheme="majorBidi"/>
          <w:sz w:val="20"/>
          <w:szCs w:val="20"/>
        </w:rPr>
        <w:t xml:space="preserve"> (8/717)- et </w:t>
      </w:r>
      <w:proofErr w:type="spellStart"/>
      <w:r w:rsidRPr="00336674">
        <w:rPr>
          <w:rFonts w:asciiTheme="majorBidi" w:hAnsiTheme="majorBidi" w:cstheme="majorBidi"/>
          <w:sz w:val="20"/>
          <w:szCs w:val="20"/>
        </w:rPr>
        <w:t>Muslim</w:t>
      </w:r>
      <w:proofErr w:type="spellEnd"/>
      <w:r w:rsidRPr="00336674">
        <w:rPr>
          <w:rFonts w:asciiTheme="majorBidi" w:hAnsiTheme="majorBidi" w:cstheme="majorBidi"/>
          <w:sz w:val="20"/>
          <w:szCs w:val="20"/>
        </w:rPr>
        <w:t xml:space="preserve"> (n° 800) (1/5511).</w:t>
      </w:r>
    </w:p>
  </w:footnote>
  <w:footnote w:id="68">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b/>
          <w:bCs/>
          <w:spacing w:val="11"/>
          <w:sz w:val="20"/>
          <w:szCs w:val="20"/>
        </w:rPr>
        <w:t>Note du traducteur :</w:t>
      </w:r>
      <w:r w:rsidRPr="00336674">
        <w:rPr>
          <w:rFonts w:asciiTheme="majorBidi" w:hAnsiTheme="majorBidi" w:cstheme="majorBidi"/>
          <w:spacing w:val="11"/>
          <w:sz w:val="20"/>
          <w:szCs w:val="20"/>
        </w:rPr>
        <w:t xml:space="preserve"> Le Coran est divisé en trente parties </w:t>
      </w:r>
      <w:proofErr w:type="spellStart"/>
      <w:r w:rsidRPr="00336674">
        <w:rPr>
          <w:rFonts w:asciiTheme="majorBidi" w:hAnsiTheme="majorBidi" w:cstheme="majorBidi"/>
          <w:spacing w:val="11"/>
          <w:sz w:val="20"/>
          <w:szCs w:val="20"/>
        </w:rPr>
        <w:t>juz</w:t>
      </w:r>
      <w:proofErr w:type="spellEnd"/>
      <w:r w:rsidRPr="00336674">
        <w:rPr>
          <w:rFonts w:asciiTheme="majorBidi" w:hAnsiTheme="majorBidi" w:cstheme="majorBidi"/>
          <w:spacing w:val="11"/>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spacing w:val="7"/>
          <w:sz w:val="20"/>
          <w:szCs w:val="20"/>
        </w:rPr>
        <w:t>Chaque partie -</w:t>
      </w:r>
      <w:proofErr w:type="spellStart"/>
      <w:r w:rsidRPr="00336674">
        <w:rPr>
          <w:rFonts w:asciiTheme="majorBidi" w:hAnsiTheme="majorBidi" w:cstheme="majorBidi"/>
          <w:i/>
          <w:iCs/>
          <w:spacing w:val="7"/>
          <w:sz w:val="20"/>
          <w:szCs w:val="20"/>
        </w:rPr>
        <w:t>juz</w:t>
      </w:r>
      <w:proofErr w:type="spellEnd"/>
      <w:r w:rsidRPr="00336674">
        <w:rPr>
          <w:rFonts w:asciiTheme="majorBidi" w:hAnsiTheme="majorBidi" w:cstheme="majorBidi"/>
          <w:i/>
          <w:iCs/>
          <w:spacing w:val="7"/>
          <w:sz w:val="20"/>
          <w:szCs w:val="20"/>
        </w:rPr>
        <w:t>'-</w:t>
      </w:r>
      <w:r w:rsidRPr="00336674">
        <w:rPr>
          <w:rFonts w:asciiTheme="majorBidi" w:hAnsiTheme="majorBidi" w:cstheme="majorBidi"/>
          <w:spacing w:val="7"/>
          <w:sz w:val="20"/>
          <w:szCs w:val="20"/>
        </w:rPr>
        <w:t xml:space="preserve"> se compose de deux sous-parties appelées «</w:t>
      </w:r>
      <w:proofErr w:type="spellStart"/>
      <w:r w:rsidRPr="00336674">
        <w:rPr>
          <w:rFonts w:asciiTheme="majorBidi" w:hAnsiTheme="majorBidi" w:cstheme="majorBidi"/>
          <w:i/>
          <w:iCs/>
          <w:spacing w:val="7"/>
          <w:sz w:val="20"/>
          <w:szCs w:val="20"/>
        </w:rPr>
        <w:t>hizb</w:t>
      </w:r>
      <w:proofErr w:type="spellEnd"/>
      <w:r w:rsidRPr="00336674">
        <w:rPr>
          <w:rFonts w:asciiTheme="majorBidi" w:hAnsiTheme="majorBidi" w:cstheme="majorBidi"/>
          <w:i/>
          <w:iCs/>
          <w:spacing w:val="7"/>
          <w:sz w:val="20"/>
          <w:szCs w:val="20"/>
        </w:rPr>
        <w:t xml:space="preserve"> »</w:t>
      </w:r>
      <w:r w:rsidRPr="00336674">
        <w:rPr>
          <w:rFonts w:asciiTheme="majorBidi" w:hAnsiTheme="majorBidi" w:cstheme="majorBidi"/>
          <w:sz w:val="20"/>
          <w:szCs w:val="20"/>
        </w:rPr>
        <w:t xml:space="preserve"> Il y a donc soixante « </w:t>
      </w:r>
      <w:proofErr w:type="spellStart"/>
      <w:r w:rsidRPr="00336674">
        <w:rPr>
          <w:rFonts w:asciiTheme="majorBidi" w:hAnsiTheme="majorBidi" w:cstheme="majorBidi"/>
          <w:i/>
          <w:iCs/>
          <w:sz w:val="20"/>
          <w:szCs w:val="20"/>
        </w:rPr>
        <w:t>hizb</w:t>
      </w:r>
      <w:proofErr w:type="spellEnd"/>
      <w:r w:rsidRPr="00336674">
        <w:rPr>
          <w:rFonts w:asciiTheme="majorBidi" w:hAnsiTheme="majorBidi" w:cstheme="majorBidi"/>
          <w:i/>
          <w:iCs/>
          <w:sz w:val="20"/>
          <w:szCs w:val="20"/>
        </w:rPr>
        <w:t xml:space="preserve"> »</w:t>
      </w:r>
      <w:r w:rsidRPr="00336674">
        <w:rPr>
          <w:rFonts w:asciiTheme="majorBidi" w:hAnsiTheme="majorBidi" w:cstheme="majorBidi"/>
          <w:sz w:val="20"/>
          <w:szCs w:val="20"/>
        </w:rPr>
        <w:t xml:space="preserve"> dans le Coran.</w:t>
      </w:r>
    </w:p>
  </w:footnote>
  <w:footnote w:id="69">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b/>
          <w:bCs/>
          <w:spacing w:val="7"/>
          <w:sz w:val="20"/>
          <w:szCs w:val="20"/>
        </w:rPr>
        <w:t>Note du traducteur :</w:t>
      </w:r>
      <w:r w:rsidRPr="00336674">
        <w:rPr>
          <w:rFonts w:asciiTheme="majorBidi" w:hAnsiTheme="majorBidi" w:cstheme="majorBidi"/>
          <w:sz w:val="20"/>
          <w:szCs w:val="20"/>
        </w:rPr>
        <w:t xml:space="preserve"> </w:t>
      </w:r>
      <w:r w:rsidRPr="00336674">
        <w:rPr>
          <w:rFonts w:asciiTheme="majorBidi" w:hAnsiTheme="majorBidi" w:cstheme="majorBidi"/>
          <w:spacing w:val="7"/>
          <w:sz w:val="20"/>
          <w:szCs w:val="20"/>
        </w:rPr>
        <w:t>Il y a quatorze prosternations dans le Coran,</w:t>
      </w:r>
      <w:r w:rsidRPr="00336674">
        <w:rPr>
          <w:rFonts w:asciiTheme="majorBidi" w:hAnsiTheme="majorBidi" w:cstheme="majorBidi"/>
          <w:sz w:val="20"/>
          <w:szCs w:val="20"/>
        </w:rPr>
        <w:t xml:space="preserve"> dont deux dans la sourate « Le pèlerinage ».</w:t>
      </w:r>
    </w:p>
  </w:footnote>
  <w:footnote w:id="70">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Coran, XXV, 30.</w:t>
      </w:r>
    </w:p>
  </w:footnote>
  <w:footnote w:id="71">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Voir l'ouvrage d'exégè</w:t>
      </w:r>
      <w:r w:rsidRPr="00336674">
        <w:rPr>
          <w:rFonts w:asciiTheme="majorBidi" w:hAnsiTheme="majorBidi" w:cstheme="majorBidi"/>
          <w:sz w:val="20"/>
          <w:szCs w:val="20"/>
        </w:rPr>
        <w:t xml:space="preserve">se d'Ibn </w:t>
      </w:r>
      <w:proofErr w:type="spellStart"/>
      <w:r w:rsidRPr="00336674">
        <w:rPr>
          <w:rFonts w:asciiTheme="majorBidi" w:hAnsiTheme="majorBidi" w:cstheme="majorBidi"/>
          <w:sz w:val="20"/>
          <w:szCs w:val="20"/>
        </w:rPr>
        <w:t>Kath</w:t>
      </w:r>
      <w:r w:rsidRPr="00336674">
        <w:rPr>
          <w:rFonts w:asciiTheme="majorBidi" w:hAnsiTheme="majorBidi" w:cstheme="majorBidi"/>
          <w:color w:val="000000"/>
          <w:sz w:val="20"/>
          <w:szCs w:val="20"/>
        </w:rPr>
        <w:t>îr</w:t>
      </w:r>
      <w:proofErr w:type="spellEnd"/>
      <w:r w:rsidRPr="00336674">
        <w:rPr>
          <w:rFonts w:asciiTheme="majorBidi" w:hAnsiTheme="majorBidi" w:cstheme="majorBidi"/>
          <w:color w:val="000000"/>
          <w:sz w:val="20"/>
          <w:szCs w:val="20"/>
        </w:rPr>
        <w:t xml:space="preserve"> (3/306).</w:t>
      </w:r>
      <w:r w:rsidRPr="00336674">
        <w:rPr>
          <w:rFonts w:asciiTheme="majorBidi" w:hAnsiTheme="majorBidi" w:cstheme="majorBidi"/>
          <w:sz w:val="20"/>
          <w:szCs w:val="20"/>
        </w:rPr>
        <w:t xml:space="preserve"> </w:t>
      </w:r>
      <w:proofErr w:type="gramStart"/>
      <w:r w:rsidRPr="00336674">
        <w:rPr>
          <w:rFonts w:asciiTheme="majorBidi" w:hAnsiTheme="majorBidi" w:cstheme="majorBidi"/>
          <w:color w:val="000000"/>
          <w:sz w:val="20"/>
          <w:szCs w:val="20"/>
          <w:lang w:val="en-US"/>
        </w:rPr>
        <w:t xml:space="preserve">Ed. </w:t>
      </w:r>
      <w:proofErr w:type="spellStart"/>
      <w:r w:rsidRPr="00336674">
        <w:rPr>
          <w:rFonts w:asciiTheme="majorBidi" w:hAnsiTheme="majorBidi" w:cstheme="majorBidi"/>
          <w:color w:val="000000"/>
          <w:sz w:val="20"/>
          <w:szCs w:val="20"/>
          <w:lang w:val="en-US"/>
        </w:rPr>
        <w:t>Dâr</w:t>
      </w:r>
      <w:proofErr w:type="spellEnd"/>
      <w:r w:rsidRPr="00336674">
        <w:rPr>
          <w:rFonts w:asciiTheme="majorBidi" w:hAnsiTheme="majorBidi" w:cstheme="majorBidi"/>
          <w:color w:val="000000"/>
          <w:sz w:val="20"/>
          <w:szCs w:val="20"/>
          <w:lang w:val="en-US"/>
        </w:rPr>
        <w:t xml:space="preserve"> Ash-</w:t>
      </w:r>
      <w:proofErr w:type="spellStart"/>
      <w:r w:rsidRPr="00336674">
        <w:rPr>
          <w:rFonts w:asciiTheme="majorBidi" w:hAnsiTheme="majorBidi" w:cstheme="majorBidi"/>
          <w:color w:val="000000"/>
          <w:sz w:val="20"/>
          <w:szCs w:val="20"/>
          <w:lang w:val="en-US"/>
        </w:rPr>
        <w:t>Sha'b</w:t>
      </w:r>
      <w:proofErr w:type="spellEnd"/>
      <w:r w:rsidRPr="00336674">
        <w:rPr>
          <w:rFonts w:asciiTheme="majorBidi" w:hAnsiTheme="majorBidi" w:cstheme="majorBidi"/>
          <w:color w:val="000000"/>
          <w:sz w:val="20"/>
          <w:szCs w:val="20"/>
          <w:lang w:val="en-US"/>
        </w:rPr>
        <w:t>.</w:t>
      </w:r>
      <w:proofErr w:type="gramEnd"/>
    </w:p>
  </w:footnote>
  <w:footnote w:id="72">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r w:rsidRPr="00336674">
        <w:rPr>
          <w:rFonts w:asciiTheme="majorBidi" w:hAnsiTheme="majorBidi" w:cstheme="majorBidi"/>
          <w:color w:val="000000"/>
          <w:sz w:val="20"/>
          <w:szCs w:val="20"/>
          <w:lang w:val="en-US"/>
        </w:rPr>
        <w:t>Coran</w:t>
      </w:r>
      <w:proofErr w:type="spellEnd"/>
      <w:r w:rsidRPr="00336674">
        <w:rPr>
          <w:rFonts w:asciiTheme="majorBidi" w:hAnsiTheme="majorBidi" w:cstheme="majorBidi"/>
          <w:color w:val="000000"/>
          <w:sz w:val="20"/>
          <w:szCs w:val="20"/>
          <w:lang w:val="en-US"/>
        </w:rPr>
        <w:t>, XXV</w:t>
      </w:r>
      <w:proofErr w:type="gramStart"/>
      <w:r w:rsidRPr="00336674">
        <w:rPr>
          <w:rFonts w:asciiTheme="majorBidi" w:hAnsiTheme="majorBidi" w:cstheme="majorBidi"/>
          <w:color w:val="000000"/>
          <w:sz w:val="20"/>
          <w:szCs w:val="20"/>
          <w:lang w:val="en-US"/>
        </w:rPr>
        <w:t xml:space="preserve">,  </w:t>
      </w:r>
      <w:proofErr w:type="spellStart"/>
      <w:r w:rsidRPr="00336674">
        <w:rPr>
          <w:rFonts w:asciiTheme="majorBidi" w:hAnsiTheme="majorBidi" w:cstheme="majorBidi"/>
          <w:color w:val="000000"/>
          <w:sz w:val="20"/>
          <w:szCs w:val="20"/>
          <w:lang w:val="en-US"/>
        </w:rPr>
        <w:t>verset</w:t>
      </w:r>
      <w:proofErr w:type="spellEnd"/>
      <w:proofErr w:type="gramEnd"/>
      <w:r w:rsidRPr="00336674">
        <w:rPr>
          <w:rFonts w:asciiTheme="majorBidi" w:hAnsiTheme="majorBidi" w:cstheme="majorBidi"/>
          <w:color w:val="000000"/>
          <w:sz w:val="20"/>
          <w:szCs w:val="20"/>
          <w:lang w:val="en-US"/>
        </w:rPr>
        <w:t xml:space="preserve"> 30.</w:t>
      </w:r>
    </w:p>
  </w:footnote>
  <w:footnote w:id="73">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lang w:val="en-US"/>
        </w:rPr>
        <w:t>«</w:t>
      </w:r>
      <w:r w:rsidRPr="00336674">
        <w:rPr>
          <w:rFonts w:asciiTheme="majorBidi" w:hAnsiTheme="majorBidi" w:cstheme="majorBidi"/>
          <w:sz w:val="20"/>
          <w:szCs w:val="20"/>
          <w:lang w:val="en-US"/>
        </w:rPr>
        <w:t xml:space="preserve"> </w:t>
      </w:r>
      <w:proofErr w:type="gramStart"/>
      <w:r w:rsidRPr="00336674">
        <w:rPr>
          <w:rStyle w:val="Accentuation"/>
          <w:rFonts w:asciiTheme="majorBidi" w:hAnsiTheme="majorBidi" w:cstheme="majorBidi"/>
          <w:iCs w:val="0"/>
          <w:color w:val="000000"/>
          <w:sz w:val="20"/>
          <w:szCs w:val="20"/>
          <w:lang w:val="en-US"/>
        </w:rPr>
        <w:t>al-</w:t>
      </w:r>
      <w:proofErr w:type="spellStart"/>
      <w:r w:rsidRPr="00336674">
        <w:rPr>
          <w:rStyle w:val="Accentuation"/>
          <w:rFonts w:asciiTheme="majorBidi" w:hAnsiTheme="majorBidi" w:cstheme="majorBidi"/>
          <w:iCs w:val="0"/>
          <w:color w:val="000000"/>
          <w:sz w:val="20"/>
          <w:szCs w:val="20"/>
          <w:lang w:val="en-US"/>
        </w:rPr>
        <w:t>fawâ</w:t>
      </w:r>
      <w:proofErr w:type="spellEnd"/>
      <w:proofErr w:type="gramEnd"/>
      <w:r w:rsidRPr="00336674">
        <w:rPr>
          <w:rFonts w:asciiTheme="majorBidi" w:hAnsiTheme="majorBidi" w:cstheme="majorBidi"/>
          <w:sz w:val="20"/>
          <w:szCs w:val="20"/>
          <w:lang w:val="en-US"/>
        </w:rPr>
        <w:t xml:space="preserve"> </w:t>
      </w:r>
      <w:r w:rsidRPr="00336674">
        <w:rPr>
          <w:rStyle w:val="Accentuation"/>
          <w:rFonts w:asciiTheme="majorBidi" w:hAnsiTheme="majorBidi" w:cstheme="majorBidi"/>
          <w:iCs w:val="0"/>
          <w:color w:val="000000"/>
          <w:sz w:val="20"/>
          <w:szCs w:val="20"/>
          <w:lang w:val="en-US"/>
        </w:rPr>
        <w:t>'id</w:t>
      </w:r>
      <w:r w:rsidRPr="00336674">
        <w:rPr>
          <w:rFonts w:asciiTheme="majorBidi" w:hAnsiTheme="majorBidi" w:cstheme="majorBidi"/>
          <w:sz w:val="20"/>
          <w:szCs w:val="20"/>
          <w:lang w:val="en-US"/>
        </w:rPr>
        <w:t xml:space="preserve"> </w:t>
      </w:r>
      <w:r w:rsidRPr="00336674">
        <w:rPr>
          <w:rFonts w:asciiTheme="majorBidi" w:hAnsiTheme="majorBidi" w:cstheme="majorBidi"/>
          <w:color w:val="000000"/>
          <w:sz w:val="20"/>
          <w:szCs w:val="20"/>
          <w:lang w:val="en-US"/>
        </w:rPr>
        <w:t>», p. 82.</w:t>
      </w:r>
    </w:p>
  </w:footnote>
  <w:footnote w:id="74">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 </w:t>
      </w:r>
      <w:proofErr w:type="spellStart"/>
      <w:proofErr w:type="gramStart"/>
      <w:r w:rsidRPr="00336674">
        <w:rPr>
          <w:rStyle w:val="Accentuation"/>
          <w:rFonts w:asciiTheme="majorBidi" w:hAnsiTheme="majorBidi" w:cstheme="majorBidi"/>
          <w:iCs w:val="0"/>
          <w:color w:val="000000"/>
          <w:sz w:val="20"/>
          <w:szCs w:val="20"/>
        </w:rPr>
        <w:t>mukhtasaru</w:t>
      </w:r>
      <w:proofErr w:type="spellEnd"/>
      <w:proofErr w:type="gramEnd"/>
      <w:r w:rsidRPr="00336674">
        <w:rPr>
          <w:rStyle w:val="Accentuation"/>
          <w:rFonts w:asciiTheme="majorBidi" w:hAnsiTheme="majorBidi" w:cstheme="majorBidi"/>
          <w:iCs w:val="0"/>
          <w:color w:val="000000"/>
          <w:sz w:val="20"/>
          <w:szCs w:val="20"/>
        </w:rPr>
        <w:t xml:space="preserve"> </w:t>
      </w:r>
      <w:proofErr w:type="spellStart"/>
      <w:r w:rsidRPr="00336674">
        <w:rPr>
          <w:rStyle w:val="Accentuation"/>
          <w:rFonts w:asciiTheme="majorBidi" w:hAnsiTheme="majorBidi" w:cstheme="majorBidi"/>
          <w:iCs w:val="0"/>
          <w:color w:val="000000"/>
          <w:sz w:val="20"/>
          <w:szCs w:val="20"/>
        </w:rPr>
        <w:t>minhâji</w:t>
      </w:r>
      <w:proofErr w:type="spellEnd"/>
      <w:r w:rsidRPr="00336674">
        <w:rPr>
          <w:rStyle w:val="Accentuation"/>
          <w:rFonts w:asciiTheme="majorBidi" w:hAnsiTheme="majorBidi" w:cstheme="majorBidi"/>
          <w:iCs w:val="0"/>
          <w:color w:val="000000"/>
          <w:sz w:val="20"/>
          <w:szCs w:val="20"/>
        </w:rPr>
        <w:t>-l-</w:t>
      </w:r>
      <w:proofErr w:type="spellStart"/>
      <w:r w:rsidRPr="00336674">
        <w:rPr>
          <w:rStyle w:val="Accentuation"/>
          <w:rFonts w:asciiTheme="majorBidi" w:hAnsiTheme="majorBidi" w:cstheme="majorBidi"/>
          <w:iCs w:val="0"/>
          <w:color w:val="000000"/>
          <w:sz w:val="20"/>
          <w:szCs w:val="20"/>
        </w:rPr>
        <w:t>qâsidîn</w:t>
      </w:r>
      <w:proofErr w:type="spellEnd"/>
      <w:r w:rsidRPr="00336674">
        <w:rPr>
          <w:rFonts w:asciiTheme="majorBidi" w:hAnsiTheme="majorBidi" w:cstheme="majorBidi"/>
          <w:color w:val="000000"/>
          <w:sz w:val="20"/>
          <w:szCs w:val="20"/>
        </w:rPr>
        <w:t xml:space="preserve"> » p. 46.</w:t>
      </w:r>
    </w:p>
  </w:footnote>
  <w:footnote w:id="75">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Style w:val="Accentuation"/>
          <w:rFonts w:asciiTheme="majorBidi" w:hAnsiTheme="majorBidi" w:cstheme="majorBidi"/>
          <w:iCs w:val="0"/>
          <w:sz w:val="20"/>
          <w:szCs w:val="20"/>
        </w:rPr>
        <w:t>ibid</w:t>
      </w:r>
      <w:proofErr w:type="spellEnd"/>
      <w:proofErr w:type="gramEnd"/>
      <w:r w:rsidRPr="00336674">
        <w:rPr>
          <w:rFonts w:asciiTheme="majorBidi" w:hAnsiTheme="majorBidi" w:cstheme="majorBidi"/>
          <w:sz w:val="20"/>
          <w:szCs w:val="20"/>
        </w:rPr>
        <w:t>, p. 45.</w:t>
      </w:r>
    </w:p>
  </w:footnote>
  <w:footnote w:id="76">
    <w:p w:rsidR="00FD1872" w:rsidRPr="00336674" w:rsidRDefault="00FD1872"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proofErr w:type="spellStart"/>
      <w:proofErr w:type="gramStart"/>
      <w:r w:rsidRPr="00336674">
        <w:rPr>
          <w:rStyle w:val="Accentuation"/>
          <w:rFonts w:asciiTheme="majorBidi" w:hAnsiTheme="majorBidi" w:cstheme="majorBidi"/>
          <w:iCs w:val="0"/>
          <w:sz w:val="20"/>
          <w:szCs w:val="20"/>
        </w:rPr>
        <w:t>ibid</w:t>
      </w:r>
      <w:proofErr w:type="spellEnd"/>
      <w:proofErr w:type="gramEnd"/>
      <w:r w:rsidRPr="00336674">
        <w:rPr>
          <w:rFonts w:asciiTheme="majorBidi" w:hAnsiTheme="majorBidi" w:cstheme="majorBidi"/>
          <w:sz w:val="20"/>
          <w:szCs w:val="20"/>
        </w:rPr>
        <w:t>, p. 45.</w:t>
      </w:r>
    </w:p>
  </w:footnote>
  <w:footnote w:id="77">
    <w:p w:rsidR="00AE575B" w:rsidRPr="00336674" w:rsidRDefault="00AE575B"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Hadith rapporté par Abû </w:t>
      </w:r>
      <w:proofErr w:type="spellStart"/>
      <w:r w:rsidRPr="00336674">
        <w:rPr>
          <w:rFonts w:asciiTheme="majorBidi" w:hAnsiTheme="majorBidi" w:cstheme="majorBidi"/>
          <w:color w:val="000000"/>
          <w:sz w:val="20"/>
          <w:szCs w:val="20"/>
        </w:rPr>
        <w:t>Dâwûd</w:t>
      </w:r>
      <w:proofErr w:type="spellEnd"/>
      <w:r w:rsidRPr="00336674">
        <w:rPr>
          <w:rFonts w:asciiTheme="majorBidi" w:hAnsiTheme="majorBidi" w:cstheme="majorBidi"/>
          <w:color w:val="000000"/>
          <w:sz w:val="20"/>
          <w:szCs w:val="20"/>
        </w:rPr>
        <w:t xml:space="preserve"> (n° 1394) (2/116), </w:t>
      </w:r>
      <w:proofErr w:type="spellStart"/>
      <w:r w:rsidRPr="00336674">
        <w:rPr>
          <w:rFonts w:asciiTheme="majorBidi" w:hAnsiTheme="majorBidi" w:cstheme="majorBidi"/>
          <w:color w:val="000000"/>
          <w:sz w:val="20"/>
          <w:szCs w:val="20"/>
        </w:rPr>
        <w:t>At</w:t>
      </w:r>
      <w:proofErr w:type="spellEnd"/>
      <w:r w:rsidRPr="00336674">
        <w:rPr>
          <w:rFonts w:asciiTheme="majorBidi" w:hAnsiTheme="majorBidi" w:cstheme="majorBidi"/>
          <w:color w:val="000000"/>
          <w:sz w:val="20"/>
          <w:szCs w:val="20"/>
        </w:rPr>
        <w:t>-</w:t>
      </w:r>
      <w:proofErr w:type="spellStart"/>
      <w:r w:rsidRPr="00336674">
        <w:rPr>
          <w:rFonts w:asciiTheme="majorBidi" w:hAnsiTheme="majorBidi" w:cstheme="majorBidi"/>
          <w:color w:val="000000"/>
          <w:sz w:val="20"/>
          <w:szCs w:val="20"/>
        </w:rPr>
        <w:t>Tirmidhî</w:t>
      </w:r>
      <w:proofErr w:type="spellEnd"/>
      <w:r w:rsidRPr="00336674">
        <w:rPr>
          <w:rFonts w:asciiTheme="majorBidi" w:hAnsiTheme="majorBidi" w:cstheme="majorBidi"/>
          <w:color w:val="000000"/>
          <w:sz w:val="20"/>
          <w:szCs w:val="20"/>
        </w:rPr>
        <w:t xml:space="preserve"> (n°2950) (8/145), Ibn </w:t>
      </w:r>
      <w:proofErr w:type="spellStart"/>
      <w:r w:rsidRPr="00336674">
        <w:rPr>
          <w:rFonts w:asciiTheme="majorBidi" w:hAnsiTheme="majorBidi" w:cstheme="majorBidi"/>
          <w:color w:val="000000"/>
          <w:sz w:val="20"/>
          <w:szCs w:val="20"/>
        </w:rPr>
        <w:t>Mâja</w:t>
      </w:r>
      <w:proofErr w:type="spellEnd"/>
      <w:r w:rsidRPr="00336674">
        <w:rPr>
          <w:rFonts w:asciiTheme="majorBidi" w:hAnsiTheme="majorBidi" w:cstheme="majorBidi"/>
          <w:color w:val="000000"/>
          <w:sz w:val="20"/>
          <w:szCs w:val="20"/>
        </w:rPr>
        <w:t xml:space="preserve"> (n° 1347) (1/428). Il est qualifié d'authentique par Al-</w:t>
      </w:r>
      <w:proofErr w:type="spellStart"/>
      <w:r w:rsidRPr="00336674">
        <w:rPr>
          <w:rFonts w:asciiTheme="majorBidi" w:hAnsiTheme="majorBidi" w:cstheme="majorBidi"/>
          <w:color w:val="000000"/>
          <w:sz w:val="20"/>
          <w:szCs w:val="20"/>
        </w:rPr>
        <w:t>Albânî</w:t>
      </w:r>
      <w:proofErr w:type="spellEnd"/>
      <w:r w:rsidRPr="00336674">
        <w:rPr>
          <w:rFonts w:asciiTheme="majorBidi" w:hAnsiTheme="majorBidi" w:cstheme="majorBidi"/>
          <w:color w:val="000000"/>
          <w:sz w:val="20"/>
          <w:szCs w:val="20"/>
        </w:rPr>
        <w:t xml:space="preserve"> dans « </w:t>
      </w:r>
      <w:proofErr w:type="spellStart"/>
      <w:r w:rsidRPr="00336674">
        <w:rPr>
          <w:rStyle w:val="Accentuation"/>
          <w:rFonts w:asciiTheme="majorBidi" w:hAnsiTheme="majorBidi" w:cstheme="majorBidi"/>
          <w:iCs w:val="0"/>
          <w:color w:val="000000"/>
          <w:sz w:val="20"/>
          <w:szCs w:val="20"/>
        </w:rPr>
        <w:t>sahîh</w:t>
      </w:r>
      <w:proofErr w:type="spellEnd"/>
      <w:r w:rsidRPr="00336674">
        <w:rPr>
          <w:rFonts w:asciiTheme="majorBidi" w:hAnsiTheme="majorBidi" w:cstheme="majorBidi"/>
          <w:color w:val="000000"/>
          <w:sz w:val="20"/>
          <w:szCs w:val="20"/>
        </w:rPr>
        <w:t xml:space="preserve"> Ibn </w:t>
      </w:r>
      <w:proofErr w:type="spellStart"/>
      <w:r w:rsidRPr="00336674">
        <w:rPr>
          <w:rFonts w:asciiTheme="majorBidi" w:hAnsiTheme="majorBidi" w:cstheme="majorBidi"/>
          <w:color w:val="000000"/>
          <w:sz w:val="20"/>
          <w:szCs w:val="20"/>
        </w:rPr>
        <w:t>Mâja</w:t>
      </w:r>
      <w:proofErr w:type="spellEnd"/>
      <w:r w:rsidRPr="00336674">
        <w:rPr>
          <w:rFonts w:asciiTheme="majorBidi" w:hAnsiTheme="majorBidi" w:cstheme="majorBidi"/>
          <w:color w:val="000000"/>
          <w:sz w:val="20"/>
          <w:szCs w:val="20"/>
        </w:rPr>
        <w:t xml:space="preserve"> » (n° 1107) (1/225).</w:t>
      </w:r>
    </w:p>
  </w:footnote>
  <w:footnote w:id="78">
    <w:p w:rsidR="00AE575B" w:rsidRPr="00336674" w:rsidRDefault="00AE575B"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Style w:val="Accentuation"/>
          <w:rFonts w:asciiTheme="majorBidi" w:hAnsiTheme="majorBidi" w:cstheme="majorBidi"/>
          <w:iCs w:val="0"/>
          <w:color w:val="000000"/>
          <w:sz w:val="20"/>
          <w:szCs w:val="20"/>
        </w:rPr>
        <w:t>al-</w:t>
      </w:r>
      <w:proofErr w:type="spellStart"/>
      <w:r w:rsidRPr="00336674">
        <w:rPr>
          <w:rStyle w:val="Accentuation"/>
          <w:rFonts w:asciiTheme="majorBidi" w:hAnsiTheme="majorBidi" w:cstheme="majorBidi"/>
          <w:iCs w:val="0"/>
          <w:color w:val="000000"/>
          <w:sz w:val="20"/>
          <w:szCs w:val="20"/>
        </w:rPr>
        <w:t>burhânu</w:t>
      </w:r>
      <w:proofErr w:type="spellEnd"/>
      <w:r w:rsidRPr="00336674">
        <w:rPr>
          <w:rStyle w:val="Accentuation"/>
          <w:rFonts w:asciiTheme="majorBidi" w:hAnsiTheme="majorBidi" w:cstheme="majorBidi"/>
          <w:iCs w:val="0"/>
          <w:color w:val="000000"/>
          <w:sz w:val="20"/>
          <w:szCs w:val="20"/>
        </w:rPr>
        <w:t xml:space="preserve"> fi '</w:t>
      </w:r>
      <w:proofErr w:type="spellStart"/>
      <w:r w:rsidRPr="00336674">
        <w:rPr>
          <w:rStyle w:val="Accentuation"/>
          <w:rFonts w:asciiTheme="majorBidi" w:hAnsiTheme="majorBidi" w:cstheme="majorBidi"/>
          <w:iCs w:val="0"/>
          <w:color w:val="000000"/>
          <w:sz w:val="20"/>
          <w:szCs w:val="20"/>
        </w:rPr>
        <w:t>ulûmi-l-qur'ân</w:t>
      </w:r>
      <w:proofErr w:type="spellEnd"/>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(1/471).</w:t>
      </w:r>
    </w:p>
  </w:footnote>
  <w:footnote w:id="79">
    <w:p w:rsidR="00AE575B" w:rsidRPr="00336674" w:rsidRDefault="00AE575B"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Style w:val="Accentuation"/>
          <w:rFonts w:asciiTheme="majorBidi" w:hAnsiTheme="majorBidi" w:cstheme="majorBidi"/>
          <w:iCs w:val="0"/>
          <w:color w:val="000000"/>
          <w:sz w:val="20"/>
          <w:szCs w:val="20"/>
        </w:rPr>
        <w:t>al-</w:t>
      </w:r>
      <w:proofErr w:type="spellStart"/>
      <w:r w:rsidRPr="00336674">
        <w:rPr>
          <w:rStyle w:val="Accentuation"/>
          <w:rFonts w:asciiTheme="majorBidi" w:hAnsiTheme="majorBidi" w:cstheme="majorBidi"/>
          <w:iCs w:val="0"/>
          <w:color w:val="000000"/>
          <w:sz w:val="20"/>
          <w:szCs w:val="20"/>
        </w:rPr>
        <w:t>burhânu</w:t>
      </w:r>
      <w:proofErr w:type="spellEnd"/>
      <w:r w:rsidRPr="00336674">
        <w:rPr>
          <w:rStyle w:val="Accentuation"/>
          <w:rFonts w:asciiTheme="majorBidi" w:hAnsiTheme="majorBidi" w:cstheme="majorBidi"/>
          <w:iCs w:val="0"/>
          <w:color w:val="000000"/>
          <w:sz w:val="20"/>
          <w:szCs w:val="20"/>
        </w:rPr>
        <w:t xml:space="preserve"> fi </w:t>
      </w:r>
      <w:proofErr w:type="spellStart"/>
      <w:r w:rsidRPr="00336674">
        <w:rPr>
          <w:rStyle w:val="Accentuation"/>
          <w:rFonts w:asciiTheme="majorBidi" w:hAnsiTheme="majorBidi" w:cstheme="majorBidi"/>
          <w:iCs w:val="0"/>
          <w:color w:val="000000"/>
          <w:sz w:val="20"/>
          <w:szCs w:val="20"/>
        </w:rPr>
        <w:t>sulâmi-l-qur'ân</w:t>
      </w:r>
      <w:proofErr w:type="spellEnd"/>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(1/471).</w:t>
      </w:r>
    </w:p>
  </w:footnote>
  <w:footnote w:id="80">
    <w:p w:rsidR="00AE575B" w:rsidRPr="00336674" w:rsidRDefault="00AE575B"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Coran, VII, 204.</w:t>
      </w:r>
    </w:p>
  </w:footnote>
  <w:footnote w:id="81">
    <w:p w:rsidR="00336674" w:rsidRPr="00336674" w:rsidRDefault="00336674"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L'ouvrage d'exégèse d'Al-</w:t>
      </w:r>
      <w:proofErr w:type="spellStart"/>
      <w:r w:rsidRPr="00336674">
        <w:rPr>
          <w:rFonts w:asciiTheme="majorBidi" w:hAnsiTheme="majorBidi" w:cstheme="majorBidi"/>
          <w:color w:val="000000"/>
          <w:sz w:val="20"/>
          <w:szCs w:val="20"/>
        </w:rPr>
        <w:t>Qâsimî</w:t>
      </w:r>
      <w:proofErr w:type="spellEnd"/>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proofErr w:type="spellStart"/>
      <w:r w:rsidRPr="00336674">
        <w:rPr>
          <w:rStyle w:val="Accentuation"/>
          <w:rFonts w:asciiTheme="majorBidi" w:hAnsiTheme="majorBidi" w:cstheme="majorBidi"/>
          <w:iCs w:val="0"/>
          <w:color w:val="000000"/>
          <w:sz w:val="20"/>
          <w:szCs w:val="20"/>
        </w:rPr>
        <w:t>mahâsinu</w:t>
      </w:r>
      <w:proofErr w:type="spellEnd"/>
      <w:r w:rsidRPr="00336674">
        <w:rPr>
          <w:rStyle w:val="Accentuation"/>
          <w:rFonts w:asciiTheme="majorBidi" w:hAnsiTheme="majorBidi" w:cstheme="majorBidi"/>
          <w:iCs w:val="0"/>
          <w:color w:val="000000"/>
          <w:sz w:val="20"/>
          <w:szCs w:val="20"/>
        </w:rPr>
        <w:t>-t-ta '</w:t>
      </w:r>
      <w:proofErr w:type="spellStart"/>
      <w:r w:rsidRPr="00336674">
        <w:rPr>
          <w:rStyle w:val="Accentuation"/>
          <w:rFonts w:asciiTheme="majorBidi" w:hAnsiTheme="majorBidi" w:cstheme="majorBidi"/>
          <w:iCs w:val="0"/>
          <w:color w:val="000000"/>
          <w:sz w:val="20"/>
          <w:szCs w:val="20"/>
        </w:rPr>
        <w:t>wîl</w:t>
      </w:r>
      <w:proofErr w:type="spellEnd"/>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Œuvre vérifiée par Mohammad Fu'âd Al-</w:t>
      </w:r>
      <w:proofErr w:type="spellStart"/>
      <w:r w:rsidRPr="00336674">
        <w:rPr>
          <w:rFonts w:asciiTheme="majorBidi" w:hAnsiTheme="majorBidi" w:cstheme="majorBidi"/>
          <w:color w:val="000000"/>
          <w:sz w:val="20"/>
          <w:szCs w:val="20"/>
        </w:rPr>
        <w:t>Bâqî</w:t>
      </w:r>
      <w:proofErr w:type="spellEnd"/>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(7/2933). Ed. </w:t>
      </w:r>
      <w:proofErr w:type="spellStart"/>
      <w:r w:rsidRPr="00336674">
        <w:rPr>
          <w:rFonts w:asciiTheme="majorBidi" w:hAnsiTheme="majorBidi" w:cstheme="majorBidi"/>
          <w:color w:val="000000"/>
          <w:sz w:val="20"/>
          <w:szCs w:val="20"/>
        </w:rPr>
        <w:t>Dâr</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Ihyâ</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Al</w:t>
      </w:r>
      <w:r w:rsidRPr="00336674">
        <w:rPr>
          <w:rFonts w:asciiTheme="majorBidi" w:hAnsiTheme="majorBidi" w:cstheme="majorBidi"/>
          <w:color w:val="000000"/>
          <w:sz w:val="20"/>
          <w:szCs w:val="20"/>
        </w:rPr>
        <w:softHyphen/>
      </w:r>
      <w:proofErr w:type="spellEnd"/>
      <w:r w:rsidRPr="00336674">
        <w:rPr>
          <w:rFonts w:asciiTheme="majorBidi" w:hAnsiTheme="majorBidi" w:cstheme="majorBidi"/>
          <w:color w:val="000000"/>
          <w:sz w:val="20"/>
          <w:szCs w:val="20"/>
        </w:rPr>
        <w:t>-</w:t>
      </w:r>
      <w:proofErr w:type="spellStart"/>
      <w:r w:rsidRPr="00336674">
        <w:rPr>
          <w:rFonts w:asciiTheme="majorBidi" w:hAnsiTheme="majorBidi" w:cstheme="majorBidi"/>
          <w:color w:val="000000"/>
          <w:sz w:val="20"/>
          <w:szCs w:val="20"/>
        </w:rPr>
        <w:t>Kutub</w:t>
      </w:r>
      <w:proofErr w:type="spellEnd"/>
      <w:r w:rsidRPr="00336674">
        <w:rPr>
          <w:rFonts w:asciiTheme="majorBidi" w:hAnsiTheme="majorBidi" w:cstheme="majorBidi"/>
          <w:color w:val="000000"/>
          <w:sz w:val="20"/>
          <w:szCs w:val="20"/>
        </w:rPr>
        <w:t xml:space="preserve"> </w:t>
      </w:r>
      <w:proofErr w:type="spellStart"/>
      <w:r w:rsidRPr="00336674">
        <w:rPr>
          <w:rFonts w:asciiTheme="majorBidi" w:hAnsiTheme="majorBidi" w:cstheme="majorBidi"/>
          <w:color w:val="000000"/>
          <w:sz w:val="20"/>
          <w:szCs w:val="20"/>
        </w:rPr>
        <w:t>Al-'Arabiyya</w:t>
      </w:r>
      <w:proofErr w:type="spellEnd"/>
      <w:r w:rsidRPr="00336674">
        <w:rPr>
          <w:rFonts w:asciiTheme="majorBidi" w:hAnsiTheme="majorBidi" w:cstheme="majorBidi"/>
          <w:color w:val="000000"/>
          <w:sz w:val="20"/>
          <w:szCs w:val="20"/>
        </w:rPr>
        <w:t xml:space="preserve"> au Caire.</w:t>
      </w:r>
      <w:r w:rsidRPr="00336674">
        <w:rPr>
          <w:rFonts w:asciiTheme="majorBidi" w:hAnsiTheme="majorBidi" w:cstheme="majorBidi"/>
          <w:color w:val="000000"/>
          <w:sz w:val="20"/>
          <w:szCs w:val="20"/>
        </w:rPr>
        <w:br/>
      </w:r>
      <w:r w:rsidRPr="00336674">
        <w:rPr>
          <w:rFonts w:asciiTheme="majorBidi" w:hAnsiTheme="majorBidi" w:cstheme="majorBidi"/>
          <w:color w:val="000000"/>
          <w:sz w:val="20"/>
          <w:szCs w:val="20"/>
          <w:vertAlign w:val="superscript"/>
        </w:rPr>
        <w:t>83</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Note du traducteur : Le sens du mot </w:t>
      </w:r>
      <w:proofErr w:type="spellStart"/>
      <w:r w:rsidRPr="00336674">
        <w:rPr>
          <w:rStyle w:val="Accentuation"/>
          <w:rFonts w:asciiTheme="majorBidi" w:hAnsiTheme="majorBidi" w:cstheme="majorBidi"/>
          <w:iCs w:val="0"/>
          <w:color w:val="000000"/>
          <w:sz w:val="20"/>
          <w:szCs w:val="20"/>
        </w:rPr>
        <w:t>samâ</w:t>
      </w:r>
      <w:proofErr w:type="spellEnd"/>
      <w:r w:rsidRPr="00336674">
        <w:rPr>
          <w:rStyle w:val="Accentuation"/>
          <w:rFonts w:asciiTheme="majorBidi" w:hAnsiTheme="majorBidi" w:cstheme="majorBidi"/>
          <w:iCs w:val="0"/>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dépend du contexte dans lequel on l'utilise. Dans le contexte sunnite, il désigne tout simplement le</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fait d'entendre ou d'écouter</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audition</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Parfois, ce mot désigne la cérémonie soufie que certains ont appelée</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concert spirituel</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ou</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audition mystique, musicale</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 Cette deuxième forme de </w:t>
      </w:r>
      <w:proofErr w:type="spellStart"/>
      <w:r w:rsidRPr="00336674">
        <w:rPr>
          <w:rFonts w:asciiTheme="majorBidi" w:hAnsiTheme="majorBidi" w:cstheme="majorBidi"/>
          <w:color w:val="000000"/>
          <w:sz w:val="20"/>
          <w:szCs w:val="20"/>
        </w:rPr>
        <w:t>samâ</w:t>
      </w:r>
      <w:proofErr w:type="spellEnd"/>
      <w:r w:rsidRPr="00336674">
        <w:rPr>
          <w:rFonts w:asciiTheme="majorBidi" w:hAnsiTheme="majorBidi" w:cstheme="majorBidi"/>
          <w:color w:val="000000"/>
          <w:sz w:val="20"/>
          <w:szCs w:val="20"/>
        </w:rPr>
        <w:t>' est blâmable, elle constitue une innovation en matière de religion -</w:t>
      </w:r>
      <w:proofErr w:type="spellStart"/>
      <w:r w:rsidRPr="00336674">
        <w:rPr>
          <w:rStyle w:val="Accentuation"/>
          <w:rFonts w:asciiTheme="majorBidi" w:hAnsiTheme="majorBidi" w:cstheme="majorBidi"/>
          <w:iCs w:val="0"/>
          <w:color w:val="000000"/>
          <w:sz w:val="20"/>
          <w:szCs w:val="20"/>
        </w:rPr>
        <w:t>bid'a</w:t>
      </w:r>
      <w:proofErr w:type="spellEnd"/>
      <w:r w:rsidRPr="00336674">
        <w:rPr>
          <w:rFonts w:asciiTheme="majorBidi" w:hAnsiTheme="majorBidi" w:cstheme="majorBidi"/>
          <w:color w:val="000000"/>
          <w:sz w:val="20"/>
          <w:szCs w:val="20"/>
        </w:rPr>
        <w:t xml:space="preserve">-. Il est question ici du </w:t>
      </w:r>
      <w:proofErr w:type="spellStart"/>
      <w:r w:rsidRPr="00336674">
        <w:rPr>
          <w:rStyle w:val="Accentuation"/>
          <w:rFonts w:asciiTheme="majorBidi" w:hAnsiTheme="majorBidi" w:cstheme="majorBidi"/>
          <w:iCs w:val="0"/>
          <w:color w:val="000000"/>
          <w:sz w:val="20"/>
          <w:szCs w:val="20"/>
        </w:rPr>
        <w:t>samâ</w:t>
      </w:r>
      <w:proofErr w:type="spellEnd"/>
      <w:r w:rsidRPr="00336674">
        <w:rPr>
          <w:rStyle w:val="Accentuation"/>
          <w:rFonts w:asciiTheme="majorBidi" w:hAnsiTheme="majorBidi" w:cstheme="majorBidi"/>
          <w:iCs w:val="0"/>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coranique.</w:t>
      </w:r>
    </w:p>
  </w:footnote>
  <w:footnote w:id="82">
    <w:p w:rsidR="00336674" w:rsidRPr="00336674" w:rsidRDefault="00336674"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Les degrés des itinérants</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 xml:space="preserve">d'Ibn Al-Qayyim. </w:t>
      </w:r>
      <w:proofErr w:type="spellStart"/>
      <w:r w:rsidRPr="00336674">
        <w:rPr>
          <w:rFonts w:asciiTheme="majorBidi" w:hAnsiTheme="majorBidi" w:cstheme="majorBidi"/>
          <w:color w:val="000000"/>
          <w:sz w:val="20"/>
          <w:szCs w:val="20"/>
        </w:rPr>
        <w:t>OEuvre</w:t>
      </w:r>
      <w:proofErr w:type="spellEnd"/>
      <w:r w:rsidRPr="00336674">
        <w:rPr>
          <w:rFonts w:asciiTheme="majorBidi" w:hAnsiTheme="majorBidi" w:cstheme="majorBidi"/>
          <w:color w:val="000000"/>
          <w:sz w:val="20"/>
          <w:szCs w:val="20"/>
        </w:rPr>
        <w:t xml:space="preserve"> commentée par </w:t>
      </w:r>
      <w:proofErr w:type="spellStart"/>
      <w:r w:rsidRPr="00336674">
        <w:rPr>
          <w:rFonts w:asciiTheme="majorBidi" w:hAnsiTheme="majorBidi" w:cstheme="majorBidi"/>
          <w:color w:val="000000"/>
          <w:sz w:val="20"/>
          <w:szCs w:val="20"/>
        </w:rPr>
        <w:t>Hâmid</w:t>
      </w:r>
      <w:proofErr w:type="spellEnd"/>
      <w:r w:rsidRPr="00336674">
        <w:rPr>
          <w:rFonts w:asciiTheme="majorBidi" w:hAnsiTheme="majorBidi" w:cstheme="majorBidi"/>
          <w:color w:val="000000"/>
          <w:sz w:val="20"/>
          <w:szCs w:val="20"/>
        </w:rPr>
        <w:t xml:space="preserve"> Al-</w:t>
      </w:r>
      <w:proofErr w:type="spellStart"/>
      <w:r w:rsidRPr="00336674">
        <w:rPr>
          <w:rFonts w:asciiTheme="majorBidi" w:hAnsiTheme="majorBidi" w:cstheme="majorBidi"/>
          <w:color w:val="000000"/>
          <w:sz w:val="20"/>
          <w:szCs w:val="20"/>
        </w:rPr>
        <w:t>Faqqî</w:t>
      </w:r>
      <w:proofErr w:type="spellEnd"/>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(1/485). Ed. As-Sunna Al-</w:t>
      </w:r>
      <w:proofErr w:type="spellStart"/>
      <w:r w:rsidRPr="00336674">
        <w:rPr>
          <w:rFonts w:asciiTheme="majorBidi" w:hAnsiTheme="majorBidi" w:cstheme="majorBidi"/>
          <w:color w:val="000000"/>
          <w:sz w:val="20"/>
          <w:szCs w:val="20"/>
        </w:rPr>
        <w:t>Mohammadiyya</w:t>
      </w:r>
      <w:proofErr w:type="spellEnd"/>
      <w:r w:rsidRPr="00336674">
        <w:rPr>
          <w:rFonts w:asciiTheme="majorBidi" w:hAnsiTheme="majorBidi" w:cstheme="majorBidi"/>
          <w:color w:val="000000"/>
          <w:sz w:val="20"/>
          <w:szCs w:val="20"/>
        </w:rPr>
        <w:t xml:space="preserve"> au Caire.</w:t>
      </w:r>
    </w:p>
  </w:footnote>
  <w:footnote w:id="83">
    <w:p w:rsidR="00336674" w:rsidRPr="00336674" w:rsidRDefault="00336674" w:rsidP="00336674">
      <w:pPr>
        <w:pStyle w:val="Sansinterligne"/>
        <w:rPr>
          <w:rFonts w:asciiTheme="majorBidi" w:hAnsiTheme="majorBidi" w:cstheme="majorBidi"/>
          <w:sz w:val="20"/>
          <w:szCs w:val="20"/>
        </w:rPr>
      </w:pPr>
      <w:r w:rsidRPr="00336674">
        <w:rPr>
          <w:rStyle w:val="Appelnotedebasdep"/>
          <w:rFonts w:asciiTheme="majorBidi" w:hAnsiTheme="majorBidi" w:cstheme="majorBidi"/>
          <w:sz w:val="20"/>
          <w:szCs w:val="20"/>
        </w:rPr>
        <w:footnoteRef/>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Les degrés des itinérants</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w:t>
      </w:r>
      <w:r w:rsidRPr="00336674">
        <w:rPr>
          <w:rFonts w:asciiTheme="majorBidi" w:hAnsiTheme="majorBidi" w:cstheme="majorBidi"/>
          <w:sz w:val="20"/>
          <w:szCs w:val="20"/>
        </w:rPr>
        <w:t xml:space="preserve"> </w:t>
      </w:r>
      <w:r w:rsidRPr="00336674">
        <w:rPr>
          <w:rFonts w:asciiTheme="majorBidi" w:hAnsiTheme="majorBidi" w:cstheme="majorBidi"/>
          <w:color w:val="000000"/>
          <w:sz w:val="20"/>
          <w:szCs w:val="20"/>
        </w:rPr>
        <w:t>d'Ibn Al-Qayyim. (1/504).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9.2pt;height:9.2pt" o:bullet="t">
        <v:imagedata r:id="rId1" o:title="BD14830_"/>
      </v:shape>
    </w:pict>
  </w:numPicBullet>
  <w:numPicBullet w:numPicBulletId="1">
    <w:pict>
      <v:shape id="_x0000_i1265" type="#_x0000_t75" style="width:77.85pt;height:90.4pt" o:bullet="t">
        <v:imagedata r:id="rId2" o:title="photo_30530511"/>
      </v:shape>
    </w:pict>
  </w:numPicBullet>
  <w:numPicBullet w:numPicBulletId="2">
    <w:pict>
      <v:shape id="_x0000_i1266" type="#_x0000_t75" style="width:10.9pt;height:10.05pt" o:bullet="t">
        <v:imagedata r:id="rId3" o:title="BD21300_"/>
      </v:shape>
    </w:pict>
  </w:numPicBullet>
  <w:abstractNum w:abstractNumId="0">
    <w:nsid w:val="4D7A0C59"/>
    <w:multiLevelType w:val="hybridMultilevel"/>
    <w:tmpl w:val="0D70E58A"/>
    <w:lvl w:ilvl="0" w:tplc="CB249E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9B0471"/>
    <w:multiLevelType w:val="hybridMultilevel"/>
    <w:tmpl w:val="6BE486A0"/>
    <w:lvl w:ilvl="0" w:tplc="A0FA129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rules v:ext="edit">
        <o:r id="V:Rule2" type="connector" idref="#_x0000_s3074"/>
      </o:rules>
    </o:shapelayout>
  </w:hdrShapeDefaults>
  <w:footnotePr>
    <w:footnote w:id="-1"/>
    <w:footnote w:id="0"/>
  </w:footnotePr>
  <w:endnotePr>
    <w:endnote w:id="-1"/>
    <w:endnote w:id="0"/>
  </w:endnotePr>
  <w:compat/>
  <w:rsids>
    <w:rsidRoot w:val="009014D3"/>
    <w:rsid w:val="00027B22"/>
    <w:rsid w:val="00044B3B"/>
    <w:rsid w:val="000914F1"/>
    <w:rsid w:val="000B17F6"/>
    <w:rsid w:val="000B6736"/>
    <w:rsid w:val="000C0174"/>
    <w:rsid w:val="001044C0"/>
    <w:rsid w:val="00107DEC"/>
    <w:rsid w:val="00152159"/>
    <w:rsid w:val="00155319"/>
    <w:rsid w:val="001C28F7"/>
    <w:rsid w:val="00244602"/>
    <w:rsid w:val="002852C3"/>
    <w:rsid w:val="002B2B55"/>
    <w:rsid w:val="002C22FF"/>
    <w:rsid w:val="00300C8F"/>
    <w:rsid w:val="00304C6C"/>
    <w:rsid w:val="00336674"/>
    <w:rsid w:val="00376300"/>
    <w:rsid w:val="003A7F03"/>
    <w:rsid w:val="003C1DFB"/>
    <w:rsid w:val="003C21F7"/>
    <w:rsid w:val="003D3DCC"/>
    <w:rsid w:val="00401A2D"/>
    <w:rsid w:val="00463B17"/>
    <w:rsid w:val="004B08AB"/>
    <w:rsid w:val="004B1BB5"/>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E53F6"/>
    <w:rsid w:val="007F5F17"/>
    <w:rsid w:val="008354C0"/>
    <w:rsid w:val="008514F4"/>
    <w:rsid w:val="008A5B5F"/>
    <w:rsid w:val="008C115B"/>
    <w:rsid w:val="009014D3"/>
    <w:rsid w:val="00915D23"/>
    <w:rsid w:val="00932B9E"/>
    <w:rsid w:val="00937064"/>
    <w:rsid w:val="009912A1"/>
    <w:rsid w:val="00994B1C"/>
    <w:rsid w:val="009954AF"/>
    <w:rsid w:val="009965BA"/>
    <w:rsid w:val="009A61DA"/>
    <w:rsid w:val="009D1CA8"/>
    <w:rsid w:val="009F6B98"/>
    <w:rsid w:val="00AE575B"/>
    <w:rsid w:val="00B1200F"/>
    <w:rsid w:val="00B15775"/>
    <w:rsid w:val="00B51E11"/>
    <w:rsid w:val="00B569B1"/>
    <w:rsid w:val="00BB0B50"/>
    <w:rsid w:val="00BD7CC8"/>
    <w:rsid w:val="00BE7305"/>
    <w:rsid w:val="00C217EF"/>
    <w:rsid w:val="00C53C52"/>
    <w:rsid w:val="00C56B86"/>
    <w:rsid w:val="00CC646F"/>
    <w:rsid w:val="00CD4EBD"/>
    <w:rsid w:val="00CF7979"/>
    <w:rsid w:val="00D030CF"/>
    <w:rsid w:val="00D15EBD"/>
    <w:rsid w:val="00DB4C76"/>
    <w:rsid w:val="00E16A7F"/>
    <w:rsid w:val="00E244BE"/>
    <w:rsid w:val="00E91380"/>
    <w:rsid w:val="00ED292B"/>
    <w:rsid w:val="00ED5324"/>
    <w:rsid w:val="00EE3A29"/>
    <w:rsid w:val="00F15898"/>
    <w:rsid w:val="00FD114A"/>
    <w:rsid w:val="00FD1872"/>
    <w:rsid w:val="00FD2C78"/>
    <w:rsid w:val="00FD47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9014D3"/>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9014D3"/>
    <w:pPr>
      <w:spacing w:before="100" w:beforeAutospacing="1" w:after="100" w:afterAutospacing="1"/>
    </w:pPr>
  </w:style>
  <w:style w:type="paragraph" w:customStyle="1" w:styleId="style5">
    <w:name w:val="style5"/>
    <w:basedOn w:val="Normal"/>
    <w:rsid w:val="009014D3"/>
    <w:pPr>
      <w:spacing w:before="100" w:beforeAutospacing="1" w:after="100" w:afterAutospacing="1"/>
    </w:pPr>
  </w:style>
  <w:style w:type="character" w:customStyle="1" w:styleId="fontstyle15">
    <w:name w:val="fontstyle15"/>
    <w:basedOn w:val="Policepardfaut"/>
    <w:rsid w:val="009014D3"/>
  </w:style>
  <w:style w:type="paragraph" w:customStyle="1" w:styleId="style1">
    <w:name w:val="style1"/>
    <w:basedOn w:val="Normal"/>
    <w:rsid w:val="009014D3"/>
    <w:pPr>
      <w:spacing w:before="100" w:beforeAutospacing="1" w:after="100" w:afterAutospacing="1"/>
    </w:pPr>
  </w:style>
  <w:style w:type="character" w:customStyle="1" w:styleId="fontstyle11">
    <w:name w:val="fontstyle11"/>
    <w:basedOn w:val="Policepardfaut"/>
    <w:rsid w:val="009014D3"/>
  </w:style>
  <w:style w:type="paragraph" w:customStyle="1" w:styleId="style3">
    <w:name w:val="style3"/>
    <w:basedOn w:val="Normal"/>
    <w:rsid w:val="009014D3"/>
    <w:pPr>
      <w:spacing w:before="100" w:beforeAutospacing="1" w:after="100" w:afterAutospacing="1"/>
    </w:pPr>
  </w:style>
  <w:style w:type="character" w:customStyle="1" w:styleId="Titre2Car">
    <w:name w:val="Titre 2 Car"/>
    <w:basedOn w:val="Policepardfaut"/>
    <w:link w:val="Titre2"/>
    <w:uiPriority w:val="9"/>
    <w:rsid w:val="009014D3"/>
    <w:rPr>
      <w:b/>
      <w:bCs/>
      <w:sz w:val="36"/>
      <w:szCs w:val="36"/>
    </w:rPr>
  </w:style>
  <w:style w:type="character" w:customStyle="1" w:styleId="fontstyle12">
    <w:name w:val="fontstyle12"/>
    <w:basedOn w:val="Policepardfaut"/>
    <w:rsid w:val="009014D3"/>
  </w:style>
  <w:style w:type="paragraph" w:customStyle="1" w:styleId="style4">
    <w:name w:val="style4"/>
    <w:basedOn w:val="Normal"/>
    <w:rsid w:val="009014D3"/>
    <w:pPr>
      <w:spacing w:before="100" w:beforeAutospacing="1" w:after="100" w:afterAutospacing="1"/>
    </w:pPr>
  </w:style>
  <w:style w:type="character" w:customStyle="1" w:styleId="fontstyle14">
    <w:name w:val="fontstyle14"/>
    <w:basedOn w:val="Policepardfaut"/>
    <w:rsid w:val="009014D3"/>
  </w:style>
  <w:style w:type="character" w:customStyle="1" w:styleId="fontstyle17">
    <w:name w:val="fontstyle17"/>
    <w:basedOn w:val="Policepardfaut"/>
    <w:rsid w:val="009014D3"/>
  </w:style>
  <w:style w:type="character" w:customStyle="1" w:styleId="fontstyle18">
    <w:name w:val="fontstyle18"/>
    <w:basedOn w:val="Policepardfaut"/>
    <w:rsid w:val="009014D3"/>
  </w:style>
  <w:style w:type="paragraph" w:customStyle="1" w:styleId="style7">
    <w:name w:val="style7"/>
    <w:basedOn w:val="Normal"/>
    <w:rsid w:val="009014D3"/>
    <w:pPr>
      <w:spacing w:before="100" w:beforeAutospacing="1" w:after="100" w:afterAutospacing="1"/>
    </w:pPr>
  </w:style>
  <w:style w:type="character" w:customStyle="1" w:styleId="fontstyle16">
    <w:name w:val="fontstyle16"/>
    <w:basedOn w:val="Policepardfaut"/>
    <w:rsid w:val="009014D3"/>
  </w:style>
  <w:style w:type="paragraph" w:customStyle="1" w:styleId="style6">
    <w:name w:val="style6"/>
    <w:basedOn w:val="Normal"/>
    <w:rsid w:val="009014D3"/>
    <w:pPr>
      <w:spacing w:before="100" w:beforeAutospacing="1" w:after="100" w:afterAutospacing="1"/>
    </w:pPr>
  </w:style>
  <w:style w:type="character" w:customStyle="1" w:styleId="fontstyle13">
    <w:name w:val="fontstyle13"/>
    <w:basedOn w:val="Policepardfaut"/>
    <w:rsid w:val="009014D3"/>
  </w:style>
  <w:style w:type="paragraph" w:styleId="En-tte">
    <w:name w:val="header"/>
    <w:basedOn w:val="Normal"/>
    <w:link w:val="En-tteCar"/>
    <w:uiPriority w:val="99"/>
    <w:semiHidden/>
    <w:unhideWhenUsed/>
    <w:rsid w:val="00C217EF"/>
    <w:pPr>
      <w:tabs>
        <w:tab w:val="center" w:pos="4536"/>
        <w:tab w:val="right" w:pos="9072"/>
      </w:tabs>
    </w:pPr>
  </w:style>
  <w:style w:type="character" w:customStyle="1" w:styleId="En-tteCar">
    <w:name w:val="En-tête Car"/>
    <w:basedOn w:val="Policepardfaut"/>
    <w:link w:val="En-tte"/>
    <w:uiPriority w:val="99"/>
    <w:semiHidden/>
    <w:rsid w:val="00C217EF"/>
    <w:rPr>
      <w:sz w:val="24"/>
      <w:szCs w:val="24"/>
    </w:rPr>
  </w:style>
  <w:style w:type="paragraph" w:styleId="Pieddepage">
    <w:name w:val="footer"/>
    <w:basedOn w:val="Normal"/>
    <w:link w:val="PieddepageCar"/>
    <w:uiPriority w:val="99"/>
    <w:unhideWhenUsed/>
    <w:rsid w:val="00C217EF"/>
    <w:pPr>
      <w:tabs>
        <w:tab w:val="center" w:pos="4536"/>
        <w:tab w:val="right" w:pos="9072"/>
      </w:tabs>
    </w:pPr>
  </w:style>
  <w:style w:type="character" w:customStyle="1" w:styleId="PieddepageCar">
    <w:name w:val="Pied de page Car"/>
    <w:basedOn w:val="Policepardfaut"/>
    <w:link w:val="Pieddepage"/>
    <w:uiPriority w:val="99"/>
    <w:rsid w:val="00C217EF"/>
    <w:rPr>
      <w:sz w:val="24"/>
      <w:szCs w:val="24"/>
    </w:rPr>
  </w:style>
  <w:style w:type="character" w:styleId="Lienhypertexte">
    <w:name w:val="Hyperlink"/>
    <w:basedOn w:val="Policepardfaut"/>
    <w:uiPriority w:val="99"/>
    <w:unhideWhenUsed/>
    <w:rsid w:val="00C217EF"/>
    <w:rPr>
      <w:color w:val="0000FF"/>
      <w:u w:val="single"/>
    </w:rPr>
  </w:style>
  <w:style w:type="paragraph" w:styleId="Notedebasdepage">
    <w:name w:val="footnote text"/>
    <w:basedOn w:val="Normal"/>
    <w:link w:val="NotedebasdepageCar"/>
    <w:uiPriority w:val="99"/>
    <w:semiHidden/>
    <w:unhideWhenUsed/>
    <w:rsid w:val="00CF7979"/>
    <w:rPr>
      <w:sz w:val="20"/>
      <w:szCs w:val="20"/>
    </w:rPr>
  </w:style>
  <w:style w:type="character" w:customStyle="1" w:styleId="NotedebasdepageCar">
    <w:name w:val="Note de bas de page Car"/>
    <w:basedOn w:val="Policepardfaut"/>
    <w:link w:val="Notedebasdepage"/>
    <w:uiPriority w:val="99"/>
    <w:semiHidden/>
    <w:rsid w:val="00CF7979"/>
  </w:style>
  <w:style w:type="character" w:styleId="Appelnotedebasdep">
    <w:name w:val="footnote reference"/>
    <w:basedOn w:val="Policepardfaut"/>
    <w:uiPriority w:val="99"/>
    <w:semiHidden/>
    <w:unhideWhenUsed/>
    <w:rsid w:val="00CF7979"/>
    <w:rPr>
      <w:vertAlign w:val="superscript"/>
    </w:rPr>
  </w:style>
  <w:style w:type="paragraph" w:styleId="Textedebulles">
    <w:name w:val="Balloon Text"/>
    <w:basedOn w:val="Normal"/>
    <w:link w:val="TextedebullesCar"/>
    <w:uiPriority w:val="99"/>
    <w:semiHidden/>
    <w:unhideWhenUsed/>
    <w:rsid w:val="00CF7979"/>
    <w:rPr>
      <w:rFonts w:ascii="Tahoma" w:hAnsi="Tahoma" w:cs="Tahoma"/>
      <w:sz w:val="16"/>
      <w:szCs w:val="16"/>
    </w:rPr>
  </w:style>
  <w:style w:type="character" w:customStyle="1" w:styleId="TextedebullesCar">
    <w:name w:val="Texte de bulles Car"/>
    <w:basedOn w:val="Policepardfaut"/>
    <w:link w:val="Textedebulles"/>
    <w:uiPriority w:val="99"/>
    <w:semiHidden/>
    <w:rsid w:val="00CF7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30668">
      <w:bodyDiv w:val="1"/>
      <w:marLeft w:val="0"/>
      <w:marRight w:val="0"/>
      <w:marTop w:val="0"/>
      <w:marBottom w:val="0"/>
      <w:divBdr>
        <w:top w:val="none" w:sz="0" w:space="0" w:color="auto"/>
        <w:left w:val="none" w:sz="0" w:space="0" w:color="auto"/>
        <w:bottom w:val="none" w:sz="0" w:space="0" w:color="auto"/>
        <w:right w:val="none" w:sz="0" w:space="0" w:color="auto"/>
      </w:divBdr>
      <w:divsChild>
        <w:div w:id="2014455563">
          <w:marLeft w:val="0"/>
          <w:marRight w:val="0"/>
          <w:marTop w:val="0"/>
          <w:marBottom w:val="0"/>
          <w:divBdr>
            <w:top w:val="none" w:sz="0" w:space="0" w:color="auto"/>
            <w:left w:val="none" w:sz="0" w:space="0" w:color="auto"/>
            <w:bottom w:val="none" w:sz="0" w:space="0" w:color="auto"/>
            <w:right w:val="none" w:sz="0" w:space="0" w:color="auto"/>
          </w:divBdr>
        </w:div>
        <w:div w:id="1603798947">
          <w:marLeft w:val="0"/>
          <w:marRight w:val="0"/>
          <w:marTop w:val="0"/>
          <w:marBottom w:val="0"/>
          <w:divBdr>
            <w:top w:val="none" w:sz="0" w:space="0" w:color="auto"/>
            <w:left w:val="none" w:sz="0" w:space="0" w:color="auto"/>
            <w:bottom w:val="none" w:sz="0" w:space="0" w:color="auto"/>
            <w:right w:val="none" w:sz="0" w:space="0" w:color="auto"/>
          </w:divBdr>
        </w:div>
      </w:divsChild>
    </w:div>
    <w:div w:id="905800963">
      <w:bodyDiv w:val="1"/>
      <w:marLeft w:val="0"/>
      <w:marRight w:val="0"/>
      <w:marTop w:val="0"/>
      <w:marBottom w:val="0"/>
      <w:divBdr>
        <w:top w:val="none" w:sz="0" w:space="0" w:color="auto"/>
        <w:left w:val="none" w:sz="0" w:space="0" w:color="auto"/>
        <w:bottom w:val="none" w:sz="0" w:space="0" w:color="auto"/>
        <w:right w:val="none" w:sz="0" w:space="0" w:color="auto"/>
      </w:divBdr>
      <w:divsChild>
        <w:div w:id="635988805">
          <w:marLeft w:val="0"/>
          <w:marRight w:val="0"/>
          <w:marTop w:val="0"/>
          <w:marBottom w:val="0"/>
          <w:divBdr>
            <w:top w:val="none" w:sz="0" w:space="0" w:color="auto"/>
            <w:left w:val="none" w:sz="0" w:space="0" w:color="auto"/>
            <w:bottom w:val="none" w:sz="0" w:space="0" w:color="auto"/>
            <w:right w:val="none" w:sz="0" w:space="0" w:color="auto"/>
          </w:divBdr>
        </w:div>
        <w:div w:id="1805192287">
          <w:marLeft w:val="0"/>
          <w:marRight w:val="0"/>
          <w:marTop w:val="0"/>
          <w:marBottom w:val="0"/>
          <w:divBdr>
            <w:top w:val="none" w:sz="0" w:space="0" w:color="auto"/>
            <w:left w:val="none" w:sz="0" w:space="0" w:color="auto"/>
            <w:bottom w:val="none" w:sz="0" w:space="0" w:color="auto"/>
            <w:right w:val="none" w:sz="0" w:space="0" w:color="auto"/>
          </w:divBdr>
        </w:div>
      </w:divsChild>
    </w:div>
    <w:div w:id="970668355">
      <w:bodyDiv w:val="1"/>
      <w:marLeft w:val="0"/>
      <w:marRight w:val="0"/>
      <w:marTop w:val="0"/>
      <w:marBottom w:val="0"/>
      <w:divBdr>
        <w:top w:val="none" w:sz="0" w:space="0" w:color="auto"/>
        <w:left w:val="none" w:sz="0" w:space="0" w:color="auto"/>
        <w:bottom w:val="none" w:sz="0" w:space="0" w:color="auto"/>
        <w:right w:val="none" w:sz="0" w:space="0" w:color="auto"/>
      </w:divBdr>
    </w:div>
    <w:div w:id="1008364830">
      <w:bodyDiv w:val="1"/>
      <w:marLeft w:val="0"/>
      <w:marRight w:val="0"/>
      <w:marTop w:val="0"/>
      <w:marBottom w:val="0"/>
      <w:divBdr>
        <w:top w:val="none" w:sz="0" w:space="0" w:color="auto"/>
        <w:left w:val="none" w:sz="0" w:space="0" w:color="auto"/>
        <w:bottom w:val="none" w:sz="0" w:space="0" w:color="auto"/>
        <w:right w:val="none" w:sz="0" w:space="0" w:color="auto"/>
      </w:divBdr>
    </w:div>
    <w:div w:id="1116871340">
      <w:bodyDiv w:val="1"/>
      <w:marLeft w:val="0"/>
      <w:marRight w:val="0"/>
      <w:marTop w:val="0"/>
      <w:marBottom w:val="0"/>
      <w:divBdr>
        <w:top w:val="none" w:sz="0" w:space="0" w:color="auto"/>
        <w:left w:val="none" w:sz="0" w:space="0" w:color="auto"/>
        <w:bottom w:val="none" w:sz="0" w:space="0" w:color="auto"/>
        <w:right w:val="none" w:sz="0" w:space="0" w:color="auto"/>
      </w:divBdr>
    </w:div>
    <w:div w:id="1296524061">
      <w:bodyDiv w:val="1"/>
      <w:marLeft w:val="0"/>
      <w:marRight w:val="0"/>
      <w:marTop w:val="0"/>
      <w:marBottom w:val="0"/>
      <w:divBdr>
        <w:top w:val="none" w:sz="0" w:space="0" w:color="auto"/>
        <w:left w:val="none" w:sz="0" w:space="0" w:color="auto"/>
        <w:bottom w:val="none" w:sz="0" w:space="0" w:color="auto"/>
        <w:right w:val="none" w:sz="0" w:space="0" w:color="auto"/>
      </w:divBdr>
    </w:div>
    <w:div w:id="1297562859">
      <w:bodyDiv w:val="1"/>
      <w:marLeft w:val="0"/>
      <w:marRight w:val="0"/>
      <w:marTop w:val="0"/>
      <w:marBottom w:val="0"/>
      <w:divBdr>
        <w:top w:val="none" w:sz="0" w:space="0" w:color="auto"/>
        <w:left w:val="none" w:sz="0" w:space="0" w:color="auto"/>
        <w:bottom w:val="none" w:sz="0" w:space="0" w:color="auto"/>
        <w:right w:val="none" w:sz="0" w:space="0" w:color="auto"/>
      </w:divBdr>
    </w:div>
    <w:div w:id="1634286097">
      <w:bodyDiv w:val="1"/>
      <w:marLeft w:val="0"/>
      <w:marRight w:val="0"/>
      <w:marTop w:val="0"/>
      <w:marBottom w:val="0"/>
      <w:divBdr>
        <w:top w:val="none" w:sz="0" w:space="0" w:color="auto"/>
        <w:left w:val="none" w:sz="0" w:space="0" w:color="auto"/>
        <w:bottom w:val="none" w:sz="0" w:space="0" w:color="auto"/>
        <w:right w:val="none" w:sz="0" w:space="0" w:color="auto"/>
      </w:divBdr>
    </w:div>
    <w:div w:id="2066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99F9-5D77-4B6A-90A2-FB1025BE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8286</Words>
  <Characters>45576</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2011-06-21T14:22:00Z</cp:lastPrinted>
  <dcterms:created xsi:type="dcterms:W3CDTF">2011-05-12T00:16:00Z</dcterms:created>
  <dcterms:modified xsi:type="dcterms:W3CDTF">2011-06-21T14:23:00Z</dcterms:modified>
</cp:coreProperties>
</file>