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D14" w:rsidRDefault="00E10D14" w:rsidP="00E10D14"/>
    <w:p w:rsidR="00E10D14" w:rsidRDefault="00E10D14" w:rsidP="00E10D14"/>
    <w:p w:rsidR="00E10D14" w:rsidRDefault="00E10D14" w:rsidP="00E10D14"/>
    <w:p w:rsidR="00E10D14" w:rsidRDefault="00E10D14" w:rsidP="00E10D14"/>
    <w:p w:rsidR="00E10D14" w:rsidRDefault="00E10D14" w:rsidP="00E10D14"/>
    <w:p w:rsidR="00E10D14" w:rsidRDefault="00E10D14" w:rsidP="00E10D14"/>
    <w:p w:rsidR="00E10D14" w:rsidRDefault="00E10D14" w:rsidP="00E10D14"/>
    <w:p w:rsidR="00E10D14" w:rsidRDefault="00E10D14" w:rsidP="00E10D14"/>
    <w:p w:rsidR="00E10D14" w:rsidRDefault="00E10D14" w:rsidP="00E10D14"/>
    <w:p w:rsidR="00E10D14" w:rsidRDefault="00E10D14" w:rsidP="00E10D14"/>
    <w:p w:rsidR="00E10D14" w:rsidRDefault="00E10D14" w:rsidP="00E10D14"/>
    <w:p w:rsidR="00E10D14" w:rsidRDefault="00E10D14" w:rsidP="00E10D14"/>
    <w:p w:rsidR="00E10D14" w:rsidRDefault="00E10D14" w:rsidP="00E10D14"/>
    <w:p w:rsidR="00E10D14" w:rsidRDefault="00E10D14" w:rsidP="00E10D14"/>
    <w:p w:rsidR="00E10D14" w:rsidRDefault="00E10D14" w:rsidP="00E10D14"/>
    <w:p w:rsidR="00E10D14" w:rsidRDefault="00E10D14" w:rsidP="00E10D14"/>
    <w:p w:rsidR="00E10D14" w:rsidRDefault="00E10D14" w:rsidP="00E10D14"/>
    <w:p w:rsidR="00E10D14" w:rsidRDefault="00E10D14" w:rsidP="00E10D14"/>
    <w:p w:rsidR="00E10D14" w:rsidRPr="00CE66F6" w:rsidRDefault="00E10D14" w:rsidP="00E10D14">
      <w:pPr>
        <w:rPr>
          <w:rFonts w:asciiTheme="majorBidi" w:hAnsiTheme="majorBidi" w:cstheme="majorBidi"/>
        </w:rPr>
      </w:pPr>
    </w:p>
    <w:p w:rsidR="00E10D14" w:rsidRDefault="00E10D14" w:rsidP="00E10D14">
      <w:pPr>
        <w:jc w:val="right"/>
        <w:rPr>
          <w:color w:val="7F7F7F"/>
          <w:sz w:val="32"/>
          <w:szCs w:val="32"/>
        </w:rPr>
      </w:pPr>
      <w:r w:rsidRPr="007B75A7">
        <w:rPr>
          <w:noProof/>
          <w:color w:val="C4BC96"/>
          <w:sz w:val="32"/>
          <w:szCs w:val="32"/>
          <w:lang w:eastAsia="en-US"/>
        </w:rPr>
        <w:pict>
          <v:group id="_x0000_s1026" style="position:absolute;left:0;text-align:left;margin-left:0;margin-top:0;width:610.2pt;height:790.2pt;z-index:-251658240;mso-width-percent:1000;mso-height-percent:1000;mso-position-horizontal:center;mso-position-horizontal-relative:page;mso-position-vertical:center;mso-position-vertical-relative:page;mso-width-percent:1000;mso-height-percent:1000" coordsize="12240,15840" o:allowincell="f">
            <v:rect id="_x0000_s1027" style="position:absolute;width:12240;height:15840;mso-width-percent:1000;mso-height-percent:1000;mso-position-horizontal:center;mso-position-horizontal-relative:page;mso-position-vertical:top;mso-position-vertical-relative:page;mso-width-percent:1000;mso-height-percent:1000" strokecolor="#666" strokeweight="1pt">
              <v:fill color2="#999" focusposition="1" focussize="" focus="100%" type="gradient"/>
              <v:shadow type="perspective" color="#7f7f7f" opacity=".5" offset="1pt" offset2="-3pt"/>
            </v:rect>
            <v:rect id="_x0000_s1028" style="position:absolute;left:612;top:638;width:11016;height:14564;mso-width-percent:900;mso-height-percent:920;mso-position-horizontal:center;mso-position-horizontal-relative:page;mso-position-vertical:center;mso-position-vertical-relative:page;mso-width-percent:900;mso-height-percent:920" strokecolor="#666" strokeweight="1pt">
              <v:fill color2="#999" focusposition="1" focussize="" focus="100%" type="gradient"/>
              <v:shadow type="perspective" color="#7f7f7f" opacity=".5" offset="1pt" offset2="-3pt"/>
            </v:rect>
            <w10:wrap anchorx="page" anchory="page"/>
          </v:group>
        </w:pict>
      </w:r>
    </w:p>
    <w:tbl>
      <w:tblPr>
        <w:tblpPr w:leftFromText="187" w:rightFromText="187" w:horzAnchor="margin" w:tblpXSpec="center" w:tblpYSpec="bottom"/>
        <w:tblOverlap w:val="never"/>
        <w:tblW w:w="0" w:type="auto"/>
        <w:tblLook w:val="04A0"/>
      </w:tblPr>
      <w:tblGrid>
        <w:gridCol w:w="9288"/>
      </w:tblGrid>
      <w:tr w:rsidR="00E10D14" w:rsidRPr="00D10DD1" w:rsidTr="009518D7">
        <w:tc>
          <w:tcPr>
            <w:tcW w:w="9576" w:type="dxa"/>
          </w:tcPr>
          <w:p w:rsidR="00E10D14" w:rsidRDefault="00E10D14" w:rsidP="009518D7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FFFFFF" w:themeColor="background1"/>
                <w:sz w:val="32"/>
                <w:szCs w:val="32"/>
              </w:rPr>
            </w:pPr>
          </w:p>
          <w:p w:rsidR="00E10D14" w:rsidRDefault="00E10D14" w:rsidP="009518D7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FFFFFF" w:themeColor="background1"/>
                <w:sz w:val="32"/>
                <w:szCs w:val="32"/>
              </w:rPr>
            </w:pPr>
          </w:p>
          <w:p w:rsidR="00E10D14" w:rsidRPr="00B11B44" w:rsidRDefault="00E10D14" w:rsidP="009518D7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FFFFFF" w:themeColor="background1"/>
                <w:sz w:val="32"/>
                <w:szCs w:val="32"/>
              </w:rPr>
            </w:pPr>
          </w:p>
        </w:tc>
      </w:tr>
    </w:tbl>
    <w:p w:rsidR="00E10D14" w:rsidRPr="00B11B44" w:rsidRDefault="00E10D14" w:rsidP="00E10D14">
      <w:pPr>
        <w:jc w:val="right"/>
        <w:rPr>
          <w:color w:val="7F7F7F"/>
          <w:sz w:val="32"/>
          <w:szCs w:val="32"/>
        </w:rPr>
      </w:pPr>
    </w:p>
    <w:p w:rsidR="00E10D14" w:rsidRPr="00B11B44" w:rsidRDefault="00E10D14" w:rsidP="00E10D14">
      <w:r w:rsidRPr="007B75A7">
        <w:rPr>
          <w:noProof/>
          <w:color w:val="C4BC96"/>
          <w:sz w:val="32"/>
          <w:szCs w:val="32"/>
          <w:lang w:eastAsia="en-US"/>
        </w:rPr>
        <w:pict>
          <v:rect id="_x0000_s1029" style="position:absolute;margin-left:0;margin-top:0;width:535.65pt;height:76.6pt;z-index:251658240;mso-width-percent:900;mso-position-horizontal:center;mso-position-horizontal-relative:page;mso-position-vertical:center;mso-position-vertical-relative:page;mso-width-percent:900" o:allowincell="f" fillcolor="#a5a5a5" stroked="f">
            <v:fill opacity="58982f"/>
            <v:textbox style="mso-next-textbox:#_x0000_s1029" inset="18pt,0,18pt,0">
              <w:txbxContent>
                <w:tbl>
                  <w:tblPr>
                    <w:tblW w:w="5000" w:type="pct"/>
                    <w:tblCellMar>
                      <w:left w:w="360" w:type="dxa"/>
                      <w:right w:w="360" w:type="dxa"/>
                    </w:tblCellMar>
                    <w:tblLook w:val="04A0"/>
                  </w:tblPr>
                  <w:tblGrid>
                    <w:gridCol w:w="2760"/>
                    <w:gridCol w:w="7969"/>
                  </w:tblGrid>
                  <w:tr w:rsidR="00E10D14" w:rsidRPr="00B11B44" w:rsidTr="00855F53">
                    <w:trPr>
                      <w:trHeight w:val="1080"/>
                    </w:trPr>
                    <w:tc>
                      <w:tcPr>
                        <w:tcW w:w="1000" w:type="pct"/>
                        <w:shd w:val="clear" w:color="auto" w:fill="000000"/>
                        <w:vAlign w:val="center"/>
                      </w:tcPr>
                      <w:p w:rsidR="00E10D14" w:rsidRPr="00B11B44" w:rsidRDefault="00E10D14" w:rsidP="00CB7712">
                        <w:pPr>
                          <w:jc w:val="center"/>
                          <w:rPr>
                            <w:smallCaps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B11B44">
                          <w:rPr>
                            <w:smallCaps/>
                            <w:noProof/>
                            <w:color w:val="FFFFFF" w:themeColor="background1"/>
                            <w:sz w:val="32"/>
                            <w:szCs w:val="32"/>
                          </w:rPr>
                          <w:drawing>
                            <wp:inline distT="0" distB="0" distL="0" distR="0">
                              <wp:extent cx="1275080" cy="958215"/>
                              <wp:effectExtent l="19050" t="0" r="1270" b="0"/>
                              <wp:docPr id="14" name="Image 9" descr="chahada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chahada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75080" cy="9582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000" w:type="pct"/>
                        <w:shd w:val="clear" w:color="auto" w:fill="auto"/>
                        <w:vAlign w:val="center"/>
                      </w:tcPr>
                      <w:p w:rsidR="00E10D14" w:rsidRPr="00E10D14" w:rsidRDefault="00E10D14" w:rsidP="00E10D14">
                        <w:pPr>
                          <w:pStyle w:val="Sansinterligne"/>
                          <w:rPr>
                            <w:b/>
                            <w:bCs/>
                            <w:color w:val="FFFFFF" w:themeColor="background1"/>
                            <w:sz w:val="40"/>
                            <w:szCs w:val="40"/>
                          </w:rPr>
                        </w:pPr>
                        <w:r w:rsidRPr="00E10D14">
                          <w:rPr>
                            <w:b/>
                            <w:bCs/>
                            <w:color w:val="FFFFFF" w:themeColor="background1"/>
                            <w:sz w:val="40"/>
                            <w:szCs w:val="40"/>
                          </w:rPr>
                          <w:t>Exégèse [Tafsir] : «</w:t>
                        </w:r>
                        <w:r w:rsidRPr="00E10D14">
                          <w:rPr>
                            <w:rStyle w:val="Accentuation"/>
                            <w:rFonts w:ascii="Georgia" w:hAnsi="Georgia"/>
                            <w:b/>
                            <w:bCs/>
                            <w:color w:val="FFFFFF" w:themeColor="background1"/>
                            <w:sz w:val="40"/>
                            <w:szCs w:val="40"/>
                          </w:rPr>
                          <w:t> </w:t>
                        </w:r>
                        <w:r w:rsidRPr="00E10D14">
                          <w:rPr>
                            <w:b/>
                            <w:bCs/>
                            <w:color w:val="FFFFFF" w:themeColor="background1"/>
                            <w:sz w:val="40"/>
                            <w:szCs w:val="40"/>
                          </w:rPr>
                          <w:t> </w:t>
                        </w:r>
                        <w:r w:rsidRPr="00E10D14">
                          <w:rPr>
                            <w:rStyle w:val="Accentuation"/>
                            <w:b/>
                            <w:bCs/>
                            <w:i w:val="0"/>
                            <w:iCs w:val="0"/>
                            <w:color w:val="FFFFFF" w:themeColor="background1"/>
                            <w:sz w:val="40"/>
                            <w:szCs w:val="40"/>
                          </w:rPr>
                          <w:t>Je n'ai créé les djinns et les hommes que pour qu'ils M'adorent.  </w:t>
                        </w:r>
                        <w:r w:rsidRPr="00E10D14">
                          <w:rPr>
                            <w:b/>
                            <w:bCs/>
                            <w:color w:val="FFFFFF" w:themeColor="background1"/>
                            <w:sz w:val="40"/>
                            <w:szCs w:val="40"/>
                          </w:rPr>
                          <w:t>» ; Sourate 51 [ad-Dariyat], Verset 56</w:t>
                        </w:r>
                      </w:p>
                    </w:tc>
                  </w:tr>
                </w:tbl>
                <w:p w:rsidR="00E10D14" w:rsidRPr="00B11B44" w:rsidRDefault="00E10D14" w:rsidP="00E10D14">
                  <w:pPr>
                    <w:pStyle w:val="Sansinterligne"/>
                    <w:spacing w:line="14" w:lineRule="exact"/>
                    <w:rPr>
                      <w:color w:val="FFFFFF" w:themeColor="background1"/>
                      <w:sz w:val="32"/>
                      <w:szCs w:val="32"/>
                    </w:rPr>
                  </w:pPr>
                </w:p>
              </w:txbxContent>
            </v:textbox>
            <w10:wrap anchorx="page" anchory="page"/>
          </v:rect>
        </w:pict>
      </w:r>
      <w:r w:rsidRPr="00B11B44">
        <w:br w:type="page"/>
      </w:r>
    </w:p>
    <w:p w:rsidR="00E10D14" w:rsidRDefault="00E10D14" w:rsidP="00E10D14">
      <w:pPr>
        <w:jc w:val="center"/>
      </w:pPr>
      <w:r>
        <w:rPr>
          <w:noProof/>
        </w:rPr>
        <w:lastRenderedPageBreak/>
        <w:drawing>
          <wp:inline distT="0" distB="0" distL="0" distR="0">
            <wp:extent cx="3762375" cy="1209675"/>
            <wp:effectExtent l="19050" t="0" r="9525" b="0"/>
            <wp:docPr id="15" name="Image 0" descr="bismilah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smilah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0D14" w:rsidRDefault="00E10D14" w:rsidP="00E10D14"/>
    <w:p w:rsidR="00E10D14" w:rsidRDefault="00E10D14" w:rsidP="00E10D14">
      <w:pPr>
        <w:pStyle w:val="Sansinterligne"/>
      </w:pPr>
    </w:p>
    <w:p w:rsidR="00E10D14" w:rsidRDefault="00E10D14" w:rsidP="00E10D14">
      <w:pPr>
        <w:pStyle w:val="Sansinterligne"/>
        <w:rPr>
          <w:rFonts w:asciiTheme="majorBidi" w:hAnsiTheme="majorBidi" w:cstheme="majorBidi"/>
          <w:color w:val="262626" w:themeColor="text1" w:themeTint="D9"/>
        </w:rPr>
      </w:pPr>
      <w:r w:rsidRPr="009F1EBC">
        <w:t> </w:t>
      </w:r>
      <w:r w:rsidRPr="00916CDE">
        <w:rPr>
          <w:rFonts w:asciiTheme="majorBidi" w:hAnsiTheme="majorBidi" w:cstheme="majorBidi"/>
          <w:b/>
          <w:bCs/>
          <w:color w:val="262626" w:themeColor="text1" w:themeTint="D9"/>
          <w:sz w:val="32"/>
          <w:szCs w:val="32"/>
          <w:u w:val="single"/>
        </w:rPr>
        <w:t>Verset</w:t>
      </w:r>
      <w:r w:rsidRPr="00916CDE">
        <w:rPr>
          <w:rFonts w:asciiTheme="majorBidi" w:hAnsiTheme="majorBidi" w:cstheme="majorBidi"/>
          <w:b/>
          <w:bCs/>
          <w:color w:val="262626" w:themeColor="text1" w:themeTint="D9"/>
          <w:sz w:val="32"/>
          <w:szCs w:val="32"/>
        </w:rPr>
        <w:t xml:space="preserve"> :</w:t>
      </w:r>
      <w:r w:rsidRPr="00916CDE">
        <w:rPr>
          <w:rFonts w:asciiTheme="majorBidi" w:hAnsiTheme="majorBidi" w:cstheme="majorBidi"/>
          <w:b/>
          <w:bCs/>
          <w:color w:val="262626" w:themeColor="text1" w:themeTint="D9"/>
          <w:sz w:val="32"/>
          <w:szCs w:val="32"/>
        </w:rPr>
        <w:br/>
      </w:r>
    </w:p>
    <w:p w:rsidR="00E10D14" w:rsidRPr="00771538" w:rsidRDefault="00E10D14" w:rsidP="00E10D14">
      <w:pPr>
        <w:pStyle w:val="Sansinterligne"/>
        <w:jc w:val="center"/>
        <w:rPr>
          <w:rStyle w:val="Accentuation"/>
          <w:b/>
          <w:bCs/>
          <w:i w:val="0"/>
          <w:iCs w:val="0"/>
          <w:color w:val="FF0000"/>
          <w:szCs w:val="24"/>
        </w:rPr>
      </w:pPr>
      <w:r w:rsidRPr="00771538">
        <w:rPr>
          <w:rFonts w:asciiTheme="majorBidi" w:hAnsiTheme="majorBidi" w:cstheme="majorBidi"/>
          <w:color w:val="262626" w:themeColor="text1" w:themeTint="D9"/>
          <w:szCs w:val="24"/>
        </w:rPr>
        <w:br/>
      </w:r>
      <w:r w:rsidRPr="00771538">
        <w:rPr>
          <w:szCs w:val="24"/>
        </w:rPr>
        <w:t>«</w:t>
      </w:r>
      <w:r w:rsidRPr="00E10D14">
        <w:rPr>
          <w:color w:val="FF0000"/>
          <w:szCs w:val="24"/>
        </w:rPr>
        <w:t> </w:t>
      </w:r>
      <w:r w:rsidRPr="00E10D14">
        <w:rPr>
          <w:rStyle w:val="Accentuation"/>
          <w:b/>
          <w:bCs/>
          <w:i w:val="0"/>
          <w:iCs w:val="0"/>
          <w:color w:val="FF0000"/>
          <w:szCs w:val="24"/>
        </w:rPr>
        <w:t>Je n'ai créé les djinns et les hommes que pour qu'ils M'adorent.</w:t>
      </w:r>
      <w:r>
        <w:rPr>
          <w:rStyle w:val="Accentuation"/>
          <w:b/>
          <w:bCs/>
          <w:i w:val="0"/>
          <w:iCs w:val="0"/>
          <w:color w:val="FFFFFF" w:themeColor="background1"/>
          <w:sz w:val="40"/>
          <w:szCs w:val="40"/>
        </w:rPr>
        <w:t xml:space="preserve"> </w:t>
      </w:r>
      <w:r w:rsidRPr="00771538">
        <w:rPr>
          <w:szCs w:val="24"/>
        </w:rPr>
        <w:t> »</w:t>
      </w:r>
    </w:p>
    <w:p w:rsidR="00E10D14" w:rsidRPr="00771538" w:rsidRDefault="00E10D14" w:rsidP="00E10D14">
      <w:pPr>
        <w:pStyle w:val="Sansinterligne"/>
        <w:jc w:val="center"/>
        <w:rPr>
          <w:rFonts w:asciiTheme="majorBidi" w:hAnsiTheme="majorBidi" w:cstheme="majorBidi"/>
          <w:szCs w:val="24"/>
        </w:rPr>
      </w:pPr>
      <w:r w:rsidRPr="00771538">
        <w:rPr>
          <w:rFonts w:asciiTheme="majorBidi" w:hAnsiTheme="majorBidi" w:cstheme="majorBidi"/>
          <w:szCs w:val="24"/>
        </w:rPr>
        <w:t xml:space="preserve"> [Sourate 20, Verset 1-2]</w:t>
      </w:r>
    </w:p>
    <w:p w:rsidR="00E10D14" w:rsidRPr="00D74B27" w:rsidRDefault="00E10D14" w:rsidP="00E10D14">
      <w:pPr>
        <w:pStyle w:val="Sansinterligne"/>
        <w:rPr>
          <w:rStyle w:val="Accentuation"/>
          <w:rFonts w:asciiTheme="majorBidi" w:hAnsiTheme="majorBidi" w:cstheme="majorBidi"/>
          <w:i w:val="0"/>
          <w:iCs w:val="0"/>
        </w:rPr>
      </w:pPr>
    </w:p>
    <w:p w:rsidR="00E10D14" w:rsidRDefault="00E10D14" w:rsidP="00E10D14">
      <w:pPr>
        <w:pStyle w:val="Sansinterligne"/>
        <w:rPr>
          <w:rFonts w:asciiTheme="majorBidi" w:hAnsiTheme="majorBidi" w:cstheme="majorBidi"/>
          <w:color w:val="000000"/>
        </w:rPr>
      </w:pPr>
    </w:p>
    <w:p w:rsidR="00E10D14" w:rsidRPr="00916CDE" w:rsidRDefault="00E10D14" w:rsidP="00E10D14">
      <w:pPr>
        <w:pStyle w:val="Sansinterligne"/>
        <w:rPr>
          <w:rFonts w:asciiTheme="majorBidi" w:hAnsiTheme="majorBidi" w:cstheme="majorBidi"/>
          <w:b/>
          <w:bCs/>
          <w:color w:val="262626" w:themeColor="text1" w:themeTint="D9"/>
          <w:sz w:val="32"/>
          <w:szCs w:val="32"/>
        </w:rPr>
      </w:pPr>
      <w:r w:rsidRPr="00916CDE">
        <w:rPr>
          <w:rFonts w:asciiTheme="majorBidi" w:hAnsiTheme="majorBidi" w:cstheme="majorBidi"/>
          <w:b/>
          <w:bCs/>
          <w:color w:val="262626" w:themeColor="text1" w:themeTint="D9"/>
          <w:sz w:val="32"/>
          <w:szCs w:val="32"/>
          <w:u w:val="single"/>
        </w:rPr>
        <w:t>Commentaire</w:t>
      </w:r>
      <w:r w:rsidRPr="00916CDE">
        <w:rPr>
          <w:rFonts w:asciiTheme="majorBidi" w:hAnsiTheme="majorBidi" w:cstheme="majorBidi"/>
          <w:b/>
          <w:bCs/>
          <w:color w:val="262626" w:themeColor="text1" w:themeTint="D9"/>
          <w:sz w:val="32"/>
          <w:szCs w:val="32"/>
        </w:rPr>
        <w:t> :</w:t>
      </w:r>
    </w:p>
    <w:p w:rsidR="00E10D14" w:rsidRPr="00916CDE" w:rsidRDefault="00E10D14" w:rsidP="00E10D14">
      <w:pPr>
        <w:pStyle w:val="Sansinterligne"/>
        <w:rPr>
          <w:rFonts w:asciiTheme="majorBidi" w:hAnsiTheme="majorBidi" w:cstheme="majorBidi"/>
          <w:color w:val="000000"/>
        </w:rPr>
      </w:pPr>
    </w:p>
    <w:p w:rsidR="00E10D14" w:rsidRDefault="00E10D14" w:rsidP="00E10D14">
      <w:pPr>
        <w:pStyle w:val="Sansinterligne"/>
        <w:rPr>
          <w:rStyle w:val="Accentuation"/>
          <w:rFonts w:ascii="Georgia" w:hAnsi="Georgia"/>
          <w:color w:val="333366"/>
        </w:rPr>
      </w:pPr>
    </w:p>
    <w:p w:rsidR="008876E8" w:rsidRPr="00E10D14" w:rsidRDefault="00E10D14" w:rsidP="00E10D14">
      <w:pPr>
        <w:pStyle w:val="Sansinterligne"/>
      </w:pPr>
      <w:r>
        <w:t xml:space="preserve"> ‘</w:t>
      </w:r>
      <w:proofErr w:type="spellStart"/>
      <w:r w:rsidR="008876E8" w:rsidRPr="00E10D14">
        <w:t>Abdu</w:t>
      </w:r>
      <w:proofErr w:type="spellEnd"/>
      <w:r w:rsidR="008876E8" w:rsidRPr="00E10D14">
        <w:t xml:space="preserve"> </w:t>
      </w:r>
      <w:r>
        <w:t>l-</w:t>
      </w:r>
      <w:proofErr w:type="spellStart"/>
      <w:r w:rsidR="008876E8" w:rsidRPr="00E10D14">
        <w:t>L</w:t>
      </w:r>
      <w:r>
        <w:t>âh</w:t>
      </w:r>
      <w:proofErr w:type="spellEnd"/>
      <w:r>
        <w:t xml:space="preserve"> Ibn Al ‘</w:t>
      </w:r>
      <w:r w:rsidR="008876E8" w:rsidRPr="00E10D14">
        <w:t xml:space="preserve">Abbâs (qu'Allâh l'agrée) a dit que cela signifiait : </w:t>
      </w:r>
      <w:r w:rsidR="008876E8" w:rsidRPr="00E10D14">
        <w:rPr>
          <w:rStyle w:val="Accentuation"/>
          <w:i w:val="0"/>
          <w:iCs w:val="0"/>
        </w:rPr>
        <w:t>« </w:t>
      </w:r>
      <w:r w:rsidR="008876E8" w:rsidRPr="00E10D14">
        <w:rPr>
          <w:rStyle w:val="Accentuation"/>
          <w:b/>
          <w:bCs/>
          <w:i w:val="0"/>
          <w:iCs w:val="0"/>
          <w:color w:val="215868" w:themeColor="accent5" w:themeShade="80"/>
        </w:rPr>
        <w:t>Qu'ils m'adorent donc, que ce soit de bon gré ou malgré eux.</w:t>
      </w:r>
      <w:r w:rsidR="008876E8" w:rsidRPr="00E10D14">
        <w:rPr>
          <w:rStyle w:val="Accentuation"/>
          <w:i w:val="0"/>
          <w:iCs w:val="0"/>
        </w:rPr>
        <w:t> »</w:t>
      </w:r>
      <w:r>
        <w:rPr>
          <w:rStyle w:val="Appelnotedebasdep"/>
        </w:rPr>
        <w:footnoteReference w:id="1"/>
      </w:r>
      <w:r w:rsidR="008876E8" w:rsidRPr="00E10D14">
        <w:t xml:space="preserve"> </w:t>
      </w:r>
    </w:p>
    <w:p w:rsidR="008876E8" w:rsidRPr="00E10D14" w:rsidRDefault="008876E8" w:rsidP="00E10D14">
      <w:pPr>
        <w:pStyle w:val="Sansinterligne"/>
      </w:pPr>
      <w:r w:rsidRPr="00E10D14">
        <w:t xml:space="preserve">  </w:t>
      </w:r>
    </w:p>
    <w:p w:rsidR="00E10D14" w:rsidRPr="00E10D14" w:rsidRDefault="008876E8" w:rsidP="00E10D14">
      <w:pPr>
        <w:pStyle w:val="Sansinterligne"/>
        <w:rPr>
          <w:rStyle w:val="Accentuation"/>
          <w:b/>
          <w:bCs/>
          <w:i w:val="0"/>
          <w:iCs w:val="0"/>
          <w:color w:val="00B050"/>
        </w:rPr>
      </w:pPr>
      <w:r w:rsidRPr="00E10D14">
        <w:t xml:space="preserve">Ibn Kathîr </w:t>
      </w:r>
      <w:r w:rsidR="00E10D14">
        <w:t>-</w:t>
      </w:r>
      <w:r w:rsidR="00E10D14" w:rsidRPr="008B3F5E">
        <w:rPr>
          <w:i/>
          <w:iCs/>
        </w:rPr>
        <w:t>qu'Allâh lui fasse miséricorde</w:t>
      </w:r>
      <w:r w:rsidR="00E10D14">
        <w:t>-</w:t>
      </w:r>
      <w:r w:rsidRPr="00E10D14">
        <w:t xml:space="preserve"> a interprété ce verset en disant : </w:t>
      </w:r>
      <w:r w:rsidRPr="00E10D14">
        <w:rPr>
          <w:rStyle w:val="Accentuation"/>
          <w:i w:val="0"/>
          <w:iCs w:val="0"/>
        </w:rPr>
        <w:t xml:space="preserve">« </w:t>
      </w:r>
      <w:r w:rsidRPr="00E10D14">
        <w:rPr>
          <w:rStyle w:val="Accentuation"/>
          <w:b/>
          <w:bCs/>
          <w:i w:val="0"/>
          <w:iCs w:val="0"/>
          <w:color w:val="00B050"/>
        </w:rPr>
        <w:t>Le</w:t>
      </w:r>
      <w:r w:rsidR="00E10D14" w:rsidRPr="00E10D14">
        <w:rPr>
          <w:rStyle w:val="Accentuation"/>
          <w:b/>
          <w:bCs/>
          <w:i w:val="0"/>
          <w:iCs w:val="0"/>
          <w:color w:val="00B050"/>
        </w:rPr>
        <w:t xml:space="preserve"> sens de ce verset est qu'Allâh</w:t>
      </w:r>
      <w:r w:rsidRPr="00E10D14">
        <w:rPr>
          <w:rStyle w:val="Accentuation"/>
          <w:b/>
          <w:bCs/>
          <w:i w:val="0"/>
          <w:iCs w:val="0"/>
          <w:color w:val="00B050"/>
        </w:rPr>
        <w:t xml:space="preserve"> a créé les créatures afin qu'elles L'adorent sans associer. </w:t>
      </w:r>
    </w:p>
    <w:p w:rsidR="00E10D14" w:rsidRPr="00E10D14" w:rsidRDefault="00E10D14" w:rsidP="00E10D14">
      <w:pPr>
        <w:pStyle w:val="Sansinterligne"/>
        <w:rPr>
          <w:rStyle w:val="Accentuation"/>
          <w:b/>
          <w:bCs/>
          <w:i w:val="0"/>
          <w:iCs w:val="0"/>
          <w:color w:val="00B050"/>
        </w:rPr>
      </w:pPr>
    </w:p>
    <w:p w:rsidR="00E10D14" w:rsidRPr="00E10D14" w:rsidRDefault="008876E8" w:rsidP="00E10D14">
      <w:pPr>
        <w:pStyle w:val="Sansinterligne"/>
        <w:rPr>
          <w:rStyle w:val="Accentuation"/>
          <w:b/>
          <w:bCs/>
          <w:i w:val="0"/>
          <w:iCs w:val="0"/>
          <w:color w:val="00B050"/>
        </w:rPr>
      </w:pPr>
      <w:r w:rsidRPr="00E10D14">
        <w:rPr>
          <w:rStyle w:val="Accentuation"/>
          <w:b/>
          <w:bCs/>
          <w:i w:val="0"/>
          <w:iCs w:val="0"/>
          <w:color w:val="00B050"/>
        </w:rPr>
        <w:t xml:space="preserve">Ceux qui Lui obéissent seront </w:t>
      </w:r>
      <w:r w:rsidR="00E10D14" w:rsidRPr="00E10D14">
        <w:rPr>
          <w:rStyle w:val="Accentuation"/>
          <w:b/>
          <w:bCs/>
          <w:i w:val="0"/>
          <w:iCs w:val="0"/>
          <w:color w:val="00B050"/>
        </w:rPr>
        <w:t>récompensés</w:t>
      </w:r>
      <w:r w:rsidRPr="00E10D14">
        <w:rPr>
          <w:rStyle w:val="Accentuation"/>
          <w:b/>
          <w:bCs/>
          <w:i w:val="0"/>
          <w:iCs w:val="0"/>
          <w:color w:val="00B050"/>
        </w:rPr>
        <w:t xml:space="preserve"> par les meilleures récompenses, tandis que ceux qui Lui désobéissent subiront de Sa part le pire des châtiments. </w:t>
      </w:r>
    </w:p>
    <w:p w:rsidR="00E10D14" w:rsidRPr="00E10D14" w:rsidRDefault="00E10D14" w:rsidP="00E10D14">
      <w:pPr>
        <w:pStyle w:val="Sansinterligne"/>
        <w:rPr>
          <w:rStyle w:val="Accentuation"/>
          <w:b/>
          <w:bCs/>
          <w:i w:val="0"/>
          <w:iCs w:val="0"/>
          <w:color w:val="00B050"/>
        </w:rPr>
      </w:pPr>
    </w:p>
    <w:p w:rsidR="00E10D14" w:rsidRPr="00E10D14" w:rsidRDefault="008876E8" w:rsidP="00E10D14">
      <w:pPr>
        <w:pStyle w:val="Sansinterligne"/>
        <w:rPr>
          <w:rStyle w:val="Accentuation"/>
          <w:b/>
          <w:bCs/>
          <w:i w:val="0"/>
          <w:iCs w:val="0"/>
          <w:color w:val="00B050"/>
        </w:rPr>
      </w:pPr>
      <w:r w:rsidRPr="00E10D14">
        <w:rPr>
          <w:rStyle w:val="Accentuation"/>
          <w:b/>
          <w:bCs/>
          <w:i w:val="0"/>
          <w:iCs w:val="0"/>
          <w:color w:val="00B050"/>
        </w:rPr>
        <w:t xml:space="preserve">Allâh a déclaré qu'Il n'a pas besoin des créatures, elles ont plutôt besoin de Lui, et ceci dans toutes les situations. </w:t>
      </w:r>
    </w:p>
    <w:p w:rsidR="00E10D14" w:rsidRPr="00E10D14" w:rsidRDefault="00E10D14" w:rsidP="00E10D14">
      <w:pPr>
        <w:pStyle w:val="Sansinterligne"/>
        <w:rPr>
          <w:rStyle w:val="Accentuation"/>
          <w:b/>
          <w:bCs/>
          <w:i w:val="0"/>
          <w:iCs w:val="0"/>
          <w:color w:val="00B050"/>
        </w:rPr>
      </w:pPr>
    </w:p>
    <w:p w:rsidR="00E10D14" w:rsidRDefault="008876E8" w:rsidP="00E10D14">
      <w:pPr>
        <w:pStyle w:val="Sansinterligne"/>
      </w:pPr>
      <w:r w:rsidRPr="00E10D14">
        <w:rPr>
          <w:rStyle w:val="Accentuation"/>
          <w:b/>
          <w:bCs/>
          <w:i w:val="0"/>
          <w:iCs w:val="0"/>
          <w:color w:val="00B050"/>
        </w:rPr>
        <w:t>Lui Seul est leur Créateur et Pourvoyeur.</w:t>
      </w:r>
      <w:r w:rsidRPr="00E10D14">
        <w:rPr>
          <w:rStyle w:val="Accentuation"/>
          <w:i w:val="0"/>
          <w:iCs w:val="0"/>
        </w:rPr>
        <w:t> »</w:t>
      </w:r>
      <w:r w:rsidRPr="00E10D14">
        <w:t xml:space="preserve"> </w:t>
      </w:r>
    </w:p>
    <w:p w:rsidR="00E10D14" w:rsidRDefault="00E10D14" w:rsidP="00E10D14">
      <w:pPr>
        <w:pStyle w:val="Sansinterligne"/>
      </w:pPr>
    </w:p>
    <w:p w:rsidR="008876E8" w:rsidRPr="00E10D14" w:rsidRDefault="00E10D14" w:rsidP="00E10D14">
      <w:pPr>
        <w:pStyle w:val="Sansinterligne"/>
        <w:rPr>
          <w:lang w:val="en-US"/>
        </w:rPr>
      </w:pPr>
      <w:proofErr w:type="gramStart"/>
      <w:r w:rsidRPr="00652285">
        <w:rPr>
          <w:rFonts w:asciiTheme="majorBidi" w:hAnsiTheme="majorBidi" w:cstheme="majorBidi"/>
          <w:b/>
          <w:bCs/>
          <w:color w:val="000000"/>
          <w:u w:val="single"/>
          <w:lang w:val="en-US"/>
        </w:rPr>
        <w:t>Source</w:t>
      </w:r>
      <w:r w:rsidRPr="00652285">
        <w:rPr>
          <w:rFonts w:asciiTheme="majorBidi" w:hAnsiTheme="majorBidi" w:cstheme="majorBidi"/>
          <w:color w:val="000000"/>
          <w:lang w:val="en-US"/>
        </w:rPr>
        <w:t> :</w:t>
      </w:r>
      <w:proofErr w:type="gramEnd"/>
      <w:r w:rsidRPr="00652285">
        <w:rPr>
          <w:rFonts w:asciiTheme="majorBidi" w:hAnsiTheme="majorBidi" w:cstheme="majorBidi"/>
          <w:color w:val="000000"/>
          <w:lang w:val="en-US"/>
        </w:rPr>
        <w:t xml:space="preserve"> </w:t>
      </w:r>
      <w:proofErr w:type="spellStart"/>
      <w:r w:rsidRPr="00652285">
        <w:rPr>
          <w:rFonts w:asciiTheme="majorBidi" w:hAnsiTheme="majorBidi" w:cstheme="majorBidi"/>
          <w:color w:val="000000"/>
          <w:lang w:val="en-US"/>
        </w:rPr>
        <w:t>Tafsîr</w:t>
      </w:r>
      <w:proofErr w:type="spellEnd"/>
      <w:r w:rsidRPr="00652285">
        <w:rPr>
          <w:rFonts w:asciiTheme="majorBidi" w:hAnsiTheme="majorBidi" w:cstheme="majorBidi"/>
          <w:color w:val="000000"/>
          <w:lang w:val="en-US"/>
        </w:rPr>
        <w:t>-u l</w:t>
      </w:r>
      <w:r>
        <w:rPr>
          <w:rFonts w:asciiTheme="majorBidi" w:hAnsiTheme="majorBidi" w:cstheme="majorBidi"/>
          <w:color w:val="000000"/>
          <w:lang w:val="en-US"/>
        </w:rPr>
        <w:t>-</w:t>
      </w:r>
      <w:proofErr w:type="spellStart"/>
      <w:r w:rsidRPr="00652285">
        <w:rPr>
          <w:rFonts w:asciiTheme="majorBidi" w:hAnsiTheme="majorBidi" w:cstheme="majorBidi"/>
          <w:color w:val="000000"/>
          <w:lang w:val="en-US"/>
        </w:rPr>
        <w:t>Qur’ân</w:t>
      </w:r>
      <w:proofErr w:type="spellEnd"/>
      <w:r w:rsidRPr="00652285">
        <w:rPr>
          <w:rFonts w:asciiTheme="majorBidi" w:hAnsiTheme="majorBidi" w:cstheme="majorBidi"/>
          <w:color w:val="000000"/>
          <w:lang w:val="en-US"/>
        </w:rPr>
        <w:t>-</w:t>
      </w:r>
      <w:proofErr w:type="spellStart"/>
      <w:r w:rsidRPr="00652285">
        <w:rPr>
          <w:rFonts w:asciiTheme="majorBidi" w:hAnsiTheme="majorBidi" w:cstheme="majorBidi"/>
          <w:color w:val="000000"/>
          <w:lang w:val="en-US"/>
        </w:rPr>
        <w:t>i</w:t>
      </w:r>
      <w:proofErr w:type="spellEnd"/>
      <w:r w:rsidRPr="00652285">
        <w:rPr>
          <w:rFonts w:asciiTheme="majorBidi" w:hAnsiTheme="majorBidi" w:cstheme="majorBidi"/>
          <w:color w:val="000000"/>
          <w:lang w:val="en-US"/>
        </w:rPr>
        <w:t xml:space="preserve"> l</w:t>
      </w:r>
      <w:r>
        <w:rPr>
          <w:rFonts w:asciiTheme="majorBidi" w:hAnsiTheme="majorBidi" w:cstheme="majorBidi"/>
          <w:color w:val="000000"/>
          <w:lang w:val="en-US"/>
        </w:rPr>
        <w:t>-</w:t>
      </w:r>
      <w:r w:rsidRPr="00652285">
        <w:rPr>
          <w:rFonts w:asciiTheme="majorBidi" w:hAnsiTheme="majorBidi" w:cstheme="majorBidi"/>
          <w:color w:val="000000"/>
          <w:lang w:val="en-US"/>
        </w:rPr>
        <w:t>‘</w:t>
      </w:r>
      <w:proofErr w:type="spellStart"/>
      <w:r w:rsidRPr="00652285">
        <w:rPr>
          <w:rFonts w:asciiTheme="majorBidi" w:hAnsiTheme="majorBidi" w:cstheme="majorBidi"/>
          <w:color w:val="000000"/>
          <w:lang w:val="en-US"/>
        </w:rPr>
        <w:t>A</w:t>
      </w:r>
      <w:r w:rsidRPr="00652285">
        <w:rPr>
          <w:rFonts w:asciiTheme="majorBidi" w:hAnsiTheme="majorBidi" w:cstheme="majorBidi"/>
          <w:color w:val="000000"/>
          <w:u w:val="single"/>
          <w:lang w:val="en-US"/>
        </w:rPr>
        <w:t>z</w:t>
      </w:r>
      <w:r w:rsidRPr="00652285">
        <w:rPr>
          <w:rFonts w:asciiTheme="majorBidi" w:hAnsiTheme="majorBidi" w:cstheme="majorBidi"/>
          <w:color w:val="000000"/>
          <w:lang w:val="en-US"/>
        </w:rPr>
        <w:t>îm</w:t>
      </w:r>
      <w:proofErr w:type="spellEnd"/>
      <w:r w:rsidRPr="00652285">
        <w:rPr>
          <w:rFonts w:asciiTheme="majorBidi" w:hAnsiTheme="majorBidi" w:cstheme="majorBidi"/>
          <w:color w:val="000000"/>
          <w:lang w:val="en-US"/>
        </w:rPr>
        <w:t>.</w:t>
      </w:r>
      <w:r w:rsidRPr="00652285">
        <w:rPr>
          <w:rFonts w:asciiTheme="majorBidi" w:hAnsiTheme="majorBidi" w:cstheme="majorBidi"/>
          <w:lang w:val="en-US"/>
        </w:rPr>
        <w:t xml:space="preserve"> </w:t>
      </w:r>
      <w:r w:rsidR="008876E8" w:rsidRPr="00E10D14">
        <w:rPr>
          <w:lang w:val="en-US"/>
        </w:rPr>
        <w:t xml:space="preserve"> </w:t>
      </w:r>
    </w:p>
    <w:p w:rsidR="00E10D14" w:rsidRPr="00E10D14" w:rsidRDefault="00E10D14" w:rsidP="00E10D14">
      <w:pPr>
        <w:pStyle w:val="Sansinterligne"/>
        <w:rPr>
          <w:lang w:val="en-US"/>
        </w:rPr>
      </w:pPr>
    </w:p>
    <w:p w:rsidR="00E10D14" w:rsidRDefault="008876E8" w:rsidP="00E10D14">
      <w:pPr>
        <w:pStyle w:val="Sansinterligne"/>
      </w:pPr>
      <w:r w:rsidRPr="00E10D14">
        <w:rPr>
          <w:lang w:val="en-US"/>
        </w:rPr>
        <w:t> </w:t>
      </w:r>
      <w:r w:rsidRPr="00E10D14">
        <w:t xml:space="preserve">Al </w:t>
      </w:r>
      <w:proofErr w:type="spellStart"/>
      <w:r w:rsidRPr="00E10D14">
        <w:t>Baghawî</w:t>
      </w:r>
      <w:proofErr w:type="spellEnd"/>
      <w:r w:rsidRPr="00E10D14">
        <w:t xml:space="preserve"> </w:t>
      </w:r>
      <w:r w:rsidR="00E10D14">
        <w:t>-</w:t>
      </w:r>
      <w:r w:rsidR="00E10D14" w:rsidRPr="008B3F5E">
        <w:rPr>
          <w:i/>
          <w:iCs/>
        </w:rPr>
        <w:t>qu'Allâh lui fasse miséricorde</w:t>
      </w:r>
      <w:r w:rsidR="00E10D14">
        <w:t>-</w:t>
      </w:r>
      <w:r w:rsidRPr="00E10D14">
        <w:t xml:space="preserve"> rapporta également que l'Imâm </w:t>
      </w:r>
      <w:proofErr w:type="spellStart"/>
      <w:r w:rsidRPr="00E10D14">
        <w:t>Mujâhid</w:t>
      </w:r>
      <w:proofErr w:type="spellEnd"/>
      <w:r w:rsidRPr="00E10D14">
        <w:t xml:space="preserve"> Ibn </w:t>
      </w:r>
      <w:proofErr w:type="spellStart"/>
      <w:r w:rsidRPr="00E10D14">
        <w:t>Jabr</w:t>
      </w:r>
      <w:proofErr w:type="spellEnd"/>
      <w:r w:rsidRPr="00E10D14">
        <w:t xml:space="preserve"> Al </w:t>
      </w:r>
      <w:proofErr w:type="spellStart"/>
      <w:r w:rsidRPr="00E10D14">
        <w:t>Makkî</w:t>
      </w:r>
      <w:proofErr w:type="spellEnd"/>
      <w:r w:rsidRPr="00E10D14">
        <w:t xml:space="preserve"> </w:t>
      </w:r>
      <w:r w:rsidR="00E10D14">
        <w:t>-</w:t>
      </w:r>
      <w:r w:rsidR="00E10D14" w:rsidRPr="008B3F5E">
        <w:rPr>
          <w:i/>
          <w:iCs/>
        </w:rPr>
        <w:t>qu'Allâh lui fasse miséricorde</w:t>
      </w:r>
      <w:r w:rsidR="00E10D14">
        <w:t>-</w:t>
      </w:r>
      <w:r w:rsidRPr="00E10D14">
        <w:t xml:space="preserve"> a dit que cela signifiait </w:t>
      </w:r>
      <w:r w:rsidRPr="00E10D14">
        <w:rPr>
          <w:rStyle w:val="Accentuation"/>
          <w:i w:val="0"/>
          <w:iCs w:val="0"/>
        </w:rPr>
        <w:t>« </w:t>
      </w:r>
      <w:r w:rsidRPr="00E10D14">
        <w:rPr>
          <w:rStyle w:val="Accentuation"/>
          <w:b/>
          <w:bCs/>
          <w:i w:val="0"/>
          <w:iCs w:val="0"/>
          <w:color w:val="002060"/>
        </w:rPr>
        <w:t>que pour qu'ils Me connaissent</w:t>
      </w:r>
      <w:r w:rsidRPr="00E10D14">
        <w:rPr>
          <w:rStyle w:val="Accentuation"/>
          <w:i w:val="0"/>
          <w:iCs w:val="0"/>
        </w:rPr>
        <w:t> »</w:t>
      </w:r>
      <w:r w:rsidRPr="00E10D14">
        <w:t xml:space="preserve"> </w:t>
      </w:r>
    </w:p>
    <w:p w:rsidR="00E10D14" w:rsidRDefault="00E10D14" w:rsidP="00E10D14">
      <w:pPr>
        <w:pStyle w:val="Sansinterligne"/>
      </w:pPr>
    </w:p>
    <w:p w:rsidR="008876E8" w:rsidRPr="00E10D14" w:rsidRDefault="00E10D14" w:rsidP="00E10D14">
      <w:pPr>
        <w:pStyle w:val="Sansinterligne"/>
      </w:pPr>
      <w:r w:rsidRPr="00E10D14">
        <w:rPr>
          <w:rFonts w:asciiTheme="majorBidi" w:hAnsiTheme="majorBidi" w:cstheme="majorBidi"/>
          <w:b/>
          <w:bCs/>
          <w:color w:val="000000"/>
          <w:u w:val="single"/>
        </w:rPr>
        <w:t>Source</w:t>
      </w:r>
      <w:r w:rsidRPr="00E10D14">
        <w:rPr>
          <w:rFonts w:asciiTheme="majorBidi" w:hAnsiTheme="majorBidi" w:cstheme="majorBidi"/>
          <w:color w:val="000000"/>
        </w:rPr>
        <w:t xml:space="preserve"> : </w:t>
      </w:r>
      <w:proofErr w:type="spellStart"/>
      <w:r w:rsidR="008876E8" w:rsidRPr="00E10D14">
        <w:t>Ma</w:t>
      </w:r>
      <w:r>
        <w:t>‘</w:t>
      </w:r>
      <w:r w:rsidR="008876E8" w:rsidRPr="00E10D14">
        <w:t>âlim</w:t>
      </w:r>
      <w:r>
        <w:t>-u</w:t>
      </w:r>
      <w:proofErr w:type="spellEnd"/>
      <w:r w:rsidR="008876E8" w:rsidRPr="00E10D14">
        <w:t xml:space="preserve"> t</w:t>
      </w:r>
      <w:r>
        <w:t>-</w:t>
      </w:r>
      <w:proofErr w:type="spellStart"/>
      <w:r w:rsidR="008876E8" w:rsidRPr="00E10D14">
        <w:t>Tanzîl</w:t>
      </w:r>
      <w:proofErr w:type="spellEnd"/>
      <w:r w:rsidR="008876E8" w:rsidRPr="00E10D14">
        <w:t xml:space="preserve">. </w:t>
      </w:r>
    </w:p>
    <w:p w:rsidR="008876E8" w:rsidRPr="00E10D14" w:rsidRDefault="008876E8" w:rsidP="00E10D14">
      <w:pPr>
        <w:pStyle w:val="Sansinterligne"/>
      </w:pPr>
      <w:r w:rsidRPr="00E10D14">
        <w:t xml:space="preserve">  </w:t>
      </w:r>
    </w:p>
    <w:p w:rsidR="00E10D14" w:rsidRDefault="008876E8" w:rsidP="00E10D14">
      <w:pPr>
        <w:pStyle w:val="Sansinterligne"/>
      </w:pPr>
      <w:r w:rsidRPr="00E10D14">
        <w:t xml:space="preserve">Al </w:t>
      </w:r>
      <w:proofErr w:type="spellStart"/>
      <w:r w:rsidRPr="00E10D14">
        <w:t>Qur</w:t>
      </w:r>
      <w:r w:rsidRPr="00E10D14">
        <w:rPr>
          <w:u w:val="single"/>
        </w:rPr>
        <w:t>t</w:t>
      </w:r>
      <w:r w:rsidRPr="00E10D14">
        <w:t>ubî</w:t>
      </w:r>
      <w:proofErr w:type="spellEnd"/>
      <w:r w:rsidRPr="00E10D14">
        <w:t xml:space="preserve"> </w:t>
      </w:r>
      <w:r w:rsidR="00E10D14">
        <w:t>-</w:t>
      </w:r>
      <w:r w:rsidR="00E10D14" w:rsidRPr="008B3F5E">
        <w:rPr>
          <w:i/>
          <w:iCs/>
        </w:rPr>
        <w:t>qu'Allâh lui fasse miséricorde</w:t>
      </w:r>
      <w:r w:rsidR="00E10D14">
        <w:t>-</w:t>
      </w:r>
      <w:r w:rsidRPr="00E10D14">
        <w:t xml:space="preserve">, il rapporta que </w:t>
      </w:r>
      <w:r w:rsidR="00E10D14">
        <w:t>‘</w:t>
      </w:r>
      <w:proofErr w:type="spellStart"/>
      <w:r w:rsidRPr="00E10D14">
        <w:t>Ikrimah</w:t>
      </w:r>
      <w:proofErr w:type="spellEnd"/>
      <w:r w:rsidRPr="00E10D14">
        <w:t xml:space="preserve"> Al </w:t>
      </w:r>
      <w:proofErr w:type="spellStart"/>
      <w:r w:rsidRPr="00E10D14">
        <w:t>Barbarî</w:t>
      </w:r>
      <w:proofErr w:type="spellEnd"/>
      <w:r w:rsidRPr="00E10D14">
        <w:t xml:space="preserve"> </w:t>
      </w:r>
      <w:r w:rsidR="00E10D14">
        <w:t>-</w:t>
      </w:r>
      <w:r w:rsidR="00E10D14" w:rsidRPr="00E10D14">
        <w:rPr>
          <w:i/>
          <w:iCs/>
        </w:rPr>
        <w:t>qu'Allâh lui fasse miséricorde</w:t>
      </w:r>
      <w:r w:rsidR="00E10D14">
        <w:t>-</w:t>
      </w:r>
      <w:r w:rsidRPr="00E10D14">
        <w:t xml:space="preserve"> a dit que cela signifiait </w:t>
      </w:r>
      <w:r w:rsidRPr="00E10D14">
        <w:rPr>
          <w:rStyle w:val="Accentuation"/>
          <w:i w:val="0"/>
          <w:iCs w:val="0"/>
        </w:rPr>
        <w:t>« </w:t>
      </w:r>
      <w:r w:rsidRPr="00E10D14">
        <w:rPr>
          <w:rStyle w:val="Accentuation"/>
          <w:b/>
          <w:bCs/>
          <w:i w:val="0"/>
          <w:iCs w:val="0"/>
          <w:color w:val="002060"/>
        </w:rPr>
        <w:t>que pour qu'ils M'obéissent</w:t>
      </w:r>
      <w:r w:rsidRPr="00E10D14">
        <w:rPr>
          <w:rStyle w:val="Accentuation"/>
          <w:i w:val="0"/>
          <w:iCs w:val="0"/>
        </w:rPr>
        <w:t> »</w:t>
      </w:r>
      <w:r w:rsidRPr="00E10D14">
        <w:t xml:space="preserve"> </w:t>
      </w:r>
    </w:p>
    <w:p w:rsidR="00E10D14" w:rsidRDefault="00E10D14" w:rsidP="00E10D14">
      <w:pPr>
        <w:pStyle w:val="Sansinterligne"/>
      </w:pPr>
    </w:p>
    <w:p w:rsidR="00704369" w:rsidRPr="00E10D14" w:rsidRDefault="00E10D14" w:rsidP="00E10D14">
      <w:pPr>
        <w:pStyle w:val="Sansinterligne"/>
      </w:pPr>
      <w:r w:rsidRPr="00447509">
        <w:rPr>
          <w:rFonts w:asciiTheme="majorBidi" w:hAnsiTheme="majorBidi" w:cstheme="majorBidi"/>
          <w:b/>
          <w:bCs/>
          <w:szCs w:val="24"/>
          <w:u w:val="single"/>
        </w:rPr>
        <w:t>Source</w:t>
      </w:r>
      <w:r w:rsidRPr="00447509">
        <w:rPr>
          <w:rFonts w:asciiTheme="majorBidi" w:hAnsiTheme="majorBidi" w:cstheme="majorBidi"/>
          <w:szCs w:val="24"/>
        </w:rPr>
        <w:t xml:space="preserve"> : </w:t>
      </w:r>
      <w:r w:rsidRPr="00447509">
        <w:rPr>
          <w:rStyle w:val="Accentuation"/>
          <w:rFonts w:asciiTheme="majorBidi" w:hAnsiTheme="majorBidi" w:cstheme="majorBidi"/>
          <w:i w:val="0"/>
          <w:iCs w:val="0"/>
          <w:szCs w:val="24"/>
        </w:rPr>
        <w:t xml:space="preserve">Al </w:t>
      </w:r>
      <w:proofErr w:type="spellStart"/>
      <w:r w:rsidRPr="00447509">
        <w:rPr>
          <w:rStyle w:val="Accentuation"/>
          <w:rFonts w:asciiTheme="majorBidi" w:hAnsiTheme="majorBidi" w:cstheme="majorBidi"/>
          <w:i w:val="0"/>
          <w:iCs w:val="0"/>
          <w:szCs w:val="24"/>
        </w:rPr>
        <w:t>Jâmi</w:t>
      </w:r>
      <w:proofErr w:type="spellEnd"/>
      <w:r>
        <w:rPr>
          <w:rStyle w:val="Accentuation"/>
          <w:rFonts w:asciiTheme="majorBidi" w:hAnsiTheme="majorBidi" w:cstheme="majorBidi"/>
          <w:i w:val="0"/>
          <w:iCs w:val="0"/>
          <w:szCs w:val="24"/>
        </w:rPr>
        <w:t>‘</w:t>
      </w:r>
      <w:r w:rsidRPr="00447509">
        <w:rPr>
          <w:rStyle w:val="Accentuation"/>
          <w:rFonts w:asciiTheme="majorBidi" w:hAnsiTheme="majorBidi" w:cstheme="majorBidi"/>
          <w:i w:val="0"/>
          <w:iCs w:val="0"/>
          <w:szCs w:val="24"/>
        </w:rPr>
        <w:t xml:space="preserve"> li </w:t>
      </w:r>
      <w:proofErr w:type="spellStart"/>
      <w:r w:rsidRPr="00447509">
        <w:rPr>
          <w:rStyle w:val="Accentuation"/>
          <w:rFonts w:asciiTheme="majorBidi" w:hAnsiTheme="majorBidi" w:cstheme="majorBidi"/>
          <w:i w:val="0"/>
          <w:iCs w:val="0"/>
          <w:szCs w:val="24"/>
        </w:rPr>
        <w:t>A</w:t>
      </w:r>
      <w:r w:rsidRPr="00447509">
        <w:rPr>
          <w:rStyle w:val="Accentuation"/>
          <w:rFonts w:asciiTheme="majorBidi" w:hAnsiTheme="majorBidi" w:cstheme="majorBidi"/>
          <w:i w:val="0"/>
          <w:iCs w:val="0"/>
          <w:szCs w:val="24"/>
          <w:u w:val="single"/>
        </w:rPr>
        <w:t>h</w:t>
      </w:r>
      <w:r w:rsidRPr="00447509">
        <w:rPr>
          <w:rStyle w:val="Accentuation"/>
          <w:rFonts w:asciiTheme="majorBidi" w:hAnsiTheme="majorBidi" w:cstheme="majorBidi"/>
          <w:i w:val="0"/>
          <w:iCs w:val="0"/>
          <w:szCs w:val="24"/>
        </w:rPr>
        <w:t>kâm</w:t>
      </w:r>
      <w:proofErr w:type="spellEnd"/>
      <w:r>
        <w:rPr>
          <w:rStyle w:val="Accentuation"/>
          <w:rFonts w:asciiTheme="majorBidi" w:hAnsiTheme="majorBidi" w:cstheme="majorBidi"/>
          <w:i w:val="0"/>
          <w:iCs w:val="0"/>
          <w:szCs w:val="24"/>
        </w:rPr>
        <w:t>-i</w:t>
      </w:r>
      <w:r w:rsidRPr="00447509">
        <w:rPr>
          <w:rStyle w:val="Accentuation"/>
          <w:rFonts w:asciiTheme="majorBidi" w:hAnsiTheme="majorBidi" w:cstheme="majorBidi"/>
          <w:i w:val="0"/>
          <w:iCs w:val="0"/>
          <w:szCs w:val="24"/>
        </w:rPr>
        <w:t xml:space="preserve"> l</w:t>
      </w:r>
      <w:r>
        <w:rPr>
          <w:rStyle w:val="Accentuation"/>
          <w:rFonts w:asciiTheme="majorBidi" w:hAnsiTheme="majorBidi" w:cstheme="majorBidi"/>
          <w:i w:val="0"/>
          <w:iCs w:val="0"/>
          <w:szCs w:val="24"/>
        </w:rPr>
        <w:t>-</w:t>
      </w:r>
      <w:proofErr w:type="spellStart"/>
      <w:r w:rsidRPr="00447509">
        <w:rPr>
          <w:rStyle w:val="Accentuation"/>
          <w:rFonts w:asciiTheme="majorBidi" w:hAnsiTheme="majorBidi" w:cstheme="majorBidi"/>
          <w:i w:val="0"/>
          <w:iCs w:val="0"/>
          <w:szCs w:val="24"/>
        </w:rPr>
        <w:t>Qur</w:t>
      </w:r>
      <w:proofErr w:type="spellEnd"/>
      <w:r>
        <w:rPr>
          <w:rStyle w:val="Accentuation"/>
          <w:rFonts w:asciiTheme="majorBidi" w:hAnsiTheme="majorBidi" w:cstheme="majorBidi"/>
          <w:i w:val="0"/>
          <w:iCs w:val="0"/>
          <w:szCs w:val="24"/>
        </w:rPr>
        <w:t>’</w:t>
      </w:r>
      <w:proofErr w:type="spellStart"/>
      <w:r w:rsidRPr="00447509">
        <w:rPr>
          <w:rStyle w:val="Accentuation"/>
          <w:rFonts w:asciiTheme="majorBidi" w:hAnsiTheme="majorBidi" w:cstheme="majorBidi"/>
          <w:i w:val="0"/>
          <w:iCs w:val="0"/>
          <w:szCs w:val="24"/>
        </w:rPr>
        <w:t>ân</w:t>
      </w:r>
      <w:proofErr w:type="spellEnd"/>
      <w:r>
        <w:rPr>
          <w:rStyle w:val="Accentuation"/>
          <w:rFonts w:asciiTheme="majorBidi" w:hAnsiTheme="majorBidi" w:cstheme="majorBidi"/>
          <w:i w:val="0"/>
          <w:iCs w:val="0"/>
          <w:szCs w:val="24"/>
        </w:rPr>
        <w:t>.</w:t>
      </w:r>
    </w:p>
    <w:sectPr w:rsidR="00704369" w:rsidRPr="00E10D14" w:rsidSect="00E10D14">
      <w:footerReference w:type="default" r:id="rId9"/>
      <w:pgSz w:w="11906" w:h="16838" w:code="9"/>
      <w:pgMar w:top="1417" w:right="1417" w:bottom="1417" w:left="1417" w:header="709" w:footer="709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B65" w:rsidRDefault="00AB2B65" w:rsidP="00E10D14">
      <w:r>
        <w:separator/>
      </w:r>
    </w:p>
  </w:endnote>
  <w:endnote w:type="continuationSeparator" w:id="0">
    <w:p w:rsidR="00AB2B65" w:rsidRDefault="00AB2B65" w:rsidP="00E10D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Bidi" w:hAnsiTheme="majorBidi" w:cstheme="majorBidi"/>
        <w:b/>
        <w:bCs/>
        <w:sz w:val="28"/>
        <w:szCs w:val="28"/>
      </w:rPr>
      <w:id w:val="126053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 w:val="0"/>
        <w:bCs w:val="0"/>
        <w:sz w:val="24"/>
        <w:szCs w:val="24"/>
      </w:rPr>
    </w:sdtEndPr>
    <w:sdtContent>
      <w:sdt>
        <w:sdtPr>
          <w:rPr>
            <w:rFonts w:asciiTheme="majorBidi" w:hAnsiTheme="majorBidi" w:cstheme="majorBidi"/>
            <w:b/>
            <w:bCs/>
            <w:sz w:val="28"/>
            <w:szCs w:val="28"/>
          </w:rPr>
          <w:id w:val="66406374"/>
          <w:docPartObj>
            <w:docPartGallery w:val="Page Numbers (Bottom of Page)"/>
            <w:docPartUnique/>
          </w:docPartObj>
        </w:sdtPr>
        <w:sdtContent>
          <w:p w:rsidR="00E10D14" w:rsidRPr="00501018" w:rsidRDefault="00E10D14" w:rsidP="00E10D14">
            <w:pPr>
              <w:pStyle w:val="Pieddepage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hyperlink r:id="rId1" w:history="1">
              <w:r w:rsidRPr="00501018">
                <w:rPr>
                  <w:rStyle w:val="Lienhypertexte"/>
                  <w:rFonts w:asciiTheme="majorBidi" w:hAnsiTheme="majorBidi" w:cstheme="majorBidi"/>
                  <w:b/>
                  <w:bCs/>
                  <w:sz w:val="28"/>
                  <w:szCs w:val="28"/>
                </w:rPr>
                <w:t>http://bibliotheque-islamique-coran-sunna.over-blog.com/</w:t>
              </w:r>
              <w:r w:rsidRPr="008B6194">
                <w:rPr>
                  <w:rStyle w:val="Lienhypertexte"/>
                  <w:rFonts w:asciiTheme="majorBidi" w:hAnsiTheme="majorBidi" w:cstheme="majorBidi"/>
                  <w:b/>
                  <w:bCs/>
                  <w:color w:val="auto"/>
                  <w:sz w:val="28"/>
                  <w:szCs w:val="28"/>
                  <w:lang w:eastAsia="zh-TW"/>
                </w:rPr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3073" type="#_x0000_t32" style="position:absolute;left:0;text-align:left;margin-left:0;margin-top:0;width:434.5pt;height:0;z-index:251658240;mso-position-horizontal:center;mso-position-horizontal-relative:margin;mso-position-vertical:center;mso-position-vertical-relative:bottom-margin-area;mso-height-relative:bottom-margin-area;v-text-anchor:middle" o:connectortype="straight" strokecolor="gray [1629]" strokeweight="1pt">
                    <w10:wrap anchorx="margin" anchory="page"/>
                  </v:shape>
                </w:pict>
              </w:r>
            </w:hyperlink>
          </w:p>
        </w:sdtContent>
      </w:sdt>
      <w:p w:rsidR="00E10D14" w:rsidRDefault="00E10D14" w:rsidP="00E10D14">
        <w:pPr>
          <w:pStyle w:val="Pieddepage"/>
          <w:jc w:val="right"/>
        </w:pPr>
        <w:r w:rsidRPr="00771538">
          <w:rPr>
            <w:b/>
            <w:bCs/>
            <w:sz w:val="26"/>
            <w:szCs w:val="26"/>
          </w:rPr>
          <w:t xml:space="preserve"> </w:t>
        </w:r>
        <w:r w:rsidRPr="00771538">
          <w:rPr>
            <w:b/>
            <w:bCs/>
            <w:sz w:val="26"/>
            <w:szCs w:val="26"/>
          </w:rPr>
          <w:fldChar w:fldCharType="begin"/>
        </w:r>
        <w:r w:rsidRPr="00771538">
          <w:rPr>
            <w:b/>
            <w:bCs/>
            <w:sz w:val="26"/>
            <w:szCs w:val="26"/>
          </w:rPr>
          <w:instrText xml:space="preserve"> PAGE   \* MERGEFORMAT </w:instrText>
        </w:r>
        <w:r w:rsidRPr="00771538">
          <w:rPr>
            <w:b/>
            <w:bCs/>
            <w:sz w:val="26"/>
            <w:szCs w:val="26"/>
          </w:rPr>
          <w:fldChar w:fldCharType="separate"/>
        </w:r>
        <w:r>
          <w:rPr>
            <w:b/>
            <w:bCs/>
            <w:noProof/>
            <w:sz w:val="26"/>
            <w:szCs w:val="26"/>
          </w:rPr>
          <w:t>2</w:t>
        </w:r>
        <w:r w:rsidRPr="00771538">
          <w:rPr>
            <w:b/>
            <w:bCs/>
            <w:sz w:val="26"/>
            <w:szCs w:val="2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B65" w:rsidRDefault="00AB2B65" w:rsidP="00E10D14">
      <w:r>
        <w:separator/>
      </w:r>
    </w:p>
  </w:footnote>
  <w:footnote w:type="continuationSeparator" w:id="0">
    <w:p w:rsidR="00AB2B65" w:rsidRDefault="00AB2B65" w:rsidP="00E10D14">
      <w:r>
        <w:continuationSeparator/>
      </w:r>
    </w:p>
  </w:footnote>
  <w:footnote w:id="1">
    <w:p w:rsidR="00E10D14" w:rsidRDefault="00E10D14">
      <w:pPr>
        <w:pStyle w:val="Notedebasdepage"/>
      </w:pPr>
      <w:r>
        <w:rPr>
          <w:rStyle w:val="Appelnotedebasdep"/>
        </w:rPr>
        <w:footnoteRef/>
      </w:r>
      <w:r>
        <w:t xml:space="preserve"> Rapporté par Ibn Kathîr et Al-</w:t>
      </w:r>
      <w:proofErr w:type="spellStart"/>
      <w:r>
        <w:t>Qourtubî</w:t>
      </w:r>
      <w:proofErr w:type="spellEnd"/>
      <w:r>
        <w:t xml:space="preserve"> -</w:t>
      </w:r>
      <w:r>
        <w:rPr>
          <w:i/>
          <w:iCs/>
        </w:rPr>
        <w:t>qu'Allâh leur</w:t>
      </w:r>
      <w:r w:rsidRPr="008B3F5E">
        <w:rPr>
          <w:i/>
          <w:iCs/>
        </w:rPr>
        <w:t xml:space="preserve"> fasse miséricorde</w:t>
      </w:r>
      <w:r>
        <w:t>- et d’autres.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8"/>
    <o:shapelayout v:ext="edit">
      <o:idmap v:ext="edit" data="3"/>
      <o:rules v:ext="edit">
        <o:r id="V:Rule1" type="connector" idref="#_x0000_s307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876E8"/>
    <w:rsid w:val="00027B22"/>
    <w:rsid w:val="00044B3B"/>
    <w:rsid w:val="000C0174"/>
    <w:rsid w:val="001044C0"/>
    <w:rsid w:val="00107DEC"/>
    <w:rsid w:val="00152159"/>
    <w:rsid w:val="00155319"/>
    <w:rsid w:val="001C28F7"/>
    <w:rsid w:val="00244602"/>
    <w:rsid w:val="00280909"/>
    <w:rsid w:val="002852C3"/>
    <w:rsid w:val="00295CF0"/>
    <w:rsid w:val="00300C8F"/>
    <w:rsid w:val="00376300"/>
    <w:rsid w:val="003C1DFB"/>
    <w:rsid w:val="003C21F7"/>
    <w:rsid w:val="003D3DCC"/>
    <w:rsid w:val="00401A2D"/>
    <w:rsid w:val="00463B17"/>
    <w:rsid w:val="004B08AB"/>
    <w:rsid w:val="00574E95"/>
    <w:rsid w:val="00576D00"/>
    <w:rsid w:val="00584A92"/>
    <w:rsid w:val="005C627F"/>
    <w:rsid w:val="005D4304"/>
    <w:rsid w:val="005F2C01"/>
    <w:rsid w:val="00610866"/>
    <w:rsid w:val="00616207"/>
    <w:rsid w:val="0067161B"/>
    <w:rsid w:val="00702CE1"/>
    <w:rsid w:val="00704369"/>
    <w:rsid w:val="00741238"/>
    <w:rsid w:val="00762C54"/>
    <w:rsid w:val="00764046"/>
    <w:rsid w:val="0079737A"/>
    <w:rsid w:val="007A55E2"/>
    <w:rsid w:val="007F5F17"/>
    <w:rsid w:val="008514F4"/>
    <w:rsid w:val="008876E8"/>
    <w:rsid w:val="008C115B"/>
    <w:rsid w:val="00915D23"/>
    <w:rsid w:val="00932B9E"/>
    <w:rsid w:val="00937064"/>
    <w:rsid w:val="009912A1"/>
    <w:rsid w:val="00994B1C"/>
    <w:rsid w:val="009965BA"/>
    <w:rsid w:val="009A61DA"/>
    <w:rsid w:val="00AB2B65"/>
    <w:rsid w:val="00B07080"/>
    <w:rsid w:val="00B1200F"/>
    <w:rsid w:val="00B51E11"/>
    <w:rsid w:val="00BB0B50"/>
    <w:rsid w:val="00BD7CC8"/>
    <w:rsid w:val="00C53C52"/>
    <w:rsid w:val="00C56B86"/>
    <w:rsid w:val="00CD4EBD"/>
    <w:rsid w:val="00D15EBD"/>
    <w:rsid w:val="00DD202E"/>
    <w:rsid w:val="00E10D14"/>
    <w:rsid w:val="00ED292B"/>
    <w:rsid w:val="00ED5324"/>
    <w:rsid w:val="00EE3A29"/>
    <w:rsid w:val="00F15898"/>
    <w:rsid w:val="00FD114A"/>
    <w:rsid w:val="00FD2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D00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5D430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E10D1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5D430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D430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ccentuation">
    <w:name w:val="Emphasis"/>
    <w:basedOn w:val="Policepardfaut"/>
    <w:uiPriority w:val="20"/>
    <w:qFormat/>
    <w:rsid w:val="00576D00"/>
    <w:rPr>
      <w:i/>
      <w:iCs/>
    </w:rPr>
  </w:style>
  <w:style w:type="paragraph" w:styleId="Sansinterligne">
    <w:name w:val="No Spacing"/>
    <w:link w:val="SansinterligneCar"/>
    <w:uiPriority w:val="1"/>
    <w:qFormat/>
    <w:rsid w:val="00027B22"/>
    <w:rPr>
      <w:rFonts w:eastAsiaTheme="minorHAnsi" w:cstheme="minorBidi"/>
      <w:sz w:val="24"/>
      <w:szCs w:val="22"/>
      <w:lang w:eastAsia="en-US"/>
    </w:rPr>
  </w:style>
  <w:style w:type="character" w:customStyle="1" w:styleId="Titre3Car">
    <w:name w:val="Titre 3 Car"/>
    <w:basedOn w:val="Policepardfaut"/>
    <w:link w:val="Titre3"/>
    <w:semiHidden/>
    <w:rsid w:val="005D4304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lev">
    <w:name w:val="Strong"/>
    <w:basedOn w:val="Policepardfaut"/>
    <w:qFormat/>
    <w:rsid w:val="00576D00"/>
    <w:rPr>
      <w:b/>
      <w:bCs/>
    </w:rPr>
  </w:style>
  <w:style w:type="paragraph" w:styleId="NormalWeb">
    <w:name w:val="Normal (Web)"/>
    <w:basedOn w:val="Normal"/>
    <w:uiPriority w:val="99"/>
    <w:unhideWhenUsed/>
    <w:rsid w:val="008876E8"/>
    <w:pPr>
      <w:spacing w:before="100" w:beforeAutospacing="1" w:after="100" w:afterAutospacing="1"/>
    </w:pPr>
  </w:style>
  <w:style w:type="character" w:customStyle="1" w:styleId="Titre2Car">
    <w:name w:val="Titre 2 Car"/>
    <w:basedOn w:val="Policepardfaut"/>
    <w:link w:val="Titre2"/>
    <w:uiPriority w:val="9"/>
    <w:rsid w:val="00E10D14"/>
    <w:rPr>
      <w:b/>
      <w:bCs/>
      <w:sz w:val="36"/>
      <w:szCs w:val="36"/>
    </w:rPr>
  </w:style>
  <w:style w:type="character" w:customStyle="1" w:styleId="SansinterligneCar">
    <w:name w:val="Sans interligne Car"/>
    <w:basedOn w:val="Policepardfaut"/>
    <w:link w:val="Sansinterligne"/>
    <w:uiPriority w:val="1"/>
    <w:rsid w:val="00E10D14"/>
    <w:rPr>
      <w:rFonts w:eastAsiaTheme="minorHAnsi" w:cstheme="minorBidi"/>
      <w:sz w:val="24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0D1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0D1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E10D1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E10D14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E10D1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10D14"/>
    <w:rPr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E10D14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10D1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10D14"/>
  </w:style>
  <w:style w:type="character" w:styleId="Appelnotedebasdep">
    <w:name w:val="footnote reference"/>
    <w:basedOn w:val="Policepardfaut"/>
    <w:uiPriority w:val="99"/>
    <w:semiHidden/>
    <w:unhideWhenUsed/>
    <w:rsid w:val="00E10D1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ibliotheque-islamique-coran-sunna.over-blog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314E8-7FE8-485B-99BD-79120BA56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198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cp:lastPrinted>2011-06-17T16:03:00Z</cp:lastPrinted>
  <dcterms:created xsi:type="dcterms:W3CDTF">2011-06-15T15:50:00Z</dcterms:created>
  <dcterms:modified xsi:type="dcterms:W3CDTF">2011-06-17T16:03:00Z</dcterms:modified>
</cp:coreProperties>
</file>