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69" w:rsidRPr="00290BBF" w:rsidRDefault="00290BBF" w:rsidP="00290BBF">
      <w:pPr>
        <w:pStyle w:val="Sansinterligne"/>
        <w:rPr>
          <w:rFonts w:asciiTheme="majorBidi" w:hAnsiTheme="majorBidi" w:cstheme="majorBidi"/>
          <w:szCs w:val="24"/>
        </w:rPr>
      </w:pPr>
      <w:r>
        <w:rPr>
          <w:rFonts w:asciiTheme="majorBidi" w:hAnsiTheme="majorBidi" w:cstheme="majorBidi"/>
          <w:noProof/>
          <w:szCs w:val="24"/>
          <w:lang w:eastAsia="fr-FR"/>
        </w:rPr>
        <w:drawing>
          <wp:anchor distT="0" distB="0" distL="114300" distR="114300" simplePos="0" relativeHeight="251658240" behindDoc="1" locked="0" layoutInCell="1" allowOverlap="1">
            <wp:simplePos x="0" y="0"/>
            <wp:positionH relativeFrom="column">
              <wp:posOffset>-952500</wp:posOffset>
            </wp:positionH>
            <wp:positionV relativeFrom="paragraph">
              <wp:posOffset>-899795</wp:posOffset>
            </wp:positionV>
            <wp:extent cx="7627620" cy="10708005"/>
            <wp:effectExtent l="19050" t="0" r="0" b="0"/>
            <wp:wrapNone/>
            <wp:docPr id="2" name="Image 1" descr="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jpg"/>
                    <pic:cNvPicPr/>
                  </pic:nvPicPr>
                  <pic:blipFill>
                    <a:blip r:embed="rId6" cstate="print"/>
                    <a:stretch>
                      <a:fillRect/>
                    </a:stretch>
                  </pic:blipFill>
                  <pic:spPr>
                    <a:xfrm>
                      <a:off x="0" y="0"/>
                      <a:ext cx="7627620" cy="10708005"/>
                    </a:xfrm>
                    <a:prstGeom prst="rect">
                      <a:avLst/>
                    </a:prstGeom>
                  </pic:spPr>
                </pic:pic>
              </a:graphicData>
            </a:graphic>
          </wp:anchor>
        </w:drawing>
      </w:r>
    </w:p>
    <w:p w:rsidR="00290BBF" w:rsidRPr="00290BBF" w:rsidRDefault="00290BBF" w:rsidP="00290BBF">
      <w:pPr>
        <w:pStyle w:val="Sansinterligne"/>
        <w:rPr>
          <w:rFonts w:asciiTheme="majorBidi" w:hAnsiTheme="majorBidi" w:cstheme="majorBidi"/>
          <w:szCs w:val="24"/>
        </w:rPr>
      </w:pPr>
    </w:p>
    <w:p w:rsidR="00290BBF" w:rsidRPr="00290BBF" w:rsidRDefault="00290BBF" w:rsidP="00290BBF">
      <w:pPr>
        <w:pStyle w:val="Sansinterligne"/>
        <w:rPr>
          <w:rFonts w:asciiTheme="majorBidi" w:hAnsiTheme="majorBidi" w:cstheme="majorBidi"/>
          <w:szCs w:val="24"/>
        </w:rPr>
      </w:pPr>
    </w:p>
    <w:p w:rsidR="00290BBF" w:rsidRPr="00290BBF" w:rsidRDefault="00290BBF" w:rsidP="00290BBF">
      <w:pPr>
        <w:pStyle w:val="Sansinterligne"/>
        <w:rPr>
          <w:rFonts w:asciiTheme="majorBidi" w:hAnsiTheme="majorBidi" w:cstheme="majorBidi"/>
          <w:szCs w:val="24"/>
        </w:rPr>
      </w:pPr>
    </w:p>
    <w:p w:rsidR="00290BBF" w:rsidRPr="00290BBF" w:rsidRDefault="00290BBF" w:rsidP="00290BBF">
      <w:pPr>
        <w:pStyle w:val="Sansinterligne"/>
        <w:jc w:val="center"/>
        <w:rPr>
          <w:rStyle w:val="lev"/>
          <w:rFonts w:asciiTheme="majorBidi" w:eastAsiaTheme="majorEastAsia" w:hAnsiTheme="majorBidi" w:cstheme="majorBidi"/>
          <w:color w:val="FFFFFF" w:themeColor="background1"/>
          <w:sz w:val="144"/>
          <w:szCs w:val="144"/>
        </w:rPr>
      </w:pPr>
      <w:r w:rsidRPr="00290BBF">
        <w:rPr>
          <w:rStyle w:val="lev"/>
          <w:rFonts w:asciiTheme="majorBidi" w:eastAsiaTheme="majorEastAsia" w:hAnsiTheme="majorBidi" w:cstheme="majorBidi"/>
          <w:color w:val="FFFFFF" w:themeColor="background1"/>
          <w:sz w:val="144"/>
          <w:szCs w:val="144"/>
        </w:rPr>
        <w:t>Gloire à Allâh</w:t>
      </w:r>
      <w:r w:rsidRPr="00290BBF">
        <w:rPr>
          <w:rFonts w:asciiTheme="majorBidi" w:hAnsiTheme="majorBidi" w:cstheme="majorBidi"/>
          <w:color w:val="FFFFFF" w:themeColor="background1"/>
          <w:sz w:val="144"/>
          <w:szCs w:val="144"/>
        </w:rPr>
        <w:br/>
      </w:r>
      <w:r w:rsidRPr="00290BBF">
        <w:rPr>
          <w:rFonts w:asciiTheme="majorBidi" w:hAnsiTheme="majorBidi" w:cstheme="majorBidi"/>
          <w:color w:val="FFFFFF" w:themeColor="background1"/>
          <w:sz w:val="144"/>
          <w:szCs w:val="144"/>
        </w:rPr>
        <w:br/>
      </w:r>
    </w:p>
    <w:p w:rsidR="00290BBF" w:rsidRPr="00290BBF" w:rsidRDefault="00290BBF" w:rsidP="00290BBF">
      <w:pPr>
        <w:pStyle w:val="Sansinterligne"/>
        <w:rPr>
          <w:rFonts w:asciiTheme="majorBidi" w:hAnsiTheme="majorBidi" w:cstheme="majorBidi"/>
          <w:szCs w:val="24"/>
        </w:rPr>
      </w:pPr>
    </w:p>
    <w:p w:rsidR="00290BBF" w:rsidRPr="00290BBF" w:rsidRDefault="00290BBF" w:rsidP="00290BBF">
      <w:pPr>
        <w:pStyle w:val="Sansinterligne"/>
        <w:rPr>
          <w:rFonts w:asciiTheme="majorBidi" w:hAnsiTheme="majorBidi" w:cstheme="majorBidi"/>
          <w:szCs w:val="24"/>
        </w:rPr>
      </w:pPr>
    </w:p>
    <w:p w:rsidR="00290BBF" w:rsidRPr="00290BBF" w:rsidRDefault="00290BBF" w:rsidP="00290BBF">
      <w:pPr>
        <w:pStyle w:val="Sansinterligne"/>
        <w:rPr>
          <w:rFonts w:asciiTheme="majorBidi" w:hAnsiTheme="majorBidi" w:cstheme="majorBidi"/>
          <w:szCs w:val="24"/>
        </w:rPr>
      </w:pPr>
    </w:p>
    <w:p w:rsidR="00290BBF" w:rsidRPr="00290BBF" w:rsidRDefault="00290BBF" w:rsidP="00290BBF">
      <w:pPr>
        <w:pStyle w:val="Sansinterligne"/>
        <w:rPr>
          <w:rFonts w:asciiTheme="majorBidi" w:hAnsiTheme="majorBidi" w:cstheme="majorBidi"/>
          <w:szCs w:val="24"/>
        </w:rPr>
      </w:pPr>
    </w:p>
    <w:p w:rsidR="00290BBF" w:rsidRPr="00290BBF" w:rsidRDefault="00290BBF" w:rsidP="00290BBF">
      <w:pPr>
        <w:pStyle w:val="Sansinterligne"/>
        <w:rPr>
          <w:rFonts w:asciiTheme="majorBidi" w:hAnsiTheme="majorBidi" w:cstheme="majorBidi"/>
          <w:szCs w:val="24"/>
        </w:rPr>
      </w:pPr>
      <w:r w:rsidRPr="00290BBF">
        <w:rPr>
          <w:rFonts w:asciiTheme="majorBidi" w:hAnsiTheme="majorBidi" w:cstheme="majorBidi"/>
          <w:szCs w:val="24"/>
        </w:rPr>
        <w:br/>
      </w:r>
    </w:p>
    <w:p w:rsidR="00290BBF" w:rsidRDefault="00290BBF" w:rsidP="00290BBF">
      <w:pPr>
        <w:pStyle w:val="Sansinterligne"/>
        <w:rPr>
          <w:rFonts w:asciiTheme="majorBidi" w:hAnsiTheme="majorBidi" w:cstheme="majorBidi"/>
          <w:szCs w:val="24"/>
        </w:rPr>
      </w:pPr>
      <w:r w:rsidRPr="00290BBF">
        <w:rPr>
          <w:rFonts w:asciiTheme="majorBidi" w:hAnsiTheme="majorBidi" w:cstheme="majorBidi"/>
          <w:szCs w:val="24"/>
        </w:rPr>
        <w:br/>
      </w:r>
      <w:r w:rsidRPr="00290BBF">
        <w:rPr>
          <w:rFonts w:asciiTheme="majorBidi" w:hAnsiTheme="majorBidi" w:cstheme="majorBidi"/>
          <w:szCs w:val="24"/>
        </w:rPr>
        <w:br/>
      </w:r>
    </w:p>
    <w:p w:rsidR="00290BBF" w:rsidRDefault="00290BBF" w:rsidP="00290BBF">
      <w:pPr>
        <w:pStyle w:val="Sansinterligne"/>
        <w:rPr>
          <w:rFonts w:asciiTheme="majorBidi" w:hAnsiTheme="majorBidi" w:cstheme="majorBidi"/>
          <w:szCs w:val="24"/>
        </w:rPr>
      </w:pPr>
    </w:p>
    <w:p w:rsidR="00290BBF" w:rsidRDefault="00290BBF" w:rsidP="00290BBF">
      <w:pPr>
        <w:pStyle w:val="Sansinterligne"/>
        <w:rPr>
          <w:rFonts w:asciiTheme="majorBidi" w:hAnsiTheme="majorBidi" w:cstheme="majorBidi"/>
          <w:szCs w:val="24"/>
        </w:rPr>
      </w:pPr>
    </w:p>
    <w:p w:rsidR="00290BBF" w:rsidRDefault="00290BBF" w:rsidP="00290BBF">
      <w:pPr>
        <w:pStyle w:val="Sansinterligne"/>
        <w:rPr>
          <w:rFonts w:asciiTheme="majorBidi" w:hAnsiTheme="majorBidi" w:cstheme="majorBidi"/>
          <w:szCs w:val="24"/>
        </w:rPr>
      </w:pPr>
    </w:p>
    <w:p w:rsidR="00290BBF" w:rsidRDefault="00290BBF" w:rsidP="00290BBF">
      <w:pPr>
        <w:pStyle w:val="Sansinterligne"/>
        <w:rPr>
          <w:rFonts w:asciiTheme="majorBidi" w:hAnsiTheme="majorBidi" w:cstheme="majorBidi"/>
          <w:szCs w:val="24"/>
        </w:rPr>
      </w:pPr>
    </w:p>
    <w:p w:rsidR="00290BBF" w:rsidRDefault="00290BBF" w:rsidP="00290BBF">
      <w:pPr>
        <w:pStyle w:val="Sansinterligne"/>
        <w:rPr>
          <w:rFonts w:asciiTheme="majorBidi" w:hAnsiTheme="majorBidi" w:cstheme="majorBidi"/>
          <w:szCs w:val="24"/>
        </w:rPr>
      </w:pPr>
    </w:p>
    <w:p w:rsidR="00290BBF" w:rsidRDefault="00290BBF" w:rsidP="00290BBF">
      <w:pPr>
        <w:pStyle w:val="Sansinterligne"/>
        <w:rPr>
          <w:rFonts w:asciiTheme="majorBidi" w:hAnsiTheme="majorBidi" w:cstheme="majorBidi"/>
          <w:szCs w:val="24"/>
        </w:rPr>
      </w:pPr>
    </w:p>
    <w:p w:rsidR="00290BBF" w:rsidRDefault="00290BBF" w:rsidP="00290BBF">
      <w:pPr>
        <w:pStyle w:val="Sansinterligne"/>
        <w:rPr>
          <w:rFonts w:asciiTheme="majorBidi" w:hAnsiTheme="majorBidi" w:cstheme="majorBidi"/>
          <w:szCs w:val="24"/>
        </w:rPr>
      </w:pPr>
    </w:p>
    <w:p w:rsidR="00290BBF" w:rsidRDefault="00290BBF" w:rsidP="00290BBF">
      <w:pPr>
        <w:pStyle w:val="Sansinterligne"/>
        <w:rPr>
          <w:rFonts w:asciiTheme="majorBidi" w:hAnsiTheme="majorBidi" w:cstheme="majorBidi"/>
          <w:szCs w:val="24"/>
        </w:rPr>
      </w:pPr>
    </w:p>
    <w:p w:rsidR="00290BBF" w:rsidRDefault="00290BBF" w:rsidP="00290BBF">
      <w:pPr>
        <w:pStyle w:val="Sansinterligne"/>
        <w:rPr>
          <w:rFonts w:asciiTheme="majorBidi" w:hAnsiTheme="majorBidi" w:cstheme="majorBidi"/>
          <w:szCs w:val="24"/>
        </w:rPr>
      </w:pPr>
    </w:p>
    <w:p w:rsidR="00290BBF" w:rsidRDefault="00290BBF" w:rsidP="00290BBF">
      <w:pPr>
        <w:pStyle w:val="Sansinterligne"/>
        <w:rPr>
          <w:rFonts w:asciiTheme="majorBidi" w:hAnsiTheme="majorBidi" w:cstheme="majorBidi"/>
          <w:szCs w:val="24"/>
        </w:rPr>
      </w:pPr>
    </w:p>
    <w:p w:rsidR="00290BBF" w:rsidRDefault="00290BBF" w:rsidP="00290BBF">
      <w:pPr>
        <w:pStyle w:val="Sansinterligne"/>
        <w:rPr>
          <w:rFonts w:asciiTheme="majorBidi" w:hAnsiTheme="majorBidi" w:cstheme="majorBidi"/>
          <w:szCs w:val="24"/>
        </w:rPr>
      </w:pPr>
    </w:p>
    <w:p w:rsidR="00290BBF" w:rsidRDefault="00290BBF" w:rsidP="00290BBF">
      <w:pPr>
        <w:pStyle w:val="Sansinterligne"/>
        <w:rPr>
          <w:rFonts w:asciiTheme="majorBidi" w:hAnsiTheme="majorBidi" w:cstheme="majorBidi"/>
          <w:szCs w:val="24"/>
        </w:rPr>
      </w:pPr>
    </w:p>
    <w:p w:rsidR="00290BBF" w:rsidRDefault="00290BBF" w:rsidP="00290BBF">
      <w:pPr>
        <w:pStyle w:val="Sansinterligne"/>
        <w:rPr>
          <w:rFonts w:asciiTheme="majorBidi" w:hAnsiTheme="majorBidi" w:cstheme="majorBidi"/>
          <w:szCs w:val="24"/>
        </w:rPr>
      </w:pPr>
    </w:p>
    <w:p w:rsidR="00290BBF" w:rsidRDefault="00290BBF" w:rsidP="00290BBF">
      <w:pPr>
        <w:pStyle w:val="Sansinterligne"/>
        <w:rPr>
          <w:rFonts w:asciiTheme="majorBidi" w:hAnsiTheme="majorBidi" w:cstheme="majorBidi"/>
          <w:szCs w:val="24"/>
        </w:rPr>
      </w:pPr>
    </w:p>
    <w:p w:rsidR="00290BBF" w:rsidRDefault="00290BBF" w:rsidP="00290BBF">
      <w:pPr>
        <w:pStyle w:val="Sansinterligne"/>
        <w:rPr>
          <w:rFonts w:asciiTheme="majorBidi" w:hAnsiTheme="majorBidi" w:cstheme="majorBidi"/>
          <w:szCs w:val="24"/>
        </w:rPr>
      </w:pPr>
    </w:p>
    <w:p w:rsidR="00290BBF" w:rsidRPr="00290BBF" w:rsidRDefault="00290BBF" w:rsidP="00290BBF">
      <w:pPr>
        <w:pStyle w:val="Sansinterligne"/>
        <w:jc w:val="center"/>
        <w:rPr>
          <w:rFonts w:asciiTheme="majorBidi" w:hAnsiTheme="majorBidi" w:cstheme="majorBidi"/>
          <w:i/>
          <w:iCs/>
          <w:color w:val="FFFFFF" w:themeColor="background1"/>
          <w:sz w:val="44"/>
          <w:szCs w:val="44"/>
        </w:rPr>
      </w:pPr>
      <w:r w:rsidRPr="00290BBF">
        <w:rPr>
          <w:rStyle w:val="lev"/>
          <w:rFonts w:asciiTheme="majorBidi" w:eastAsiaTheme="majorEastAsia" w:hAnsiTheme="majorBidi" w:cstheme="majorBidi"/>
          <w:i/>
          <w:iCs/>
          <w:color w:val="FFFFFF" w:themeColor="background1"/>
          <w:sz w:val="44"/>
          <w:szCs w:val="44"/>
        </w:rPr>
        <w:t>Par l’Imâm Ibn Al-Qayyîm</w:t>
      </w:r>
    </w:p>
    <w:p w:rsidR="00290BBF" w:rsidRDefault="00290BBF" w:rsidP="00290BBF">
      <w:pPr>
        <w:pStyle w:val="Sansinterligne"/>
        <w:rPr>
          <w:rFonts w:asciiTheme="majorBidi" w:hAnsiTheme="majorBidi" w:cstheme="majorBidi"/>
          <w:szCs w:val="24"/>
        </w:rPr>
      </w:pPr>
    </w:p>
    <w:p w:rsidR="00290BBF" w:rsidRDefault="00290BBF" w:rsidP="00290BBF">
      <w:pPr>
        <w:pStyle w:val="Sansinterligne"/>
        <w:rPr>
          <w:rFonts w:asciiTheme="majorBidi" w:hAnsiTheme="majorBidi" w:cstheme="majorBidi"/>
          <w:szCs w:val="24"/>
        </w:rPr>
      </w:pPr>
    </w:p>
    <w:p w:rsidR="00290BBF" w:rsidRDefault="00290BBF" w:rsidP="00290BBF">
      <w:pPr>
        <w:pStyle w:val="Sansinterligne"/>
        <w:rPr>
          <w:rFonts w:asciiTheme="majorBidi" w:hAnsiTheme="majorBidi" w:cstheme="majorBidi"/>
          <w:szCs w:val="24"/>
        </w:rPr>
      </w:pPr>
    </w:p>
    <w:p w:rsidR="00290BBF" w:rsidRDefault="00290BBF" w:rsidP="00290BBF">
      <w:pPr>
        <w:pStyle w:val="Sansinterligne"/>
        <w:jc w:val="center"/>
        <w:rPr>
          <w:rFonts w:asciiTheme="majorBidi" w:hAnsiTheme="majorBidi" w:cstheme="majorBidi"/>
          <w:szCs w:val="24"/>
        </w:rPr>
      </w:pPr>
      <w:r>
        <w:rPr>
          <w:rFonts w:asciiTheme="majorBidi" w:hAnsiTheme="majorBidi" w:cstheme="majorBidi"/>
          <w:noProof/>
          <w:szCs w:val="24"/>
          <w:lang w:eastAsia="fr-FR"/>
        </w:rPr>
        <w:drawing>
          <wp:inline distT="0" distB="0" distL="0" distR="0">
            <wp:extent cx="3181350" cy="1962150"/>
            <wp:effectExtent l="19050" t="0" r="0" b="0"/>
            <wp:docPr id="1" name="Image 0" descr="bismilah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_03.gif"/>
                    <pic:cNvPicPr/>
                  </pic:nvPicPr>
                  <pic:blipFill>
                    <a:blip r:embed="rId7" cstate="print"/>
                    <a:stretch>
                      <a:fillRect/>
                    </a:stretch>
                  </pic:blipFill>
                  <pic:spPr>
                    <a:xfrm>
                      <a:off x="0" y="0"/>
                      <a:ext cx="3181350" cy="1962150"/>
                    </a:xfrm>
                    <a:prstGeom prst="rect">
                      <a:avLst/>
                    </a:prstGeom>
                  </pic:spPr>
                </pic:pic>
              </a:graphicData>
            </a:graphic>
          </wp:inline>
        </w:drawing>
      </w:r>
    </w:p>
    <w:p w:rsidR="00290BBF" w:rsidRDefault="00290BBF" w:rsidP="00290BBF">
      <w:pPr>
        <w:pStyle w:val="Sansinterligne"/>
        <w:rPr>
          <w:rFonts w:asciiTheme="majorBidi" w:hAnsiTheme="majorBidi" w:cstheme="majorBidi"/>
          <w:szCs w:val="24"/>
        </w:rPr>
      </w:pPr>
    </w:p>
    <w:p w:rsidR="00CB478D" w:rsidRDefault="00290BBF" w:rsidP="00290BBF">
      <w:pPr>
        <w:pStyle w:val="Sansinterligne"/>
        <w:rPr>
          <w:rFonts w:asciiTheme="majorBidi" w:hAnsiTheme="majorBidi" w:cstheme="majorBidi"/>
          <w:szCs w:val="24"/>
        </w:rPr>
      </w:pPr>
      <w:r w:rsidRPr="00290BBF">
        <w:rPr>
          <w:rFonts w:asciiTheme="majorBidi" w:hAnsiTheme="majorBidi" w:cstheme="majorBidi"/>
          <w:szCs w:val="24"/>
        </w:rPr>
        <w:t>Allah dirige l’affaire des royaumes, ordonne, interdit, crée, accorde attribution, donne la vie et la mort, accorde la puissance, humilie, alterne la nuit et le jour, alterne les bons et les mauvais jours parmi les gens, change les empires et fais succéder les uns aux autres. Son ordre et Son autorité sont exécutoires dans les cieux et ses régions, au dessus et en dessous de la terre ainsi que dans les mers et dans les airs.</w:t>
      </w:r>
      <w:r w:rsidRPr="00290BBF">
        <w:rPr>
          <w:rFonts w:asciiTheme="majorBidi" w:hAnsiTheme="majorBidi" w:cstheme="majorBidi"/>
          <w:szCs w:val="24"/>
        </w:rPr>
        <w:br/>
      </w:r>
      <w:r w:rsidRPr="00290BBF">
        <w:rPr>
          <w:rFonts w:asciiTheme="majorBidi" w:hAnsiTheme="majorBidi" w:cstheme="majorBidi"/>
          <w:szCs w:val="24"/>
        </w:rPr>
        <w:br/>
        <w:t>Il a embrassé par Sa science toute chose et dénombre exactement toute chose. Son ouïe à saisie par Sa science tous les sons sans qu’Il ne sente confusion. Il entend même leur bruit dans toutes leurs langues et les différents besoins qu’ils expriment. Et l’écoute d’une chose ne l’empêche pas d’en écouter une autre. Il ne confond pas les demandes qu’on Lui adresse malgré leur multiplicité. Et il n’éprouve aucune lassitude devant l’insistance des gens qui l’Implorent pour leurs nécessités.</w:t>
      </w:r>
      <w:r w:rsidRPr="00290BBF">
        <w:rPr>
          <w:rFonts w:asciiTheme="majorBidi" w:hAnsiTheme="majorBidi" w:cstheme="majorBidi"/>
          <w:szCs w:val="24"/>
        </w:rPr>
        <w:br/>
      </w:r>
      <w:r w:rsidRPr="00290BBF">
        <w:rPr>
          <w:rFonts w:asciiTheme="majorBidi" w:hAnsiTheme="majorBidi" w:cstheme="majorBidi"/>
          <w:szCs w:val="24"/>
        </w:rPr>
        <w:br/>
        <w:t>Sa vue embrasse toute chose invisible. Ainsi, Il voit même le rampement des fourmis noires sur le rocher massif dans une nuit obscure. Car l’inconnaissable pour Lui est visible et tout secret pour Lui est dévoilé.</w:t>
      </w:r>
    </w:p>
    <w:p w:rsidR="00CB478D" w:rsidRDefault="00290BBF" w:rsidP="00CB478D">
      <w:pPr>
        <w:pStyle w:val="Sansinterligne"/>
        <w:jc w:val="center"/>
        <w:rPr>
          <w:rStyle w:val="lev"/>
          <w:rFonts w:asciiTheme="majorBidi" w:eastAsiaTheme="majorEastAsia" w:hAnsiTheme="majorBidi" w:cstheme="majorBidi"/>
          <w:b w:val="0"/>
          <w:bCs w:val="0"/>
          <w:szCs w:val="24"/>
        </w:rPr>
      </w:pPr>
      <w:r w:rsidRPr="00290BBF">
        <w:rPr>
          <w:rFonts w:asciiTheme="majorBidi" w:hAnsiTheme="majorBidi" w:cstheme="majorBidi"/>
          <w:szCs w:val="24"/>
        </w:rPr>
        <w:br/>
      </w:r>
      <w:r w:rsidRPr="00290BBF">
        <w:rPr>
          <w:rStyle w:val="lev"/>
          <w:rFonts w:asciiTheme="majorBidi" w:eastAsiaTheme="majorEastAsia" w:hAnsiTheme="majorBidi" w:cstheme="majorBidi"/>
          <w:b w:val="0"/>
          <w:bCs w:val="0"/>
          <w:szCs w:val="24"/>
        </w:rPr>
        <w:t xml:space="preserve">« </w:t>
      </w:r>
      <w:r w:rsidRPr="00CB478D">
        <w:rPr>
          <w:rStyle w:val="lev"/>
          <w:rFonts w:asciiTheme="majorBidi" w:eastAsiaTheme="majorEastAsia" w:hAnsiTheme="majorBidi" w:cstheme="majorBidi"/>
          <w:color w:val="FF0000"/>
          <w:szCs w:val="24"/>
        </w:rPr>
        <w:t>Ceux qui sont dans les cieux et la terre l’implorent. Caque jour Il accomplit une nouvelle œuvre.</w:t>
      </w:r>
      <w:r w:rsidRPr="00CB478D">
        <w:rPr>
          <w:rStyle w:val="lev"/>
          <w:rFonts w:asciiTheme="majorBidi" w:eastAsiaTheme="majorEastAsia" w:hAnsiTheme="majorBidi" w:cstheme="majorBidi"/>
          <w:b w:val="0"/>
          <w:bCs w:val="0"/>
          <w:color w:val="FF0000"/>
          <w:szCs w:val="24"/>
        </w:rPr>
        <w:t xml:space="preserve"> </w:t>
      </w:r>
      <w:r w:rsidRPr="00290BBF">
        <w:rPr>
          <w:rStyle w:val="lev"/>
          <w:rFonts w:asciiTheme="majorBidi" w:eastAsiaTheme="majorEastAsia" w:hAnsiTheme="majorBidi" w:cstheme="majorBidi"/>
          <w:b w:val="0"/>
          <w:bCs w:val="0"/>
          <w:szCs w:val="24"/>
        </w:rPr>
        <w:t>»</w:t>
      </w:r>
    </w:p>
    <w:p w:rsidR="00CB478D" w:rsidRDefault="00290BBF" w:rsidP="00CB478D">
      <w:pPr>
        <w:pStyle w:val="Sansinterligne"/>
        <w:jc w:val="center"/>
        <w:rPr>
          <w:rFonts w:asciiTheme="majorBidi" w:hAnsiTheme="majorBidi" w:cstheme="majorBidi"/>
          <w:szCs w:val="24"/>
        </w:rPr>
      </w:pPr>
      <w:r w:rsidRPr="00290BBF">
        <w:rPr>
          <w:rStyle w:val="lev"/>
          <w:rFonts w:asciiTheme="majorBidi" w:eastAsiaTheme="majorEastAsia" w:hAnsiTheme="majorBidi" w:cstheme="majorBidi"/>
          <w:b w:val="0"/>
          <w:bCs w:val="0"/>
          <w:szCs w:val="24"/>
        </w:rPr>
        <w:t>[</w:t>
      </w:r>
      <w:r w:rsidR="00CB478D">
        <w:rPr>
          <w:rStyle w:val="lev"/>
          <w:rFonts w:asciiTheme="majorBidi" w:eastAsiaTheme="majorEastAsia" w:hAnsiTheme="majorBidi" w:cstheme="majorBidi"/>
          <w:b w:val="0"/>
          <w:bCs w:val="0"/>
          <w:szCs w:val="24"/>
        </w:rPr>
        <w:t>Sourate</w:t>
      </w:r>
      <w:r w:rsidRPr="00290BBF">
        <w:rPr>
          <w:rStyle w:val="lev"/>
          <w:rFonts w:asciiTheme="majorBidi" w:eastAsiaTheme="majorEastAsia" w:hAnsiTheme="majorBidi" w:cstheme="majorBidi"/>
          <w:b w:val="0"/>
          <w:bCs w:val="0"/>
          <w:szCs w:val="24"/>
        </w:rPr>
        <w:t xml:space="preserve"> 55</w:t>
      </w:r>
      <w:r w:rsidR="00CB478D">
        <w:rPr>
          <w:rStyle w:val="lev"/>
          <w:rFonts w:asciiTheme="majorBidi" w:eastAsiaTheme="majorEastAsia" w:hAnsiTheme="majorBidi" w:cstheme="majorBidi"/>
          <w:b w:val="0"/>
          <w:bCs w:val="0"/>
          <w:szCs w:val="24"/>
        </w:rPr>
        <w:t>, verset</w:t>
      </w:r>
      <w:r w:rsidRPr="00290BBF">
        <w:rPr>
          <w:rStyle w:val="lev"/>
          <w:rFonts w:asciiTheme="majorBidi" w:eastAsiaTheme="majorEastAsia" w:hAnsiTheme="majorBidi" w:cstheme="majorBidi"/>
          <w:b w:val="0"/>
          <w:bCs w:val="0"/>
          <w:szCs w:val="24"/>
        </w:rPr>
        <w:t xml:space="preserve"> 29]</w:t>
      </w:r>
      <w:r w:rsidR="00CB478D">
        <w:rPr>
          <w:rFonts w:asciiTheme="majorBidi" w:hAnsiTheme="majorBidi" w:cstheme="majorBidi"/>
          <w:szCs w:val="24"/>
        </w:rPr>
        <w:br/>
      </w:r>
    </w:p>
    <w:p w:rsidR="00290BBF" w:rsidRDefault="00290BBF" w:rsidP="00CB478D">
      <w:pPr>
        <w:pStyle w:val="Sansinterligne"/>
        <w:rPr>
          <w:rStyle w:val="lev"/>
          <w:rFonts w:asciiTheme="majorBidi" w:eastAsiaTheme="majorEastAsia" w:hAnsiTheme="majorBidi" w:cstheme="majorBidi"/>
          <w:b w:val="0"/>
          <w:bCs w:val="0"/>
          <w:szCs w:val="24"/>
        </w:rPr>
      </w:pPr>
      <w:r w:rsidRPr="00290BBF">
        <w:rPr>
          <w:rFonts w:asciiTheme="majorBidi" w:hAnsiTheme="majorBidi" w:cstheme="majorBidi"/>
          <w:szCs w:val="24"/>
        </w:rPr>
        <w:t xml:space="preserve">Et cela en pardonnant un péché, dissipant un souci, écartant un malheur, soulageant un battu, enrichissant un pauvre, guidant un égaré, orientant celui qui ne sait plus quoi faire, venant au secours d’un affligé, en rassasiant un affamé, </w:t>
      </w:r>
      <w:r w:rsidR="00CB478D" w:rsidRPr="00290BBF">
        <w:rPr>
          <w:rFonts w:asciiTheme="majorBidi" w:hAnsiTheme="majorBidi" w:cstheme="majorBidi"/>
          <w:szCs w:val="24"/>
        </w:rPr>
        <w:t>vêtissent</w:t>
      </w:r>
      <w:r w:rsidRPr="00290BBF">
        <w:rPr>
          <w:rFonts w:asciiTheme="majorBidi" w:hAnsiTheme="majorBidi" w:cstheme="majorBidi"/>
          <w:szCs w:val="24"/>
        </w:rPr>
        <w:t xml:space="preserve"> un dénudé, guérissant un malade, agréant un repentir ; récompensant un bienfaisant, secourant un opprimé, anéantissant un tyran, cachant un défaut [de l’une de ses créatures], dissipant une frayeur, attribuant l’honneur à certains, humiliant d’autres.</w:t>
      </w:r>
      <w:r w:rsidRPr="00290BBF">
        <w:rPr>
          <w:rFonts w:asciiTheme="majorBidi" w:hAnsiTheme="majorBidi" w:cstheme="majorBidi"/>
          <w:szCs w:val="24"/>
        </w:rPr>
        <w:br/>
      </w:r>
      <w:r w:rsidRPr="00290BBF">
        <w:rPr>
          <w:rFonts w:asciiTheme="majorBidi" w:hAnsiTheme="majorBidi" w:cstheme="majorBidi"/>
          <w:szCs w:val="24"/>
        </w:rPr>
        <w:br/>
        <w:t>Si les habitants de Ses cieux et de Sa terre, le premier et le dernier les hommes et les djinns, avaient le cœur de l’homme le plus pieux d’entre eux, cela n’aurait rien ajouté à Son royaume. Et si le premier et le dernier de Sa création, ainsi que tous les hommes et les djinns avaient le cœur du plus pervers d’entre eux, cela n’aurait rien diminué dans Son royaume.</w:t>
      </w:r>
      <w:r w:rsidRPr="00290BBF">
        <w:rPr>
          <w:rFonts w:asciiTheme="majorBidi" w:hAnsiTheme="majorBidi" w:cstheme="majorBidi"/>
          <w:szCs w:val="24"/>
        </w:rPr>
        <w:br/>
      </w:r>
      <w:r w:rsidRPr="00290BBF">
        <w:rPr>
          <w:rFonts w:asciiTheme="majorBidi" w:hAnsiTheme="majorBidi" w:cstheme="majorBidi"/>
          <w:szCs w:val="24"/>
        </w:rPr>
        <w:br/>
        <w:t xml:space="preserve">Et si les habitants de Ses cieux et de Sa terre, les hommes et les djinns parmi eux, leurs vivants ainsi que leurs morts imploraient auprès de Lui ce qu’ils désiraient, et qu’Il donnait à chacun d’entre eux ce qu’ils demandent, cela ne diminuerait ne fut-ce d’un atome de ce qu’Il </w:t>
      </w:r>
      <w:r w:rsidRPr="00290BBF">
        <w:rPr>
          <w:rFonts w:asciiTheme="majorBidi" w:hAnsiTheme="majorBidi" w:cstheme="majorBidi"/>
          <w:szCs w:val="24"/>
        </w:rPr>
        <w:lastRenderedPageBreak/>
        <w:t>possède.</w:t>
      </w:r>
      <w:r w:rsidRPr="00290BBF">
        <w:rPr>
          <w:rFonts w:asciiTheme="majorBidi" w:hAnsiTheme="majorBidi" w:cstheme="majorBidi"/>
          <w:szCs w:val="24"/>
        </w:rPr>
        <w:br/>
      </w:r>
      <w:r w:rsidRPr="00290BBF">
        <w:rPr>
          <w:rFonts w:asciiTheme="majorBidi" w:hAnsiTheme="majorBidi" w:cstheme="majorBidi"/>
          <w:szCs w:val="24"/>
        </w:rPr>
        <w:br/>
        <w:t>Il est Le Premier, il n’existait rien avant Lui. Le Dernier et nulle chose n’existera après Lui. L’Apparent, nulle chose n’existe au-dessus de Lui. Le Caché, et nulle chose n’existe en dessous de Lui, Bénit et Exalté soit-Il. Il est le plus digne d’être invoqué, adoré et remercié, Le plus clément à régner, Le plus généreux à être imploré.</w:t>
      </w:r>
      <w:r w:rsidRPr="00290BBF">
        <w:rPr>
          <w:rFonts w:asciiTheme="majorBidi" w:hAnsiTheme="majorBidi" w:cstheme="majorBidi"/>
          <w:szCs w:val="24"/>
        </w:rPr>
        <w:br/>
      </w:r>
      <w:r w:rsidRPr="00290BBF">
        <w:rPr>
          <w:rFonts w:asciiTheme="majorBidi" w:hAnsiTheme="majorBidi" w:cstheme="majorBidi"/>
          <w:szCs w:val="24"/>
        </w:rPr>
        <w:br/>
        <w:t>Il est le Roi qui n’a pas d’associé, l’Unique sans égale, Le Seul à être imploré pour ce que nous désirons, celui qui n’a pas d’enfant. Il est Le Très-Haut qui n’a pas de semblables, toute chose périra sauf Sa Face. Et toute chose disparaitra excepté son royaume.</w:t>
      </w:r>
      <w:r w:rsidRPr="00290BBF">
        <w:rPr>
          <w:rFonts w:asciiTheme="majorBidi" w:hAnsiTheme="majorBidi" w:cstheme="majorBidi"/>
          <w:szCs w:val="24"/>
        </w:rPr>
        <w:br/>
      </w:r>
      <w:r w:rsidRPr="00290BBF">
        <w:rPr>
          <w:rFonts w:asciiTheme="majorBidi" w:hAnsiTheme="majorBidi" w:cstheme="majorBidi"/>
          <w:szCs w:val="24"/>
        </w:rPr>
        <w:br/>
        <w:t>Il n’est obéi que par Sa permission et nul n’est désobéissant sans qu’Il Le sache. Lorsqu’Il est obéit, Il remercie et lorsqu’Il est désobéi, Il pardonne.</w:t>
      </w:r>
      <w:r w:rsidRPr="00290BBF">
        <w:rPr>
          <w:rFonts w:asciiTheme="majorBidi" w:hAnsiTheme="majorBidi" w:cstheme="majorBidi"/>
          <w:szCs w:val="24"/>
        </w:rPr>
        <w:br/>
      </w:r>
      <w:r w:rsidRPr="00290BBF">
        <w:rPr>
          <w:rFonts w:asciiTheme="majorBidi" w:hAnsiTheme="majorBidi" w:cstheme="majorBidi"/>
          <w:szCs w:val="24"/>
        </w:rPr>
        <w:br/>
        <w:t>Tout châtiment de Sa part est une justice et tout bienfait de Sa part est une grâce. Il est Le Témoin et Le Gardien le plus proche. Il a saisi [ses créatures] par les toupets, Il y a inscrit les actes et écrit les délais de vie.</w:t>
      </w:r>
      <w:r w:rsidRPr="00290BBF">
        <w:rPr>
          <w:rFonts w:asciiTheme="majorBidi" w:hAnsiTheme="majorBidi" w:cstheme="majorBidi"/>
          <w:szCs w:val="24"/>
        </w:rPr>
        <w:br/>
      </w:r>
      <w:r w:rsidRPr="00290BBF">
        <w:rPr>
          <w:rFonts w:asciiTheme="majorBidi" w:hAnsiTheme="majorBidi" w:cstheme="majorBidi"/>
          <w:szCs w:val="24"/>
        </w:rPr>
        <w:br/>
        <w:t>C’est à Lui que les cœurs divulguent leurs secrets, et tout secret pour Lui est révélé. Son don est une parole, et Son châtiment est une parole.</w:t>
      </w:r>
      <w:r w:rsidRPr="00290BBF">
        <w:rPr>
          <w:rFonts w:asciiTheme="majorBidi" w:hAnsiTheme="majorBidi" w:cstheme="majorBidi"/>
          <w:szCs w:val="24"/>
        </w:rPr>
        <w:br/>
      </w:r>
    </w:p>
    <w:p w:rsidR="00290BBF" w:rsidRPr="00290BBF" w:rsidRDefault="00290BBF" w:rsidP="00290BBF">
      <w:pPr>
        <w:pStyle w:val="Sansinterligne"/>
        <w:jc w:val="center"/>
        <w:rPr>
          <w:rFonts w:asciiTheme="majorBidi" w:hAnsiTheme="majorBidi" w:cstheme="majorBidi"/>
          <w:szCs w:val="24"/>
        </w:rPr>
      </w:pPr>
      <w:r w:rsidRPr="00290BBF">
        <w:rPr>
          <w:rStyle w:val="lev"/>
          <w:rFonts w:asciiTheme="majorBidi" w:eastAsiaTheme="majorEastAsia" w:hAnsiTheme="majorBidi" w:cstheme="majorBidi"/>
          <w:b w:val="0"/>
          <w:bCs w:val="0"/>
          <w:szCs w:val="24"/>
        </w:rPr>
        <w:t xml:space="preserve">« </w:t>
      </w:r>
      <w:r w:rsidRPr="00290BBF">
        <w:rPr>
          <w:rStyle w:val="lev"/>
          <w:rFonts w:asciiTheme="majorBidi" w:eastAsiaTheme="majorEastAsia" w:hAnsiTheme="majorBidi" w:cstheme="majorBidi"/>
          <w:color w:val="FF0000"/>
          <w:szCs w:val="24"/>
        </w:rPr>
        <w:t>Quand Il veut une chose, Son commandement consiste à dire : « Soit » et c’est</w:t>
      </w:r>
      <w:r w:rsidRPr="00290BBF">
        <w:rPr>
          <w:rStyle w:val="lev"/>
          <w:rFonts w:asciiTheme="majorBidi" w:eastAsiaTheme="majorEastAsia" w:hAnsiTheme="majorBidi" w:cstheme="majorBidi"/>
          <w:b w:val="0"/>
          <w:bCs w:val="0"/>
          <w:szCs w:val="24"/>
        </w:rPr>
        <w:t xml:space="preserve"> » [</w:t>
      </w:r>
      <w:r w:rsidR="00CB478D">
        <w:rPr>
          <w:rStyle w:val="lev"/>
          <w:rFonts w:asciiTheme="majorBidi" w:eastAsiaTheme="majorEastAsia" w:hAnsiTheme="majorBidi" w:cstheme="majorBidi"/>
          <w:b w:val="0"/>
          <w:bCs w:val="0"/>
          <w:szCs w:val="24"/>
        </w:rPr>
        <w:t xml:space="preserve">Sourate </w:t>
      </w:r>
      <w:r w:rsidRPr="00290BBF">
        <w:rPr>
          <w:rStyle w:val="lev"/>
          <w:rFonts w:asciiTheme="majorBidi" w:eastAsiaTheme="majorEastAsia" w:hAnsiTheme="majorBidi" w:cstheme="majorBidi"/>
          <w:b w:val="0"/>
          <w:bCs w:val="0"/>
          <w:szCs w:val="24"/>
        </w:rPr>
        <w:t>38</w:t>
      </w:r>
      <w:r>
        <w:rPr>
          <w:rStyle w:val="lev"/>
          <w:rFonts w:asciiTheme="majorBidi" w:eastAsiaTheme="majorEastAsia" w:hAnsiTheme="majorBidi" w:cstheme="majorBidi"/>
          <w:b w:val="0"/>
          <w:bCs w:val="0"/>
          <w:szCs w:val="24"/>
        </w:rPr>
        <w:t xml:space="preserve">, verset </w:t>
      </w:r>
      <w:r w:rsidRPr="00290BBF">
        <w:rPr>
          <w:rStyle w:val="lev"/>
          <w:rFonts w:asciiTheme="majorBidi" w:eastAsiaTheme="majorEastAsia" w:hAnsiTheme="majorBidi" w:cstheme="majorBidi"/>
          <w:b w:val="0"/>
          <w:bCs w:val="0"/>
          <w:szCs w:val="24"/>
        </w:rPr>
        <w:t>83]</w:t>
      </w:r>
    </w:p>
    <w:p w:rsidR="00290BBF" w:rsidRPr="00290BBF" w:rsidRDefault="00290BBF" w:rsidP="00290BBF">
      <w:pPr>
        <w:pStyle w:val="Sansinterligne"/>
        <w:rPr>
          <w:rFonts w:asciiTheme="majorBidi" w:hAnsiTheme="majorBidi" w:cstheme="majorBidi"/>
          <w:szCs w:val="24"/>
        </w:rPr>
      </w:pPr>
    </w:p>
    <w:p w:rsidR="00290BBF" w:rsidRPr="00290BBF" w:rsidRDefault="00290BBF" w:rsidP="00290BBF">
      <w:pPr>
        <w:pStyle w:val="Sansinterligne"/>
        <w:rPr>
          <w:rFonts w:asciiTheme="majorBidi" w:hAnsiTheme="majorBidi" w:cstheme="majorBidi"/>
          <w:szCs w:val="24"/>
        </w:rPr>
      </w:pPr>
    </w:p>
    <w:p w:rsidR="00290BBF" w:rsidRPr="00290BBF" w:rsidRDefault="00290BBF" w:rsidP="00290BBF">
      <w:pPr>
        <w:pStyle w:val="Sansinterligne"/>
        <w:rPr>
          <w:rFonts w:asciiTheme="majorBidi" w:hAnsiTheme="majorBidi" w:cstheme="majorBidi"/>
          <w:szCs w:val="24"/>
        </w:rPr>
      </w:pPr>
      <w:r w:rsidRPr="00290BBF">
        <w:rPr>
          <w:rStyle w:val="lev"/>
          <w:rFonts w:asciiTheme="majorBidi" w:eastAsiaTheme="majorEastAsia" w:hAnsiTheme="majorBidi" w:cstheme="majorBidi"/>
          <w:szCs w:val="24"/>
          <w:u w:val="single"/>
        </w:rPr>
        <w:t>Source</w:t>
      </w:r>
      <w:r w:rsidRPr="00290BBF">
        <w:rPr>
          <w:rStyle w:val="lev"/>
          <w:rFonts w:asciiTheme="majorBidi" w:eastAsiaTheme="majorEastAsia" w:hAnsiTheme="majorBidi" w:cstheme="majorBidi"/>
          <w:b w:val="0"/>
          <w:bCs w:val="0"/>
          <w:szCs w:val="24"/>
        </w:rPr>
        <w:t> : Al-</w:t>
      </w:r>
      <w:proofErr w:type="spellStart"/>
      <w:r w:rsidRPr="00290BBF">
        <w:rPr>
          <w:rStyle w:val="lev"/>
          <w:rFonts w:asciiTheme="majorBidi" w:eastAsiaTheme="majorEastAsia" w:hAnsiTheme="majorBidi" w:cstheme="majorBidi"/>
          <w:b w:val="0"/>
          <w:bCs w:val="0"/>
          <w:szCs w:val="24"/>
        </w:rPr>
        <w:t>Wâbil</w:t>
      </w:r>
      <w:proofErr w:type="spellEnd"/>
      <w:r w:rsidRPr="00290BBF">
        <w:rPr>
          <w:rStyle w:val="lev"/>
          <w:rFonts w:asciiTheme="majorBidi" w:eastAsiaTheme="majorEastAsia" w:hAnsiTheme="majorBidi" w:cstheme="majorBidi"/>
          <w:b w:val="0"/>
          <w:bCs w:val="0"/>
          <w:szCs w:val="24"/>
        </w:rPr>
        <w:t xml:space="preserve"> Al-</w:t>
      </w:r>
      <w:proofErr w:type="spellStart"/>
      <w:r w:rsidRPr="00290BBF">
        <w:rPr>
          <w:rStyle w:val="lev"/>
          <w:rFonts w:asciiTheme="majorBidi" w:eastAsiaTheme="majorEastAsia" w:hAnsiTheme="majorBidi" w:cstheme="majorBidi"/>
          <w:b w:val="0"/>
          <w:bCs w:val="0"/>
          <w:szCs w:val="24"/>
        </w:rPr>
        <w:t>Sayyib</w:t>
      </w:r>
      <w:proofErr w:type="spellEnd"/>
    </w:p>
    <w:p w:rsidR="00290BBF" w:rsidRPr="00290BBF" w:rsidRDefault="00290BBF" w:rsidP="00290BBF">
      <w:pPr>
        <w:pStyle w:val="Sansinterligne"/>
        <w:rPr>
          <w:rFonts w:asciiTheme="majorBidi" w:hAnsiTheme="majorBidi" w:cstheme="majorBidi"/>
          <w:szCs w:val="24"/>
        </w:rPr>
      </w:pPr>
    </w:p>
    <w:sectPr w:rsidR="00290BBF" w:rsidRPr="00290BBF" w:rsidSect="00290BBF">
      <w:footerReference w:type="default" r:id="rId8"/>
      <w:pgSz w:w="11906" w:h="16838" w:code="9"/>
      <w:pgMar w:top="1417" w:right="1417" w:bottom="1417" w:left="1417"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B03" w:rsidRDefault="00270B03" w:rsidP="00CB478D">
      <w:r>
        <w:separator/>
      </w:r>
    </w:p>
  </w:endnote>
  <w:endnote w:type="continuationSeparator" w:id="0">
    <w:p w:rsidR="00270B03" w:rsidRDefault="00270B03" w:rsidP="00CB4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2727"/>
      <w:docPartObj>
        <w:docPartGallery w:val="Page Numbers (Bottom of Page)"/>
        <w:docPartUnique/>
      </w:docPartObj>
    </w:sdtPr>
    <w:sdtEndPr>
      <w:rPr>
        <w:b/>
        <w:bCs/>
      </w:rPr>
    </w:sdtEndPr>
    <w:sdtContent>
      <w:p w:rsidR="00CB478D" w:rsidRDefault="00CB478D" w:rsidP="00CB478D">
        <w:pPr>
          <w:pStyle w:val="Pieddepage"/>
          <w:jc w:val="right"/>
        </w:pPr>
        <w:r w:rsidRPr="00CB478D">
          <w:rPr>
            <w:b/>
            <w:bCs/>
          </w:rPr>
          <w:fldChar w:fldCharType="begin"/>
        </w:r>
        <w:r w:rsidRPr="00CB478D">
          <w:rPr>
            <w:b/>
            <w:bCs/>
          </w:rPr>
          <w:instrText xml:space="preserve"> PAGE   \* MERGEFORMAT </w:instrText>
        </w:r>
        <w:r w:rsidRPr="00CB478D">
          <w:rPr>
            <w:b/>
            <w:bCs/>
          </w:rPr>
          <w:fldChar w:fldCharType="separate"/>
        </w:r>
        <w:r>
          <w:rPr>
            <w:b/>
            <w:bCs/>
            <w:noProof/>
          </w:rPr>
          <w:t>1</w:t>
        </w:r>
        <w:r w:rsidRPr="00CB478D">
          <w:rPr>
            <w:b/>
            <w:bCs/>
          </w:rPr>
          <w:fldChar w:fldCharType="end"/>
        </w:r>
      </w:p>
    </w:sdtContent>
  </w:sdt>
  <w:sdt>
    <w:sdtPr>
      <w:rPr>
        <w:rFonts w:ascii="Corbel" w:hAnsi="Corbel"/>
        <w:b/>
        <w:bCs/>
        <w:sz w:val="28"/>
        <w:szCs w:val="28"/>
      </w:rPr>
      <w:id w:val="66406374"/>
      <w:docPartObj>
        <w:docPartGallery w:val="Page Numbers (Bottom of Page)"/>
        <w:docPartUnique/>
      </w:docPartObj>
    </w:sdtPr>
    <w:sdtContent>
      <w:p w:rsidR="00CB478D" w:rsidRPr="0081134C" w:rsidRDefault="00CB478D" w:rsidP="00CB478D">
        <w:pPr>
          <w:pStyle w:val="Pieddepage"/>
          <w:jc w:val="center"/>
          <w:rPr>
            <w:rFonts w:ascii="Corbel" w:hAnsi="Corbel"/>
            <w:b/>
            <w:bCs/>
            <w:sz w:val="28"/>
            <w:szCs w:val="28"/>
          </w:rPr>
        </w:pPr>
        <w:hyperlink r:id="rId1" w:history="1">
          <w:r w:rsidRPr="0081134C">
            <w:rPr>
              <w:rStyle w:val="Lienhypertexte"/>
              <w:rFonts w:ascii="Corbel" w:eastAsiaTheme="majorEastAsia" w:hAnsi="Corbel"/>
              <w:b/>
              <w:bCs/>
              <w:sz w:val="28"/>
              <w:szCs w:val="28"/>
            </w:rPr>
            <w:t>http://bibliotheque-islamique-coran-sunna.over-blog.com/</w:t>
          </w:r>
          <w:r w:rsidRPr="0081134C">
            <w:rPr>
              <w:rStyle w:val="Lienhypertexte"/>
              <w:rFonts w:ascii="Corbel" w:eastAsiaTheme="majorEastAsia" w:hAnsi="Corbel"/>
              <w:b/>
              <w:bCs/>
              <w:color w:val="auto"/>
              <w:sz w:val="28"/>
              <w:szCs w:val="28"/>
              <w:lang w:eastAsia="zh-TW"/>
            </w:rPr>
            <w:pict>
              <v:shapetype id="_x0000_t32" coordsize="21600,21600" o:spt="32" o:oned="t" path="m,l21600,21600e" filled="f">
                <v:path arrowok="t" fillok="f" o:connecttype="none"/>
                <o:lock v:ext="edit" shapetype="t"/>
              </v:shapetype>
              <v:shape id="_x0000_s2049" type="#_x0000_t32" style="position:absolute;left:0;text-align:left;margin-left:0;margin-top:0;width:434.5pt;height:0;z-index:25165824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CB478D" w:rsidRDefault="00CB478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B03" w:rsidRDefault="00270B03" w:rsidP="00CB478D">
      <w:r>
        <w:separator/>
      </w:r>
    </w:p>
  </w:footnote>
  <w:footnote w:type="continuationSeparator" w:id="0">
    <w:p w:rsidR="00270B03" w:rsidRDefault="00270B03" w:rsidP="00CB47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rsids>
    <w:rsidRoot w:val="00290BBF"/>
    <w:rsid w:val="00027B22"/>
    <w:rsid w:val="00044B3B"/>
    <w:rsid w:val="000C0174"/>
    <w:rsid w:val="001044C0"/>
    <w:rsid w:val="00107DEC"/>
    <w:rsid w:val="00152159"/>
    <w:rsid w:val="00155319"/>
    <w:rsid w:val="001C28F7"/>
    <w:rsid w:val="00244602"/>
    <w:rsid w:val="00270B03"/>
    <w:rsid w:val="00280909"/>
    <w:rsid w:val="002852C3"/>
    <w:rsid w:val="00290BBF"/>
    <w:rsid w:val="00300C8F"/>
    <w:rsid w:val="00376300"/>
    <w:rsid w:val="003C1DFB"/>
    <w:rsid w:val="003C21F7"/>
    <w:rsid w:val="003D3DCC"/>
    <w:rsid w:val="00401A2D"/>
    <w:rsid w:val="00463B17"/>
    <w:rsid w:val="004B08AB"/>
    <w:rsid w:val="00574E95"/>
    <w:rsid w:val="00576D00"/>
    <w:rsid w:val="00584A92"/>
    <w:rsid w:val="005C627F"/>
    <w:rsid w:val="005D4304"/>
    <w:rsid w:val="005F2C01"/>
    <w:rsid w:val="00610866"/>
    <w:rsid w:val="00616207"/>
    <w:rsid w:val="0067161B"/>
    <w:rsid w:val="00702CE1"/>
    <w:rsid w:val="00704369"/>
    <w:rsid w:val="00741238"/>
    <w:rsid w:val="00762C54"/>
    <w:rsid w:val="00764046"/>
    <w:rsid w:val="0079737A"/>
    <w:rsid w:val="007A55E2"/>
    <w:rsid w:val="007F5F17"/>
    <w:rsid w:val="008514F4"/>
    <w:rsid w:val="008C115B"/>
    <w:rsid w:val="00915D23"/>
    <w:rsid w:val="00932B9E"/>
    <w:rsid w:val="00937064"/>
    <w:rsid w:val="009912A1"/>
    <w:rsid w:val="00994B1C"/>
    <w:rsid w:val="009965BA"/>
    <w:rsid w:val="009A61DA"/>
    <w:rsid w:val="00B1200F"/>
    <w:rsid w:val="00B51E11"/>
    <w:rsid w:val="00BB0B50"/>
    <w:rsid w:val="00BD7CC8"/>
    <w:rsid w:val="00C53C52"/>
    <w:rsid w:val="00C56B86"/>
    <w:rsid w:val="00CB478D"/>
    <w:rsid w:val="00CD4EBD"/>
    <w:rsid w:val="00D15EBD"/>
    <w:rsid w:val="00DD202E"/>
    <w:rsid w:val="00ED292B"/>
    <w:rsid w:val="00ED5324"/>
    <w:rsid w:val="00EE3A29"/>
    <w:rsid w:val="00F15898"/>
    <w:rsid w:val="00F3066E"/>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BF"/>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paragraph" w:styleId="NormalWeb">
    <w:name w:val="Normal (Web)"/>
    <w:basedOn w:val="Normal"/>
    <w:uiPriority w:val="99"/>
    <w:semiHidden/>
    <w:unhideWhenUsed/>
    <w:rsid w:val="00290BBF"/>
    <w:pPr>
      <w:spacing w:before="100" w:beforeAutospacing="1" w:after="100" w:afterAutospacing="1"/>
    </w:pPr>
  </w:style>
  <w:style w:type="paragraph" w:styleId="Textedebulles">
    <w:name w:val="Balloon Text"/>
    <w:basedOn w:val="Normal"/>
    <w:link w:val="TextedebullesCar"/>
    <w:uiPriority w:val="99"/>
    <w:semiHidden/>
    <w:unhideWhenUsed/>
    <w:rsid w:val="00290BBF"/>
    <w:rPr>
      <w:rFonts w:ascii="Tahoma" w:hAnsi="Tahoma" w:cs="Tahoma"/>
      <w:sz w:val="16"/>
      <w:szCs w:val="16"/>
    </w:rPr>
  </w:style>
  <w:style w:type="character" w:customStyle="1" w:styleId="TextedebullesCar">
    <w:name w:val="Texte de bulles Car"/>
    <w:basedOn w:val="Policepardfaut"/>
    <w:link w:val="Textedebulles"/>
    <w:uiPriority w:val="99"/>
    <w:semiHidden/>
    <w:rsid w:val="00290BBF"/>
    <w:rPr>
      <w:rFonts w:ascii="Tahoma" w:hAnsi="Tahoma" w:cs="Tahoma"/>
      <w:sz w:val="16"/>
      <w:szCs w:val="16"/>
    </w:rPr>
  </w:style>
  <w:style w:type="paragraph" w:styleId="En-tte">
    <w:name w:val="header"/>
    <w:basedOn w:val="Normal"/>
    <w:link w:val="En-tteCar"/>
    <w:uiPriority w:val="99"/>
    <w:semiHidden/>
    <w:unhideWhenUsed/>
    <w:rsid w:val="00CB478D"/>
    <w:pPr>
      <w:tabs>
        <w:tab w:val="center" w:pos="4536"/>
        <w:tab w:val="right" w:pos="9072"/>
      </w:tabs>
    </w:pPr>
  </w:style>
  <w:style w:type="character" w:customStyle="1" w:styleId="En-tteCar">
    <w:name w:val="En-tête Car"/>
    <w:basedOn w:val="Policepardfaut"/>
    <w:link w:val="En-tte"/>
    <w:uiPriority w:val="99"/>
    <w:semiHidden/>
    <w:rsid w:val="00CB478D"/>
    <w:rPr>
      <w:sz w:val="24"/>
      <w:szCs w:val="24"/>
    </w:rPr>
  </w:style>
  <w:style w:type="paragraph" w:styleId="Pieddepage">
    <w:name w:val="footer"/>
    <w:basedOn w:val="Normal"/>
    <w:link w:val="PieddepageCar"/>
    <w:uiPriority w:val="99"/>
    <w:unhideWhenUsed/>
    <w:rsid w:val="00CB478D"/>
    <w:pPr>
      <w:tabs>
        <w:tab w:val="center" w:pos="4536"/>
        <w:tab w:val="right" w:pos="9072"/>
      </w:tabs>
    </w:pPr>
  </w:style>
  <w:style w:type="character" w:customStyle="1" w:styleId="PieddepageCar">
    <w:name w:val="Pied de page Car"/>
    <w:basedOn w:val="Policepardfaut"/>
    <w:link w:val="Pieddepage"/>
    <w:uiPriority w:val="99"/>
    <w:rsid w:val="00CB478D"/>
    <w:rPr>
      <w:sz w:val="24"/>
      <w:szCs w:val="24"/>
    </w:rPr>
  </w:style>
  <w:style w:type="character" w:styleId="Lienhypertexte">
    <w:name w:val="Hyperlink"/>
    <w:basedOn w:val="Policepardfaut"/>
    <w:uiPriority w:val="99"/>
    <w:semiHidden/>
    <w:unhideWhenUsed/>
    <w:rsid w:val="00CB47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3199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2011-06-18T19:55:00Z</dcterms:created>
  <dcterms:modified xsi:type="dcterms:W3CDTF">2011-06-18T19:55:00Z</dcterms:modified>
</cp:coreProperties>
</file>