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19F" w:rsidRDefault="0006719F" w:rsidP="0006719F"/>
    <w:p w:rsidR="0006719F" w:rsidRDefault="0006719F" w:rsidP="0006719F"/>
    <w:p w:rsidR="0006719F" w:rsidRDefault="0006719F" w:rsidP="0006719F"/>
    <w:p w:rsidR="0006719F" w:rsidRDefault="0006719F" w:rsidP="0006719F"/>
    <w:p w:rsidR="0006719F" w:rsidRDefault="0006719F" w:rsidP="0006719F"/>
    <w:p w:rsidR="0006719F" w:rsidRDefault="0006719F" w:rsidP="0006719F"/>
    <w:p w:rsidR="0006719F" w:rsidRDefault="0006719F" w:rsidP="0006719F"/>
    <w:p w:rsidR="0006719F" w:rsidRDefault="0006719F" w:rsidP="0006719F"/>
    <w:p w:rsidR="0006719F" w:rsidRDefault="0006719F" w:rsidP="0006719F"/>
    <w:p w:rsidR="0006719F" w:rsidRDefault="0006719F" w:rsidP="0006719F"/>
    <w:p w:rsidR="0006719F" w:rsidRDefault="0006719F" w:rsidP="0006719F"/>
    <w:p w:rsidR="0006719F" w:rsidRDefault="0006719F" w:rsidP="0006719F"/>
    <w:p w:rsidR="0006719F" w:rsidRDefault="0006719F" w:rsidP="0006719F"/>
    <w:p w:rsidR="0006719F" w:rsidRDefault="0006719F" w:rsidP="0006719F"/>
    <w:p w:rsidR="0006719F" w:rsidRDefault="0006719F" w:rsidP="0006719F"/>
    <w:p w:rsidR="0006719F" w:rsidRDefault="0006719F" w:rsidP="0006719F"/>
    <w:p w:rsidR="0006719F" w:rsidRDefault="0006719F" w:rsidP="0006719F"/>
    <w:p w:rsidR="0006719F" w:rsidRDefault="0006719F" w:rsidP="0006719F"/>
    <w:p w:rsidR="0006719F" w:rsidRPr="00CE66F6" w:rsidRDefault="0006719F" w:rsidP="0006719F">
      <w:pPr>
        <w:rPr>
          <w:rFonts w:asciiTheme="majorBidi" w:hAnsiTheme="majorBidi" w:cstheme="majorBidi"/>
        </w:rPr>
      </w:pPr>
    </w:p>
    <w:p w:rsidR="0006719F" w:rsidRDefault="0006719F" w:rsidP="0006719F">
      <w:pPr>
        <w:jc w:val="right"/>
        <w:rPr>
          <w:color w:val="7F7F7F"/>
          <w:sz w:val="32"/>
          <w:szCs w:val="32"/>
        </w:rPr>
      </w:pPr>
      <w:r w:rsidRPr="007B75A7">
        <w:rPr>
          <w:noProof/>
          <w:color w:val="C4BC96"/>
          <w:sz w:val="32"/>
          <w:szCs w:val="32"/>
          <w:lang w:eastAsia="en-US"/>
        </w:rPr>
        <w:pict>
          <v:group id="_x0000_s1026" style="position:absolute;left:0;text-align:left;margin-left:0;margin-top:0;width:610.2pt;height:790.2pt;z-index:-251658240;mso-width-percent:1000;mso-height-percent:1000;mso-position-horizontal:center;mso-position-horizontal-relative:page;mso-position-vertical:center;mso-position-vertical-relative:page;mso-width-percent:1000;mso-height-percent:1000" coordsize="12240,15840" o:allowincell="f">
            <v:rect id="_x0000_s1027" style="position:absolute;width:12240;height:15840;mso-width-percent:1000;mso-height-percent:1000;mso-position-horizontal:center;mso-position-horizontal-relative:page;mso-position-vertical:top;mso-position-vertical-relative:page;mso-width-percent:1000;mso-height-percent:1000" strokecolor="#666" strokeweight="1pt">
              <v:fill color2="#999" focusposition="1" focussize="" focus="100%" type="gradient"/>
              <v:shadow type="perspective" color="#7f7f7f" opacity=".5" offset="1pt" offset2="-3pt"/>
            </v:rect>
            <v:rect id="_x0000_s1028" style="position:absolute;left:612;top:638;width:11016;height:14564;mso-width-percent:900;mso-height-percent:920;mso-position-horizontal:center;mso-position-horizontal-relative:page;mso-position-vertical:center;mso-position-vertical-relative:page;mso-width-percent:900;mso-height-percent:920" strokecolor="#666" strokeweight="1pt">
              <v:fill color2="#999" focusposition="1" focussize="" focus="100%" type="gradient"/>
              <v:shadow type="perspective" color="#7f7f7f" opacity=".5" offset="1pt" offset2="-3pt"/>
            </v:rect>
            <w10:wrap anchorx="page" anchory="page"/>
          </v:group>
        </w:pict>
      </w:r>
    </w:p>
    <w:tbl>
      <w:tblPr>
        <w:tblpPr w:leftFromText="187" w:rightFromText="187" w:horzAnchor="margin" w:tblpXSpec="center" w:tblpYSpec="bottom"/>
        <w:tblOverlap w:val="never"/>
        <w:tblW w:w="0" w:type="auto"/>
        <w:tblLook w:val="04A0"/>
      </w:tblPr>
      <w:tblGrid>
        <w:gridCol w:w="9288"/>
      </w:tblGrid>
      <w:tr w:rsidR="0006719F" w:rsidRPr="00D10DD1" w:rsidTr="009518D7">
        <w:tc>
          <w:tcPr>
            <w:tcW w:w="9576" w:type="dxa"/>
          </w:tcPr>
          <w:p w:rsidR="0006719F" w:rsidRDefault="0006719F" w:rsidP="009518D7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</w:rPr>
            </w:pPr>
          </w:p>
          <w:p w:rsidR="0006719F" w:rsidRDefault="0006719F" w:rsidP="009518D7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</w:rPr>
            </w:pPr>
          </w:p>
          <w:p w:rsidR="0006719F" w:rsidRPr="00B11B44" w:rsidRDefault="0006719F" w:rsidP="00AE127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</w:rPr>
            </w:pPr>
            <w:r w:rsidRPr="00B11B44"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</w:rPr>
              <w:t xml:space="preserve">Par l’Imâm </w:t>
            </w:r>
            <w:r w:rsidR="00AE1279"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</w:rPr>
              <w:t>Ibn Kathîr</w:t>
            </w:r>
          </w:p>
        </w:tc>
      </w:tr>
    </w:tbl>
    <w:p w:rsidR="0006719F" w:rsidRPr="00B11B44" w:rsidRDefault="0006719F" w:rsidP="0006719F">
      <w:pPr>
        <w:jc w:val="right"/>
        <w:rPr>
          <w:color w:val="7F7F7F"/>
          <w:sz w:val="32"/>
          <w:szCs w:val="32"/>
        </w:rPr>
      </w:pPr>
    </w:p>
    <w:p w:rsidR="0006719F" w:rsidRPr="00B11B44" w:rsidRDefault="0006719F" w:rsidP="0006719F">
      <w:r w:rsidRPr="007B75A7">
        <w:rPr>
          <w:noProof/>
          <w:color w:val="C4BC96"/>
          <w:sz w:val="32"/>
          <w:szCs w:val="32"/>
          <w:lang w:eastAsia="en-US"/>
        </w:rPr>
        <w:pict>
          <v:rect id="_x0000_s1029" style="position:absolute;margin-left:0;margin-top:0;width:535.65pt;height:76.6pt;z-index:251658240;mso-width-percent:900;mso-position-horizontal:center;mso-position-horizontal-relative:page;mso-position-vertical:center;mso-position-vertical-relative:page;mso-width-percent:900" o:allowincell="f" fillcolor="#a5a5a5" stroked="f">
            <v:fill opacity="58982f"/>
            <v:textbox style="mso-next-textbox:#_x0000_s1029" inset="18pt,0,18pt,0">
              <w:txbxContent>
                <w:tbl>
                  <w:tblPr>
                    <w:tblW w:w="5000" w:type="pct"/>
                    <w:tblCellMar>
                      <w:left w:w="360" w:type="dxa"/>
                      <w:right w:w="360" w:type="dxa"/>
                    </w:tblCellMar>
                    <w:tblLook w:val="04A0"/>
                  </w:tblPr>
                  <w:tblGrid>
                    <w:gridCol w:w="2760"/>
                    <w:gridCol w:w="7969"/>
                  </w:tblGrid>
                  <w:tr w:rsidR="0006719F" w:rsidRPr="00B11B44" w:rsidTr="00855F53">
                    <w:trPr>
                      <w:trHeight w:val="1080"/>
                    </w:trPr>
                    <w:tc>
                      <w:tcPr>
                        <w:tcW w:w="1000" w:type="pct"/>
                        <w:shd w:val="clear" w:color="auto" w:fill="000000"/>
                        <w:vAlign w:val="center"/>
                      </w:tcPr>
                      <w:p w:rsidR="0006719F" w:rsidRPr="00B11B44" w:rsidRDefault="0006719F" w:rsidP="00CB7712">
                        <w:pPr>
                          <w:jc w:val="center"/>
                          <w:rPr>
                            <w:smallCap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B11B44">
                          <w:rPr>
                            <w:smallCaps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drawing>
                            <wp:inline distT="0" distB="0" distL="0" distR="0">
                              <wp:extent cx="1275080" cy="958215"/>
                              <wp:effectExtent l="19050" t="0" r="1270" b="0"/>
                              <wp:docPr id="14" name="Image 9" descr="chahad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chahad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75080" cy="9582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000" w:type="pct"/>
                        <w:shd w:val="clear" w:color="auto" w:fill="auto"/>
                        <w:vAlign w:val="center"/>
                      </w:tcPr>
                      <w:p w:rsidR="0006719F" w:rsidRPr="00AE1279" w:rsidRDefault="0006719F" w:rsidP="00AE1279">
                        <w:pPr>
                          <w:pStyle w:val="Sansinterligne"/>
                          <w:rPr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AE1279">
                          <w:rPr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>Exégèse [Tafsir] : «</w:t>
                        </w:r>
                        <w:r w:rsidR="00AE1279">
                          <w:rPr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 xml:space="preserve"> </w:t>
                        </w:r>
                        <w:r w:rsidR="00AE1279" w:rsidRPr="00AE1279">
                          <w:rPr>
                            <w:rStyle w:val="Accentuation"/>
                            <w:rFonts w:asciiTheme="majorBidi" w:hAnsiTheme="majorBidi" w:cstheme="majorBidi"/>
                            <w:b/>
                            <w:bCs/>
                            <w:i w:val="0"/>
                            <w:iCs w:val="0"/>
                            <w:color w:val="FFFFFF" w:themeColor="background1"/>
                            <w:sz w:val="40"/>
                            <w:szCs w:val="40"/>
                          </w:rPr>
                          <w:t>C'est Lui qui a créé les cieux et la terre en six jours</w:t>
                        </w:r>
                        <w:r w:rsidRPr="00AE1279">
                          <w:rPr>
                            <w:rStyle w:val="Accentuation"/>
                            <w:rFonts w:ascii="Georgia" w:hAnsi="Georgia"/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> </w:t>
                        </w:r>
                        <w:r w:rsidRPr="00AE1279">
                          <w:rPr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 xml:space="preserve"> » ; Sourate </w:t>
                        </w:r>
                        <w:r w:rsidR="00AE1279" w:rsidRPr="00AE1279">
                          <w:rPr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>57</w:t>
                        </w:r>
                        <w:r w:rsidRPr="00AE1279">
                          <w:rPr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 xml:space="preserve"> [</w:t>
                        </w:r>
                        <w:r w:rsidR="00AE1279" w:rsidRPr="00AE1279">
                          <w:rPr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>Al-</w:t>
                        </w:r>
                        <w:r w:rsidR="00AE1279" w:rsidRPr="00AE1279">
                          <w:rPr>
                            <w:b/>
                            <w:bCs/>
                            <w:color w:val="FFFFFF" w:themeColor="background1"/>
                            <w:sz w:val="40"/>
                            <w:szCs w:val="40"/>
                            <w:u w:val="single"/>
                          </w:rPr>
                          <w:t>H</w:t>
                        </w:r>
                        <w:r w:rsidR="00AE1279" w:rsidRPr="00AE1279">
                          <w:rPr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>adid</w:t>
                        </w:r>
                        <w:r w:rsidRPr="00AE1279">
                          <w:rPr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 xml:space="preserve">], Verset </w:t>
                        </w:r>
                        <w:r w:rsidR="00AE1279" w:rsidRPr="00AE1279">
                          <w:rPr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>4</w:t>
                        </w:r>
                      </w:p>
                    </w:tc>
                  </w:tr>
                </w:tbl>
                <w:p w:rsidR="0006719F" w:rsidRPr="00B11B44" w:rsidRDefault="0006719F" w:rsidP="0006719F">
                  <w:pPr>
                    <w:pStyle w:val="Sansinterligne"/>
                    <w:spacing w:line="14" w:lineRule="exact"/>
                    <w:rPr>
                      <w:color w:val="FFFFFF" w:themeColor="background1"/>
                      <w:sz w:val="32"/>
                      <w:szCs w:val="32"/>
                    </w:rPr>
                  </w:pPr>
                </w:p>
              </w:txbxContent>
            </v:textbox>
            <w10:wrap anchorx="page" anchory="page"/>
          </v:rect>
        </w:pict>
      </w:r>
      <w:r w:rsidRPr="00B11B44">
        <w:br w:type="page"/>
      </w:r>
    </w:p>
    <w:p w:rsidR="0006719F" w:rsidRDefault="0006719F" w:rsidP="0006719F">
      <w:pPr>
        <w:jc w:val="center"/>
      </w:pPr>
      <w:r>
        <w:rPr>
          <w:noProof/>
        </w:rPr>
        <w:lastRenderedPageBreak/>
        <w:drawing>
          <wp:inline distT="0" distB="0" distL="0" distR="0">
            <wp:extent cx="3762375" cy="1209675"/>
            <wp:effectExtent l="19050" t="0" r="9525" b="0"/>
            <wp:docPr id="15" name="Image 0" descr="bismila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smilah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19F" w:rsidRDefault="0006719F" w:rsidP="0006719F"/>
    <w:p w:rsidR="0006719F" w:rsidRDefault="0006719F" w:rsidP="0006719F">
      <w:pPr>
        <w:pStyle w:val="Sansinterligne"/>
      </w:pPr>
    </w:p>
    <w:p w:rsidR="0006719F" w:rsidRDefault="0006719F" w:rsidP="0006719F">
      <w:pPr>
        <w:pStyle w:val="Sansinterligne"/>
        <w:rPr>
          <w:rFonts w:asciiTheme="majorBidi" w:hAnsiTheme="majorBidi" w:cstheme="majorBidi"/>
          <w:color w:val="262626" w:themeColor="text1" w:themeTint="D9"/>
        </w:rPr>
      </w:pPr>
      <w:r w:rsidRPr="009F1EBC">
        <w:t> </w:t>
      </w:r>
      <w:r w:rsidRPr="00916CDE">
        <w:rPr>
          <w:rFonts w:asciiTheme="majorBidi" w:hAnsiTheme="majorBidi" w:cstheme="majorBidi"/>
          <w:b/>
          <w:bCs/>
          <w:color w:val="262626" w:themeColor="text1" w:themeTint="D9"/>
          <w:sz w:val="32"/>
          <w:szCs w:val="32"/>
          <w:u w:val="single"/>
        </w:rPr>
        <w:t>Verset</w:t>
      </w:r>
      <w:r w:rsidRPr="00916CDE">
        <w:rPr>
          <w:rFonts w:asciiTheme="majorBidi" w:hAnsiTheme="majorBidi" w:cstheme="majorBidi"/>
          <w:b/>
          <w:bCs/>
          <w:color w:val="262626" w:themeColor="text1" w:themeTint="D9"/>
          <w:sz w:val="32"/>
          <w:szCs w:val="32"/>
        </w:rPr>
        <w:t xml:space="preserve"> :</w:t>
      </w:r>
      <w:r w:rsidRPr="00916CDE">
        <w:rPr>
          <w:rFonts w:asciiTheme="majorBidi" w:hAnsiTheme="majorBidi" w:cstheme="majorBidi"/>
          <w:b/>
          <w:bCs/>
          <w:color w:val="262626" w:themeColor="text1" w:themeTint="D9"/>
          <w:sz w:val="32"/>
          <w:szCs w:val="32"/>
        </w:rPr>
        <w:br/>
      </w:r>
    </w:p>
    <w:p w:rsidR="0006719F" w:rsidRPr="00771538" w:rsidRDefault="0006719F" w:rsidP="00AE1279">
      <w:pPr>
        <w:pStyle w:val="Sansinterligne"/>
        <w:jc w:val="center"/>
        <w:rPr>
          <w:rStyle w:val="Accentuation"/>
          <w:b/>
          <w:bCs/>
          <w:i w:val="0"/>
          <w:iCs w:val="0"/>
          <w:color w:val="FF0000"/>
          <w:szCs w:val="24"/>
        </w:rPr>
      </w:pPr>
      <w:r w:rsidRPr="00771538">
        <w:rPr>
          <w:rFonts w:asciiTheme="majorBidi" w:hAnsiTheme="majorBidi" w:cstheme="majorBidi"/>
          <w:color w:val="262626" w:themeColor="text1" w:themeTint="D9"/>
          <w:szCs w:val="24"/>
        </w:rPr>
        <w:br/>
      </w:r>
      <w:r w:rsidRPr="00771538">
        <w:rPr>
          <w:szCs w:val="24"/>
        </w:rPr>
        <w:t>« </w:t>
      </w:r>
      <w:r w:rsidR="00AE1279" w:rsidRPr="00AE1279">
        <w:rPr>
          <w:rStyle w:val="Accentuation"/>
          <w:rFonts w:asciiTheme="majorBidi" w:hAnsiTheme="majorBidi" w:cstheme="majorBidi"/>
          <w:b/>
          <w:bCs/>
          <w:i w:val="0"/>
          <w:iCs w:val="0"/>
          <w:color w:val="FF0000"/>
        </w:rPr>
        <w:t>C'est Lui qui a créé les cieux et la terre en six jours </w:t>
      </w:r>
      <w:r w:rsidRPr="00771538">
        <w:rPr>
          <w:szCs w:val="24"/>
        </w:rPr>
        <w:t>»</w:t>
      </w:r>
    </w:p>
    <w:p w:rsidR="0006719F" w:rsidRPr="00771538" w:rsidRDefault="0006719F" w:rsidP="00AE1279">
      <w:pPr>
        <w:pStyle w:val="Sansinterligne"/>
        <w:jc w:val="center"/>
        <w:rPr>
          <w:rFonts w:asciiTheme="majorBidi" w:hAnsiTheme="majorBidi" w:cstheme="majorBidi"/>
          <w:szCs w:val="24"/>
        </w:rPr>
      </w:pPr>
      <w:r w:rsidRPr="00771538">
        <w:rPr>
          <w:rFonts w:asciiTheme="majorBidi" w:hAnsiTheme="majorBidi" w:cstheme="majorBidi"/>
          <w:szCs w:val="24"/>
        </w:rPr>
        <w:t xml:space="preserve"> [Sourate </w:t>
      </w:r>
      <w:r w:rsidR="00AE1279">
        <w:rPr>
          <w:rFonts w:asciiTheme="majorBidi" w:hAnsiTheme="majorBidi" w:cstheme="majorBidi"/>
          <w:szCs w:val="24"/>
        </w:rPr>
        <w:t>57</w:t>
      </w:r>
      <w:r w:rsidRPr="00771538">
        <w:rPr>
          <w:rFonts w:asciiTheme="majorBidi" w:hAnsiTheme="majorBidi" w:cstheme="majorBidi"/>
          <w:szCs w:val="24"/>
        </w:rPr>
        <w:t xml:space="preserve">, Verset </w:t>
      </w:r>
      <w:r w:rsidR="00AE1279">
        <w:rPr>
          <w:rFonts w:asciiTheme="majorBidi" w:hAnsiTheme="majorBidi" w:cstheme="majorBidi"/>
          <w:szCs w:val="24"/>
        </w:rPr>
        <w:t>4</w:t>
      </w:r>
      <w:r w:rsidRPr="00771538">
        <w:rPr>
          <w:rFonts w:asciiTheme="majorBidi" w:hAnsiTheme="majorBidi" w:cstheme="majorBidi"/>
          <w:szCs w:val="24"/>
        </w:rPr>
        <w:t>]</w:t>
      </w:r>
    </w:p>
    <w:p w:rsidR="0006719F" w:rsidRPr="00D74B27" w:rsidRDefault="0006719F" w:rsidP="0006719F">
      <w:pPr>
        <w:pStyle w:val="Sansinterligne"/>
        <w:rPr>
          <w:rStyle w:val="Accentuation"/>
          <w:rFonts w:asciiTheme="majorBidi" w:hAnsiTheme="majorBidi" w:cstheme="majorBidi"/>
          <w:i w:val="0"/>
          <w:iCs w:val="0"/>
        </w:rPr>
      </w:pPr>
    </w:p>
    <w:p w:rsidR="0006719F" w:rsidRDefault="0006719F" w:rsidP="0006719F">
      <w:pPr>
        <w:pStyle w:val="Sansinterligne"/>
        <w:rPr>
          <w:rFonts w:asciiTheme="majorBidi" w:hAnsiTheme="majorBidi" w:cstheme="majorBidi"/>
          <w:color w:val="000000"/>
        </w:rPr>
      </w:pPr>
    </w:p>
    <w:p w:rsidR="0006719F" w:rsidRPr="00916CDE" w:rsidRDefault="0006719F" w:rsidP="0006719F">
      <w:pPr>
        <w:pStyle w:val="Sansinterligne"/>
        <w:rPr>
          <w:rFonts w:asciiTheme="majorBidi" w:hAnsiTheme="majorBidi" w:cstheme="majorBidi"/>
          <w:b/>
          <w:bCs/>
          <w:color w:val="262626" w:themeColor="text1" w:themeTint="D9"/>
          <w:sz w:val="32"/>
          <w:szCs w:val="32"/>
        </w:rPr>
      </w:pPr>
      <w:r w:rsidRPr="00916CDE">
        <w:rPr>
          <w:rFonts w:asciiTheme="majorBidi" w:hAnsiTheme="majorBidi" w:cstheme="majorBidi"/>
          <w:b/>
          <w:bCs/>
          <w:color w:val="262626" w:themeColor="text1" w:themeTint="D9"/>
          <w:sz w:val="32"/>
          <w:szCs w:val="32"/>
          <w:u w:val="single"/>
        </w:rPr>
        <w:t>Commentaire</w:t>
      </w:r>
      <w:r w:rsidRPr="00916CDE">
        <w:rPr>
          <w:rFonts w:asciiTheme="majorBidi" w:hAnsiTheme="majorBidi" w:cstheme="majorBidi"/>
          <w:b/>
          <w:bCs/>
          <w:color w:val="262626" w:themeColor="text1" w:themeTint="D9"/>
          <w:sz w:val="32"/>
          <w:szCs w:val="32"/>
        </w:rPr>
        <w:t> :</w:t>
      </w:r>
    </w:p>
    <w:p w:rsidR="0006719F" w:rsidRPr="00916CDE" w:rsidRDefault="0006719F" w:rsidP="0006719F">
      <w:pPr>
        <w:pStyle w:val="Sansinterligne"/>
        <w:rPr>
          <w:rFonts w:asciiTheme="majorBidi" w:hAnsiTheme="majorBidi" w:cstheme="majorBidi"/>
          <w:color w:val="000000"/>
        </w:rPr>
      </w:pPr>
    </w:p>
    <w:p w:rsidR="0006719F" w:rsidRDefault="0006719F" w:rsidP="0006719F">
      <w:pPr>
        <w:pStyle w:val="Sansinterligne"/>
        <w:rPr>
          <w:rStyle w:val="Accentuation"/>
          <w:rFonts w:ascii="Georgia" w:hAnsi="Georgia"/>
          <w:color w:val="333366"/>
        </w:rPr>
      </w:pPr>
    </w:p>
    <w:p w:rsidR="0006719F" w:rsidRDefault="00AE1279" w:rsidP="0006719F">
      <w:pPr>
        <w:pStyle w:val="Sansinterligne"/>
      </w:pPr>
      <w:r w:rsidRPr="00AE1279">
        <w:rPr>
          <w:rFonts w:asciiTheme="majorBidi" w:hAnsiTheme="majorBidi" w:cstheme="majorBidi"/>
        </w:rPr>
        <w:t>Ibn Kathîr</w:t>
      </w:r>
      <w:r>
        <w:t xml:space="preserve"> </w:t>
      </w:r>
      <w:r w:rsidR="0006719F">
        <w:t>-</w:t>
      </w:r>
      <w:r w:rsidR="0006719F" w:rsidRPr="008B3F5E">
        <w:rPr>
          <w:i/>
          <w:iCs/>
        </w:rPr>
        <w:t>qu'Allâh lui fasse miséricorde</w:t>
      </w:r>
      <w:r w:rsidR="0006719F">
        <w:t xml:space="preserve">- a dit : </w:t>
      </w:r>
    </w:p>
    <w:p w:rsidR="00195EF3" w:rsidRPr="00AE1279" w:rsidRDefault="00195EF3" w:rsidP="00AE1279">
      <w:pPr>
        <w:pStyle w:val="Sansinterligne"/>
        <w:rPr>
          <w:rFonts w:asciiTheme="majorBidi" w:hAnsiTheme="majorBidi" w:cstheme="majorBidi"/>
        </w:rPr>
      </w:pPr>
      <w:r w:rsidRPr="00AE1279">
        <w:rPr>
          <w:rFonts w:asciiTheme="majorBidi" w:hAnsiTheme="majorBidi" w:cstheme="majorBidi"/>
        </w:rPr>
        <w:t xml:space="preserve">    </w:t>
      </w:r>
    </w:p>
    <w:p w:rsidR="00AE1279" w:rsidRPr="00FA280B" w:rsidRDefault="00195EF3" w:rsidP="00AE1279">
      <w:pPr>
        <w:pStyle w:val="Sansinterligne"/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</w:rPr>
      </w:pPr>
      <w:r w:rsidRPr="00AE1279">
        <w:rPr>
          <w:rFonts w:asciiTheme="majorBidi" w:hAnsiTheme="majorBidi" w:cstheme="majorBidi"/>
        </w:rPr>
        <w:t xml:space="preserve"> </w:t>
      </w:r>
      <w:r w:rsidRPr="00AE1279">
        <w:rPr>
          <w:rStyle w:val="Accentuation"/>
          <w:rFonts w:asciiTheme="majorBidi" w:hAnsiTheme="majorBidi" w:cstheme="majorBidi"/>
          <w:i w:val="0"/>
          <w:iCs w:val="0"/>
        </w:rPr>
        <w:t>« </w:t>
      </w:r>
      <w:r w:rsidRPr="00FA280B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</w:rPr>
        <w:t>Allâh a dit qu'Il a créé l'univers, les cieux, la terre et tous ce qu'ils contiennent, ce qui est sur et entre eux, ceci en six jours, comme Il l'a indiqué dans plusieurs versets</w:t>
      </w:r>
      <w:r w:rsidR="00AE1279" w:rsidRPr="00FA280B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</w:rPr>
        <w:t xml:space="preserve"> du </w:t>
      </w:r>
      <w:proofErr w:type="spellStart"/>
      <w:r w:rsidR="00AE1279" w:rsidRPr="00FA280B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</w:rPr>
        <w:t>Qur’</w:t>
      </w:r>
      <w:r w:rsidRPr="00FA280B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</w:rPr>
        <w:t>ân</w:t>
      </w:r>
      <w:proofErr w:type="spellEnd"/>
      <w:r w:rsidRPr="00FA280B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</w:rPr>
        <w:t xml:space="preserve">. </w:t>
      </w:r>
    </w:p>
    <w:p w:rsidR="00AE1279" w:rsidRPr="00FA280B" w:rsidRDefault="00AE1279" w:rsidP="00AE1279">
      <w:pPr>
        <w:pStyle w:val="Sansinterligne"/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</w:rPr>
      </w:pPr>
    </w:p>
    <w:p w:rsidR="00AE1279" w:rsidRPr="00FA280B" w:rsidRDefault="00195EF3" w:rsidP="00AE1279">
      <w:pPr>
        <w:pStyle w:val="Sansinterligne"/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</w:rPr>
      </w:pPr>
      <w:r w:rsidRPr="00FA280B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</w:rPr>
        <w:t xml:space="preserve">Ces six jours sont les suivants : dimanche, lundi, mardi, mercredi, jeudi et vendredi. Le vendredi, la création toute entière a été assemblée, et Âdam fut créé ce jour-là. </w:t>
      </w:r>
    </w:p>
    <w:p w:rsidR="00AE1279" w:rsidRPr="00FA280B" w:rsidRDefault="00AE1279" w:rsidP="00AE1279">
      <w:pPr>
        <w:pStyle w:val="Sansinterligne"/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</w:rPr>
      </w:pPr>
    </w:p>
    <w:p w:rsidR="00AE1279" w:rsidRPr="00FA280B" w:rsidRDefault="00195EF3" w:rsidP="00AE1279">
      <w:pPr>
        <w:pStyle w:val="Sansinterligne"/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</w:rPr>
      </w:pPr>
      <w:r w:rsidRPr="00FA280B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</w:rPr>
        <w:t xml:space="preserve">Il y a une divergence concernant le fait de savoir si ces jours sont les mêmes que nos jours à nous tel que cela pourrait venir à l'esprit, ou bien si chaque jour constitue mille années, comme cela est rapporté de </w:t>
      </w:r>
      <w:proofErr w:type="spellStart"/>
      <w:r w:rsidRPr="00FA280B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</w:rPr>
        <w:t>Mujâhid</w:t>
      </w:r>
      <w:proofErr w:type="spellEnd"/>
      <w:r w:rsidRPr="00FA280B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</w:rPr>
        <w:t>, Al Imâm A</w:t>
      </w:r>
      <w:r w:rsidRPr="00FA280B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u w:val="single"/>
        </w:rPr>
        <w:t>h</w:t>
      </w:r>
      <w:r w:rsidRPr="00FA280B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</w:rPr>
        <w:t>mad Ibn</w:t>
      </w:r>
      <w:r w:rsidRPr="00FA280B">
        <w:rPr>
          <w:rFonts w:asciiTheme="majorBidi" w:hAnsiTheme="majorBidi" w:cstheme="majorBidi"/>
          <w:b/>
          <w:bCs/>
          <w:color w:val="00B050"/>
        </w:rPr>
        <w:t xml:space="preserve"> </w:t>
      </w:r>
      <w:proofErr w:type="spellStart"/>
      <w:r w:rsidRPr="00FA280B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u w:val="single"/>
        </w:rPr>
        <w:t>H</w:t>
      </w:r>
      <w:r w:rsidR="00AE1279" w:rsidRPr="00FA280B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</w:rPr>
        <w:t>anbal</w:t>
      </w:r>
      <w:proofErr w:type="spellEnd"/>
      <w:r w:rsidR="00AE1279" w:rsidRPr="00FA280B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</w:rPr>
        <w:t>, et de ‘</w:t>
      </w:r>
      <w:proofErr w:type="spellStart"/>
      <w:r w:rsidRPr="00FA280B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</w:rPr>
        <w:t>Abdu</w:t>
      </w:r>
      <w:proofErr w:type="spellEnd"/>
      <w:r w:rsidRPr="00FA280B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</w:rPr>
        <w:t xml:space="preserve"> </w:t>
      </w:r>
      <w:r w:rsidR="00AE1279" w:rsidRPr="00FA280B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</w:rPr>
        <w:t>l-</w:t>
      </w:r>
      <w:proofErr w:type="spellStart"/>
      <w:r w:rsidRPr="00FA280B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</w:rPr>
        <w:t>L</w:t>
      </w:r>
      <w:r w:rsidR="00AE1279" w:rsidRPr="00FA280B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</w:rPr>
        <w:t>âh</w:t>
      </w:r>
      <w:proofErr w:type="spellEnd"/>
      <w:r w:rsidR="00AE1279" w:rsidRPr="00FA280B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</w:rPr>
        <w:t xml:space="preserve"> Ibn ‘</w:t>
      </w:r>
      <w:r w:rsidRPr="00FA280B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</w:rPr>
        <w:t xml:space="preserve">Abbâs </w:t>
      </w:r>
      <w:r w:rsidR="00FA280B" w:rsidRPr="00FA280B">
        <w:rPr>
          <w:b/>
          <w:bCs/>
          <w:color w:val="00B050"/>
        </w:rPr>
        <w:t>-</w:t>
      </w:r>
      <w:r w:rsidR="00FA280B" w:rsidRPr="00FA280B">
        <w:rPr>
          <w:b/>
          <w:bCs/>
          <w:i/>
          <w:iCs/>
          <w:color w:val="00B050"/>
        </w:rPr>
        <w:t>qu’Allâh leur fasse Miséricorde</w:t>
      </w:r>
      <w:r w:rsidR="00FA280B" w:rsidRPr="00FA280B">
        <w:rPr>
          <w:b/>
          <w:bCs/>
          <w:color w:val="00B050"/>
        </w:rPr>
        <w:t xml:space="preserve">- </w:t>
      </w:r>
      <w:r w:rsidRPr="00FA280B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</w:rPr>
        <w:t>selon ce que rapporta A</w:t>
      </w:r>
      <w:r w:rsidRPr="00FA280B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u w:val="single"/>
        </w:rPr>
        <w:t>d</w:t>
      </w:r>
      <w:r w:rsidRPr="00FA280B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</w:rPr>
        <w:t xml:space="preserve"> </w:t>
      </w:r>
      <w:proofErr w:type="spellStart"/>
      <w:r w:rsidRPr="00FA280B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u w:val="single"/>
        </w:rPr>
        <w:t>D</w:t>
      </w:r>
      <w:r w:rsidRPr="00FA280B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</w:rPr>
        <w:t>a</w:t>
      </w:r>
      <w:r w:rsidRPr="00FA280B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u w:val="single"/>
        </w:rPr>
        <w:t>hh</w:t>
      </w:r>
      <w:r w:rsidRPr="00FA280B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</w:rPr>
        <w:t>âk</w:t>
      </w:r>
      <w:proofErr w:type="spellEnd"/>
      <w:r w:rsidRPr="00FA280B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</w:rPr>
        <w:t xml:space="preserve"> </w:t>
      </w:r>
      <w:r w:rsidR="00FA280B" w:rsidRPr="00FA280B">
        <w:rPr>
          <w:b/>
          <w:bCs/>
          <w:color w:val="00B050"/>
        </w:rPr>
        <w:t>-</w:t>
      </w:r>
      <w:r w:rsidR="00FA280B" w:rsidRPr="00FA280B">
        <w:rPr>
          <w:b/>
          <w:bCs/>
          <w:i/>
          <w:iCs/>
          <w:color w:val="00B050"/>
        </w:rPr>
        <w:t>qu’Allâh lui fasse Miséricorde</w:t>
      </w:r>
      <w:r w:rsidR="00FA280B" w:rsidRPr="00FA280B">
        <w:rPr>
          <w:b/>
          <w:bCs/>
          <w:color w:val="00B050"/>
        </w:rPr>
        <w:t xml:space="preserve">- </w:t>
      </w:r>
      <w:r w:rsidRPr="00FA280B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</w:rPr>
        <w:t xml:space="preserve">le concernant. </w:t>
      </w:r>
    </w:p>
    <w:p w:rsidR="00AE1279" w:rsidRPr="00FA280B" w:rsidRDefault="00AE1279" w:rsidP="00AE1279">
      <w:pPr>
        <w:pStyle w:val="Sansinterligne"/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</w:rPr>
      </w:pPr>
    </w:p>
    <w:p w:rsidR="00FA280B" w:rsidRDefault="00195EF3" w:rsidP="00AE1279">
      <w:pPr>
        <w:pStyle w:val="Sansinterligne"/>
        <w:rPr>
          <w:rFonts w:asciiTheme="majorBidi" w:hAnsiTheme="majorBidi" w:cstheme="majorBidi"/>
        </w:rPr>
      </w:pPr>
      <w:r w:rsidRPr="00FA280B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</w:rPr>
        <w:t xml:space="preserve">Quant au samedi, il n'y a pas eu de création ce jour-là car il est </w:t>
      </w:r>
      <w:r w:rsidR="00FA280B" w:rsidRPr="00FA280B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</w:rPr>
        <w:t>le septième jour [de la semaine]</w:t>
      </w:r>
      <w:r w:rsidRPr="00FA280B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</w:rPr>
        <w:t>.</w:t>
      </w:r>
      <w:r w:rsidRPr="00AE1279">
        <w:rPr>
          <w:rStyle w:val="Accentuation"/>
          <w:rFonts w:asciiTheme="majorBidi" w:hAnsiTheme="majorBidi" w:cstheme="majorBidi"/>
          <w:i w:val="0"/>
          <w:iCs w:val="0"/>
        </w:rPr>
        <w:t> »</w:t>
      </w:r>
      <w:r w:rsidRPr="00AE1279">
        <w:rPr>
          <w:rFonts w:asciiTheme="majorBidi" w:hAnsiTheme="majorBidi" w:cstheme="majorBidi"/>
        </w:rPr>
        <w:t xml:space="preserve"> </w:t>
      </w:r>
    </w:p>
    <w:p w:rsidR="00FA280B" w:rsidRDefault="00FA280B" w:rsidP="00AE1279">
      <w:pPr>
        <w:pStyle w:val="Sansinterligne"/>
        <w:rPr>
          <w:rFonts w:asciiTheme="majorBidi" w:hAnsiTheme="majorBidi" w:cstheme="majorBidi"/>
        </w:rPr>
      </w:pPr>
    </w:p>
    <w:p w:rsidR="00FA280B" w:rsidRDefault="00FA280B" w:rsidP="00AE1279">
      <w:pPr>
        <w:pStyle w:val="Sansinterligne"/>
        <w:rPr>
          <w:rFonts w:asciiTheme="majorBidi" w:hAnsiTheme="majorBidi" w:cstheme="majorBidi"/>
        </w:rPr>
      </w:pPr>
    </w:p>
    <w:p w:rsidR="00704369" w:rsidRPr="00FA280B" w:rsidRDefault="00FA280B">
      <w:pPr>
        <w:rPr>
          <w:lang w:val="en-US"/>
        </w:rPr>
      </w:pPr>
      <w:proofErr w:type="gramStart"/>
      <w:r w:rsidRPr="00652285">
        <w:rPr>
          <w:rFonts w:asciiTheme="majorBidi" w:hAnsiTheme="majorBidi" w:cstheme="majorBidi"/>
          <w:b/>
          <w:bCs/>
          <w:color w:val="000000"/>
          <w:u w:val="single"/>
          <w:lang w:val="en-US"/>
        </w:rPr>
        <w:t>Source</w:t>
      </w:r>
      <w:r w:rsidRPr="00652285">
        <w:rPr>
          <w:rFonts w:asciiTheme="majorBidi" w:hAnsiTheme="majorBidi" w:cstheme="majorBidi"/>
          <w:color w:val="000000"/>
          <w:lang w:val="en-US"/>
        </w:rPr>
        <w:t> :</w:t>
      </w:r>
      <w:proofErr w:type="gramEnd"/>
      <w:r w:rsidRPr="00652285">
        <w:rPr>
          <w:rFonts w:asciiTheme="majorBidi" w:hAnsiTheme="majorBidi" w:cstheme="majorBidi"/>
          <w:color w:val="000000"/>
          <w:lang w:val="en-US"/>
        </w:rPr>
        <w:t xml:space="preserve"> </w:t>
      </w:r>
      <w:proofErr w:type="spellStart"/>
      <w:r w:rsidRPr="00652285">
        <w:rPr>
          <w:rFonts w:asciiTheme="majorBidi" w:hAnsiTheme="majorBidi" w:cstheme="majorBidi"/>
          <w:color w:val="000000"/>
          <w:lang w:val="en-US"/>
        </w:rPr>
        <w:t>Tafsîr</w:t>
      </w:r>
      <w:proofErr w:type="spellEnd"/>
      <w:r w:rsidRPr="00652285">
        <w:rPr>
          <w:rFonts w:asciiTheme="majorBidi" w:hAnsiTheme="majorBidi" w:cstheme="majorBidi"/>
          <w:color w:val="000000"/>
          <w:lang w:val="en-US"/>
        </w:rPr>
        <w:t>-u l</w:t>
      </w:r>
      <w:r>
        <w:rPr>
          <w:rFonts w:asciiTheme="majorBidi" w:hAnsiTheme="majorBidi" w:cstheme="majorBidi"/>
          <w:color w:val="000000"/>
          <w:lang w:val="en-US"/>
        </w:rPr>
        <w:t>-</w:t>
      </w:r>
      <w:proofErr w:type="spellStart"/>
      <w:r w:rsidRPr="00652285">
        <w:rPr>
          <w:rFonts w:asciiTheme="majorBidi" w:hAnsiTheme="majorBidi" w:cstheme="majorBidi"/>
          <w:color w:val="000000"/>
          <w:lang w:val="en-US"/>
        </w:rPr>
        <w:t>Qur’ân</w:t>
      </w:r>
      <w:proofErr w:type="spellEnd"/>
      <w:r w:rsidRPr="00652285">
        <w:rPr>
          <w:rFonts w:asciiTheme="majorBidi" w:hAnsiTheme="majorBidi" w:cstheme="majorBidi"/>
          <w:color w:val="000000"/>
          <w:lang w:val="en-US"/>
        </w:rPr>
        <w:t>-</w:t>
      </w:r>
      <w:proofErr w:type="spellStart"/>
      <w:r w:rsidRPr="00652285">
        <w:rPr>
          <w:rFonts w:asciiTheme="majorBidi" w:hAnsiTheme="majorBidi" w:cstheme="majorBidi"/>
          <w:color w:val="000000"/>
          <w:lang w:val="en-US"/>
        </w:rPr>
        <w:t>i</w:t>
      </w:r>
      <w:proofErr w:type="spellEnd"/>
      <w:r w:rsidRPr="00652285">
        <w:rPr>
          <w:rFonts w:asciiTheme="majorBidi" w:hAnsiTheme="majorBidi" w:cstheme="majorBidi"/>
          <w:color w:val="000000"/>
          <w:lang w:val="en-US"/>
        </w:rPr>
        <w:t xml:space="preserve"> l</w:t>
      </w:r>
      <w:r>
        <w:rPr>
          <w:rFonts w:asciiTheme="majorBidi" w:hAnsiTheme="majorBidi" w:cstheme="majorBidi"/>
          <w:color w:val="000000"/>
          <w:lang w:val="en-US"/>
        </w:rPr>
        <w:t>-</w:t>
      </w:r>
      <w:r w:rsidRPr="00652285">
        <w:rPr>
          <w:rFonts w:asciiTheme="majorBidi" w:hAnsiTheme="majorBidi" w:cstheme="majorBidi"/>
          <w:color w:val="000000"/>
          <w:lang w:val="en-US"/>
        </w:rPr>
        <w:t>‘</w:t>
      </w:r>
      <w:proofErr w:type="spellStart"/>
      <w:r w:rsidRPr="00652285">
        <w:rPr>
          <w:rFonts w:asciiTheme="majorBidi" w:hAnsiTheme="majorBidi" w:cstheme="majorBidi"/>
          <w:color w:val="000000"/>
          <w:lang w:val="en-US"/>
        </w:rPr>
        <w:t>A</w:t>
      </w:r>
      <w:r w:rsidRPr="00652285">
        <w:rPr>
          <w:rFonts w:asciiTheme="majorBidi" w:hAnsiTheme="majorBidi" w:cstheme="majorBidi"/>
          <w:color w:val="000000"/>
          <w:u w:val="single"/>
          <w:lang w:val="en-US"/>
        </w:rPr>
        <w:t>z</w:t>
      </w:r>
      <w:r w:rsidRPr="00652285">
        <w:rPr>
          <w:rFonts w:asciiTheme="majorBidi" w:hAnsiTheme="majorBidi" w:cstheme="majorBidi"/>
          <w:color w:val="000000"/>
          <w:lang w:val="en-US"/>
        </w:rPr>
        <w:t>îm</w:t>
      </w:r>
      <w:proofErr w:type="spellEnd"/>
      <w:r w:rsidRPr="00652285">
        <w:rPr>
          <w:rFonts w:asciiTheme="majorBidi" w:hAnsiTheme="majorBidi" w:cstheme="majorBidi"/>
          <w:color w:val="000000"/>
          <w:lang w:val="en-US"/>
        </w:rPr>
        <w:t>.</w:t>
      </w:r>
    </w:p>
    <w:sectPr w:rsidR="00704369" w:rsidRPr="00FA280B" w:rsidSect="00FA280B">
      <w:footerReference w:type="default" r:id="rId8"/>
      <w:pgSz w:w="11906" w:h="16838" w:code="9"/>
      <w:pgMar w:top="1417" w:right="1417" w:bottom="1417" w:left="1417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F56" w:rsidRDefault="00EA3F56" w:rsidP="006F71D2">
      <w:r>
        <w:separator/>
      </w:r>
    </w:p>
  </w:endnote>
  <w:endnote w:type="continuationSeparator" w:id="0">
    <w:p w:rsidR="00EA3F56" w:rsidRDefault="00EA3F56" w:rsidP="006F7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b/>
        <w:bCs/>
        <w:sz w:val="28"/>
        <w:szCs w:val="28"/>
      </w:rPr>
      <w:id w:val="126053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 w:val="0"/>
        <w:bCs w:val="0"/>
        <w:sz w:val="24"/>
        <w:szCs w:val="24"/>
      </w:rPr>
    </w:sdtEndPr>
    <w:sdtContent>
      <w:sdt>
        <w:sdtPr>
          <w:rPr>
            <w:rFonts w:asciiTheme="majorBidi" w:hAnsiTheme="majorBidi" w:cstheme="majorBidi"/>
            <w:b/>
            <w:bCs/>
            <w:sz w:val="28"/>
            <w:szCs w:val="28"/>
          </w:rPr>
          <w:id w:val="66406374"/>
          <w:docPartObj>
            <w:docPartGallery w:val="Page Numbers (Bottom of Page)"/>
            <w:docPartUnique/>
          </w:docPartObj>
        </w:sdtPr>
        <w:sdtContent>
          <w:p w:rsidR="006F71D2" w:rsidRPr="00501018" w:rsidRDefault="006F71D2" w:rsidP="006F71D2">
            <w:pPr>
              <w:pStyle w:val="Pieddepage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hyperlink r:id="rId1" w:history="1">
              <w:r w:rsidRPr="00501018">
                <w:rPr>
                  <w:rStyle w:val="Lienhypertexte"/>
                  <w:rFonts w:asciiTheme="majorBidi" w:hAnsiTheme="majorBidi" w:cstheme="majorBidi"/>
                  <w:b/>
                  <w:bCs/>
                  <w:sz w:val="28"/>
                  <w:szCs w:val="28"/>
                </w:rPr>
                <w:t>http://bibliotheque-islamique-coran-sunna.over-blog.com/</w:t>
              </w:r>
              <w:r w:rsidRPr="008B6194">
                <w:rPr>
                  <w:rStyle w:val="Lienhypertexte"/>
                  <w:rFonts w:asciiTheme="majorBidi" w:hAnsiTheme="majorBidi" w:cstheme="majorBidi"/>
                  <w:b/>
                  <w:bCs/>
                  <w:color w:val="auto"/>
                  <w:sz w:val="28"/>
                  <w:szCs w:val="28"/>
                  <w:lang w:eastAsia="zh-TW"/>
                </w:rPr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3073" type="#_x0000_t32" style="position:absolute;left:0;text-align:left;margin-left:0;margin-top:0;width:434.5pt;height:0;z-index:251658240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      <w10:wrap anchorx="margin" anchory="page"/>
                  </v:shape>
                </w:pict>
              </w:r>
            </w:hyperlink>
          </w:p>
        </w:sdtContent>
      </w:sdt>
      <w:p w:rsidR="006F71D2" w:rsidRDefault="006F71D2" w:rsidP="006F71D2">
        <w:pPr>
          <w:pStyle w:val="Pieddepage"/>
          <w:jc w:val="right"/>
        </w:pPr>
        <w:r w:rsidRPr="00771538">
          <w:rPr>
            <w:b/>
            <w:bCs/>
            <w:sz w:val="26"/>
            <w:szCs w:val="26"/>
          </w:rPr>
          <w:t xml:space="preserve"> </w:t>
        </w:r>
        <w:r w:rsidRPr="00771538">
          <w:rPr>
            <w:b/>
            <w:bCs/>
            <w:sz w:val="26"/>
            <w:szCs w:val="26"/>
          </w:rPr>
          <w:fldChar w:fldCharType="begin"/>
        </w:r>
        <w:r w:rsidRPr="00771538">
          <w:rPr>
            <w:b/>
            <w:bCs/>
            <w:sz w:val="26"/>
            <w:szCs w:val="26"/>
          </w:rPr>
          <w:instrText xml:space="preserve"> PAGE   \* MERGEFORMAT </w:instrText>
        </w:r>
        <w:r w:rsidRPr="00771538">
          <w:rPr>
            <w:b/>
            <w:bCs/>
            <w:sz w:val="26"/>
            <w:szCs w:val="26"/>
          </w:rPr>
          <w:fldChar w:fldCharType="separate"/>
        </w:r>
        <w:r w:rsidR="00FA280B">
          <w:rPr>
            <w:b/>
            <w:bCs/>
            <w:noProof/>
            <w:sz w:val="26"/>
            <w:szCs w:val="26"/>
          </w:rPr>
          <w:t>2</w:t>
        </w:r>
        <w:r w:rsidRPr="00771538">
          <w:rPr>
            <w:b/>
            <w:bCs/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F56" w:rsidRDefault="00EA3F56" w:rsidP="006F71D2">
      <w:r>
        <w:separator/>
      </w:r>
    </w:p>
  </w:footnote>
  <w:footnote w:type="continuationSeparator" w:id="0">
    <w:p w:rsidR="00EA3F56" w:rsidRDefault="00EA3F56" w:rsidP="006F71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3"/>
      <o:rules v:ext="edit">
        <o:r id="V:Rule1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95EF3"/>
    <w:rsid w:val="00027B22"/>
    <w:rsid w:val="00044B3B"/>
    <w:rsid w:val="0006719F"/>
    <w:rsid w:val="000C0174"/>
    <w:rsid w:val="001044C0"/>
    <w:rsid w:val="00107DEC"/>
    <w:rsid w:val="00152159"/>
    <w:rsid w:val="00155319"/>
    <w:rsid w:val="00195EF3"/>
    <w:rsid w:val="001C28F7"/>
    <w:rsid w:val="00244602"/>
    <w:rsid w:val="00280909"/>
    <w:rsid w:val="002852C3"/>
    <w:rsid w:val="00295CF0"/>
    <w:rsid w:val="00300C8F"/>
    <w:rsid w:val="00376300"/>
    <w:rsid w:val="003C1DFB"/>
    <w:rsid w:val="003C21F7"/>
    <w:rsid w:val="003D3DCC"/>
    <w:rsid w:val="00401A2D"/>
    <w:rsid w:val="00463B17"/>
    <w:rsid w:val="004B08AB"/>
    <w:rsid w:val="004F47EB"/>
    <w:rsid w:val="00574E95"/>
    <w:rsid w:val="00576D00"/>
    <w:rsid w:val="00584A92"/>
    <w:rsid w:val="005C627F"/>
    <w:rsid w:val="005D4304"/>
    <w:rsid w:val="005F2C01"/>
    <w:rsid w:val="00610866"/>
    <w:rsid w:val="00616207"/>
    <w:rsid w:val="0067161B"/>
    <w:rsid w:val="006F71D2"/>
    <w:rsid w:val="00702CE1"/>
    <w:rsid w:val="00704369"/>
    <w:rsid w:val="00741238"/>
    <w:rsid w:val="00762C54"/>
    <w:rsid w:val="00764046"/>
    <w:rsid w:val="0079737A"/>
    <w:rsid w:val="007A55E2"/>
    <w:rsid w:val="007F5F17"/>
    <w:rsid w:val="008514F4"/>
    <w:rsid w:val="008C115B"/>
    <w:rsid w:val="00915D23"/>
    <w:rsid w:val="00932B9E"/>
    <w:rsid w:val="00937064"/>
    <w:rsid w:val="009912A1"/>
    <w:rsid w:val="00994B1C"/>
    <w:rsid w:val="009965BA"/>
    <w:rsid w:val="009A61DA"/>
    <w:rsid w:val="00AE1279"/>
    <w:rsid w:val="00B1200F"/>
    <w:rsid w:val="00B51E11"/>
    <w:rsid w:val="00BB0B50"/>
    <w:rsid w:val="00BD7CC8"/>
    <w:rsid w:val="00C53C52"/>
    <w:rsid w:val="00C56B86"/>
    <w:rsid w:val="00CD4EBD"/>
    <w:rsid w:val="00D15EBD"/>
    <w:rsid w:val="00DD202E"/>
    <w:rsid w:val="00EA3F56"/>
    <w:rsid w:val="00ED292B"/>
    <w:rsid w:val="00ED5324"/>
    <w:rsid w:val="00EE3A29"/>
    <w:rsid w:val="00F15898"/>
    <w:rsid w:val="00FA280B"/>
    <w:rsid w:val="00FD114A"/>
    <w:rsid w:val="00FD2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D00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D430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195EF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5D430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D430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ccentuation">
    <w:name w:val="Emphasis"/>
    <w:basedOn w:val="Policepardfaut"/>
    <w:uiPriority w:val="20"/>
    <w:qFormat/>
    <w:rsid w:val="00576D00"/>
    <w:rPr>
      <w:i/>
      <w:iCs/>
    </w:rPr>
  </w:style>
  <w:style w:type="paragraph" w:styleId="Sansinterligne">
    <w:name w:val="No Spacing"/>
    <w:link w:val="SansinterligneCar"/>
    <w:uiPriority w:val="1"/>
    <w:qFormat/>
    <w:rsid w:val="00027B22"/>
    <w:rPr>
      <w:rFonts w:eastAsiaTheme="minorHAnsi" w:cstheme="minorBidi"/>
      <w:sz w:val="24"/>
      <w:szCs w:val="22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5D4304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lev">
    <w:name w:val="Strong"/>
    <w:basedOn w:val="Policepardfaut"/>
    <w:qFormat/>
    <w:rsid w:val="00576D00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195EF3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95EF3"/>
    <w:pPr>
      <w:spacing w:before="100" w:beforeAutospacing="1" w:after="100" w:afterAutospacing="1"/>
    </w:pPr>
  </w:style>
  <w:style w:type="character" w:customStyle="1" w:styleId="SansinterligneCar">
    <w:name w:val="Sans interligne Car"/>
    <w:basedOn w:val="Policepardfaut"/>
    <w:link w:val="Sansinterligne"/>
    <w:uiPriority w:val="1"/>
    <w:rsid w:val="0006719F"/>
    <w:rPr>
      <w:rFonts w:eastAsiaTheme="minorHAnsi" w:cstheme="minorBidi"/>
      <w:sz w:val="24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719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719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F71D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F71D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F71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F71D2"/>
    <w:rPr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6F71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ibliotheque-islamique-coran-sunna.over-blog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cp:lastPrinted>2011-06-17T16:40:00Z</cp:lastPrinted>
  <dcterms:created xsi:type="dcterms:W3CDTF">2011-06-15T15:41:00Z</dcterms:created>
  <dcterms:modified xsi:type="dcterms:W3CDTF">2011-06-17T16:40:00Z</dcterms:modified>
</cp:coreProperties>
</file>