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02" w:rsidRPr="004B7536" w:rsidRDefault="009A0264" w:rsidP="00643402">
      <w:pPr>
        <w:pStyle w:val="NormalWeb"/>
        <w:rPr>
          <w:rFonts w:asciiTheme="majorBidi" w:hAnsiTheme="majorBidi" w:cstheme="majorBidi"/>
        </w:rPr>
      </w:pPr>
      <w:r w:rsidRPr="004B7536">
        <w:rPr>
          <w:rFonts w:asciiTheme="majorBidi" w:hAnsiTheme="majorBidi" w:cstheme="majorBidi"/>
          <w:noProof/>
          <w:color w:val="262626"/>
        </w:rPr>
        <w:drawing>
          <wp:anchor distT="0" distB="0" distL="114300" distR="114300" simplePos="0" relativeHeight="251658240" behindDoc="1" locked="0" layoutInCell="1" allowOverlap="1">
            <wp:simplePos x="0" y="0"/>
            <wp:positionH relativeFrom="column">
              <wp:posOffset>-902010</wp:posOffset>
            </wp:positionH>
            <wp:positionV relativeFrom="paragraph">
              <wp:posOffset>-899795</wp:posOffset>
            </wp:positionV>
            <wp:extent cx="7557519" cy="10696353"/>
            <wp:effectExtent l="19050" t="0" r="5331" b="0"/>
            <wp:wrapNone/>
            <wp:docPr id="1" name="Image 0" descr="islam_wallpaper05-1511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_wallpaper05-1511dd1.jpg"/>
                    <pic:cNvPicPr/>
                  </pic:nvPicPr>
                  <pic:blipFill>
                    <a:blip r:embed="rId8" cstate="print"/>
                    <a:srcRect b="22167"/>
                    <a:stretch>
                      <a:fillRect/>
                    </a:stretch>
                  </pic:blipFill>
                  <pic:spPr>
                    <a:xfrm>
                      <a:off x="0" y="0"/>
                      <a:ext cx="7559173" cy="10698694"/>
                    </a:xfrm>
                    <a:prstGeom prst="rect">
                      <a:avLst/>
                    </a:prstGeom>
                  </pic:spPr>
                </pic:pic>
              </a:graphicData>
            </a:graphic>
          </wp:anchor>
        </w:drawing>
      </w:r>
      <w:r w:rsidR="00643402" w:rsidRPr="004B7536">
        <w:rPr>
          <w:rFonts w:asciiTheme="majorBidi" w:hAnsiTheme="majorBidi" w:cstheme="majorBidi"/>
          <w:color w:val="262626"/>
        </w:rPr>
        <w:t> </w:t>
      </w:r>
      <w:r w:rsidR="00643402" w:rsidRPr="004B7536">
        <w:rPr>
          <w:rFonts w:asciiTheme="majorBidi" w:hAnsiTheme="majorBidi" w:cstheme="majorBidi"/>
        </w:rPr>
        <w:t xml:space="preserve"> </w:t>
      </w: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9A0264">
      <w:pPr>
        <w:pStyle w:val="NormalWeb"/>
        <w:ind w:left="-1417" w:right="-1417"/>
        <w:jc w:val="center"/>
        <w:rPr>
          <w:rFonts w:asciiTheme="majorBidi" w:hAnsiTheme="majorBidi" w:cstheme="majorBidi"/>
          <w:color w:val="FFFFFF" w:themeColor="background1"/>
          <w:sz w:val="136"/>
          <w:szCs w:val="136"/>
        </w:rPr>
      </w:pPr>
      <w:r w:rsidRPr="004B7536">
        <w:rPr>
          <w:rStyle w:val="lev"/>
          <w:rFonts w:asciiTheme="majorBidi" w:hAnsiTheme="majorBidi" w:cstheme="majorBidi"/>
          <w:color w:val="FFFFFF" w:themeColor="background1"/>
          <w:sz w:val="136"/>
          <w:szCs w:val="136"/>
        </w:rPr>
        <w:t xml:space="preserve">Le mauvais œil est </w:t>
      </w:r>
      <w:r w:rsidR="004B7536">
        <w:rPr>
          <w:rStyle w:val="lev"/>
          <w:rFonts w:asciiTheme="majorBidi" w:hAnsiTheme="majorBidi" w:cstheme="majorBidi"/>
          <w:color w:val="FFFFFF" w:themeColor="background1"/>
          <w:sz w:val="136"/>
          <w:szCs w:val="136"/>
        </w:rPr>
        <w:t xml:space="preserve">une </w:t>
      </w:r>
      <w:r w:rsidRPr="004B7536">
        <w:rPr>
          <w:rStyle w:val="lev"/>
          <w:rFonts w:asciiTheme="majorBidi" w:hAnsiTheme="majorBidi" w:cstheme="majorBidi"/>
          <w:color w:val="FFFFFF" w:themeColor="background1"/>
          <w:sz w:val="136"/>
          <w:szCs w:val="136"/>
        </w:rPr>
        <w:t>vérité</w:t>
      </w:r>
      <w:r w:rsidRPr="004B7536">
        <w:rPr>
          <w:rFonts w:asciiTheme="majorBidi" w:hAnsiTheme="majorBidi" w:cstheme="majorBidi"/>
          <w:color w:val="FFFFFF" w:themeColor="background1"/>
          <w:sz w:val="136"/>
          <w:szCs w:val="136"/>
        </w:rPr>
        <w:t xml:space="preserve"> </w:t>
      </w: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643402">
      <w:pPr>
        <w:pStyle w:val="NormalWeb"/>
        <w:rPr>
          <w:rFonts w:asciiTheme="majorBidi" w:hAnsiTheme="majorBidi" w:cstheme="majorBidi"/>
        </w:rPr>
      </w:pPr>
    </w:p>
    <w:p w:rsidR="009A0264" w:rsidRPr="004B7536" w:rsidRDefault="009A0264" w:rsidP="009A0264">
      <w:pPr>
        <w:pStyle w:val="NormalWeb"/>
        <w:jc w:val="center"/>
        <w:rPr>
          <w:rFonts w:asciiTheme="majorBidi" w:hAnsiTheme="majorBidi" w:cstheme="majorBidi"/>
          <w:b/>
          <w:bCs/>
          <w:color w:val="FFFFFF" w:themeColor="background1"/>
          <w:sz w:val="44"/>
          <w:szCs w:val="44"/>
        </w:rPr>
      </w:pPr>
      <w:r w:rsidRPr="004B7536">
        <w:rPr>
          <w:rStyle w:val="Accentuation"/>
          <w:rFonts w:asciiTheme="majorBidi" w:hAnsiTheme="majorBidi" w:cstheme="majorBidi"/>
          <w:b/>
          <w:bCs/>
          <w:color w:val="FFFFFF" w:themeColor="background1"/>
          <w:sz w:val="44"/>
          <w:szCs w:val="44"/>
        </w:rPr>
        <w:t>Par l’imam ibn al-Qayyim</w:t>
      </w:r>
      <w:r w:rsidRPr="004B7536">
        <w:rPr>
          <w:rFonts w:asciiTheme="majorBidi" w:hAnsiTheme="majorBidi" w:cstheme="majorBidi"/>
          <w:b/>
          <w:bCs/>
          <w:color w:val="FFFFFF" w:themeColor="background1"/>
          <w:sz w:val="44"/>
          <w:szCs w:val="44"/>
        </w:rPr>
        <w:t xml:space="preserve"> </w:t>
      </w:r>
    </w:p>
    <w:p w:rsidR="009A0264" w:rsidRPr="004B7536" w:rsidRDefault="009A0264" w:rsidP="00643402">
      <w:pPr>
        <w:pStyle w:val="NormalWeb"/>
        <w:rPr>
          <w:rFonts w:asciiTheme="majorBidi" w:hAnsiTheme="majorBidi" w:cstheme="majorBidi"/>
        </w:rPr>
      </w:pPr>
    </w:p>
    <w:p w:rsidR="004B7536" w:rsidRPr="004B7536" w:rsidRDefault="004B7536" w:rsidP="004B7536">
      <w:pPr>
        <w:pStyle w:val="NormalWeb"/>
        <w:jc w:val="center"/>
        <w:rPr>
          <w:rFonts w:asciiTheme="majorBidi" w:hAnsiTheme="majorBidi" w:cstheme="majorBidi"/>
        </w:rPr>
      </w:pPr>
      <w:r w:rsidRPr="004B7536">
        <w:rPr>
          <w:rFonts w:asciiTheme="majorBidi" w:hAnsiTheme="majorBidi" w:cstheme="majorBidi"/>
          <w:noProof/>
        </w:rPr>
        <w:lastRenderedPageBreak/>
        <w:drawing>
          <wp:inline distT="0" distB="0" distL="0" distR="0">
            <wp:extent cx="3762375" cy="1219200"/>
            <wp:effectExtent l="19050" t="0" r="9525" b="0"/>
            <wp:docPr id="2" name="Image 1" descr="bismil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2.jpg"/>
                    <pic:cNvPicPr/>
                  </pic:nvPicPr>
                  <pic:blipFill>
                    <a:blip r:embed="rId9" cstate="print"/>
                    <a:stretch>
                      <a:fillRect/>
                    </a:stretch>
                  </pic:blipFill>
                  <pic:spPr>
                    <a:xfrm>
                      <a:off x="0" y="0"/>
                      <a:ext cx="3762375" cy="1219200"/>
                    </a:xfrm>
                    <a:prstGeom prst="rect">
                      <a:avLst/>
                    </a:prstGeom>
                  </pic:spPr>
                </pic:pic>
              </a:graphicData>
            </a:graphic>
          </wp:inline>
        </w:drawing>
      </w:r>
      <w:r w:rsidRPr="004B7536">
        <w:rPr>
          <w:rFonts w:asciiTheme="majorBidi" w:hAnsiTheme="majorBidi" w:cstheme="majorBidi"/>
        </w:rPr>
        <w:br/>
      </w:r>
    </w:p>
    <w:p w:rsidR="00643402" w:rsidRPr="004B7536" w:rsidRDefault="00643402" w:rsidP="00D144CE">
      <w:pPr>
        <w:pStyle w:val="Sansinterligne"/>
        <w:rPr>
          <w:rFonts w:asciiTheme="majorBidi" w:hAnsiTheme="majorBidi" w:cstheme="majorBidi"/>
        </w:rPr>
      </w:pPr>
      <w:r w:rsidRPr="004B7536">
        <w:rPr>
          <w:rFonts w:asciiTheme="majorBidi" w:hAnsiTheme="majorBidi" w:cstheme="majorBidi"/>
        </w:rPr>
        <w:t xml:space="preserve">Ibn ‘Abbâs </w:t>
      </w:r>
      <w:r w:rsidR="00852958">
        <w:t>-</w:t>
      </w:r>
      <w:r w:rsidR="00852958" w:rsidRPr="00B745A3">
        <w:rPr>
          <w:i/>
          <w:iCs/>
        </w:rPr>
        <w:t>qu’Allah l’agrée</w:t>
      </w:r>
      <w:r w:rsidR="00852958">
        <w:t xml:space="preserve">- </w:t>
      </w:r>
      <w:r w:rsidRPr="004B7536">
        <w:rPr>
          <w:rFonts w:asciiTheme="majorBidi" w:hAnsiTheme="majorBidi" w:cstheme="majorBidi"/>
        </w:rPr>
        <w:t xml:space="preserve">rapporte que le Messager d’Allah </w:t>
      </w:r>
      <w:r w:rsidR="004B7536" w:rsidRPr="004B7536">
        <w:rPr>
          <w:rFonts w:asciiTheme="majorBidi" w:hAnsiTheme="majorBidi" w:cstheme="majorBidi"/>
          <w:color w:val="000000"/>
        </w:rPr>
        <w:t>-</w:t>
      </w:r>
      <w:proofErr w:type="spellStart"/>
      <w:r w:rsidR="004B7536" w:rsidRPr="004B7536">
        <w:rPr>
          <w:rFonts w:asciiTheme="majorBidi" w:hAnsiTheme="majorBidi" w:cstheme="majorBidi"/>
          <w:i/>
          <w:iCs/>
          <w:color w:val="000000"/>
        </w:rPr>
        <w:t>salla</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Allahou</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alayhi</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wa</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salam</w:t>
      </w:r>
      <w:proofErr w:type="spellEnd"/>
      <w:r w:rsidR="004B7536" w:rsidRPr="004B7536">
        <w:rPr>
          <w:rFonts w:asciiTheme="majorBidi" w:hAnsiTheme="majorBidi" w:cstheme="majorBidi"/>
          <w:color w:val="000000"/>
        </w:rPr>
        <w:t>-</w:t>
      </w:r>
      <w:r w:rsidRPr="004B7536">
        <w:rPr>
          <w:rFonts w:asciiTheme="majorBidi" w:hAnsiTheme="majorBidi" w:cstheme="majorBidi"/>
        </w:rPr>
        <w:t xml:space="preserve"> a dit: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Le mauvais œil est une vérité, et si une chose pouvait devancer la prédestination, ce serait le mauvais œil.</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(2188)]</w:t>
      </w:r>
      <w:r w:rsidRPr="004B7536">
        <w:rPr>
          <w:rFonts w:asciiTheme="majorBidi" w:hAnsiTheme="majorBidi" w:cstheme="majorBidi"/>
        </w:rPr>
        <w:br/>
      </w:r>
      <w:r w:rsidRPr="004B7536">
        <w:rPr>
          <w:rFonts w:asciiTheme="majorBidi" w:hAnsiTheme="majorBidi" w:cstheme="majorBidi"/>
        </w:rPr>
        <w:br/>
        <w:t xml:space="preserve">Anas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 xml:space="preserve">Le Prophète </w:t>
      </w:r>
      <w:r w:rsidR="004B7536" w:rsidRPr="004B7536">
        <w:rPr>
          <w:rFonts w:asciiTheme="majorBidi" w:hAnsiTheme="majorBidi" w:cstheme="majorBidi"/>
          <w:b/>
          <w:bCs/>
          <w:color w:val="0070C0"/>
        </w:rPr>
        <w:t>-</w:t>
      </w:r>
      <w:proofErr w:type="spellStart"/>
      <w:r w:rsidR="004B7536" w:rsidRPr="004B7536">
        <w:rPr>
          <w:rFonts w:asciiTheme="majorBidi" w:hAnsiTheme="majorBidi" w:cstheme="majorBidi"/>
          <w:b/>
          <w:bCs/>
          <w:i/>
          <w:iCs/>
          <w:color w:val="0070C0"/>
        </w:rPr>
        <w:t>salla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Allahou</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alayhi</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wa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salam</w:t>
      </w:r>
      <w:proofErr w:type="spellEnd"/>
      <w:r w:rsidR="004B7536" w:rsidRPr="004B7536">
        <w:rPr>
          <w:rFonts w:asciiTheme="majorBidi" w:hAnsiTheme="majorBidi" w:cstheme="majorBidi"/>
          <w:b/>
          <w:bCs/>
          <w:color w:val="0070C0"/>
        </w:rPr>
        <w:t>-</w:t>
      </w:r>
      <w:r w:rsidR="00D144CE">
        <w:rPr>
          <w:rStyle w:val="lev"/>
          <w:rFonts w:asciiTheme="majorBidi" w:hAnsiTheme="majorBidi" w:cstheme="majorBidi"/>
          <w:color w:val="0070C0"/>
        </w:rPr>
        <w:t xml:space="preserve"> a autorisé Ar-</w:t>
      </w:r>
      <w:proofErr w:type="spellStart"/>
      <w:r w:rsidR="00D144CE">
        <w:rPr>
          <w:rStyle w:val="lev"/>
          <w:rFonts w:asciiTheme="majorBidi" w:hAnsiTheme="majorBidi" w:cstheme="majorBidi"/>
          <w:color w:val="0070C0"/>
        </w:rPr>
        <w:t>Ruqyah</w:t>
      </w:r>
      <w:proofErr w:type="spellEnd"/>
      <w:r w:rsidR="00D144CE">
        <w:rPr>
          <w:rStyle w:val="Appelnotedebasdep"/>
          <w:rFonts w:asciiTheme="majorBidi" w:hAnsiTheme="majorBidi" w:cstheme="majorBidi"/>
          <w:b/>
          <w:bCs/>
          <w:color w:val="0070C0"/>
        </w:rPr>
        <w:footnoteReference w:id="1"/>
      </w:r>
      <w:r w:rsidRPr="004B7536">
        <w:rPr>
          <w:rStyle w:val="lev"/>
          <w:rFonts w:asciiTheme="majorBidi" w:hAnsiTheme="majorBidi" w:cstheme="majorBidi"/>
          <w:color w:val="0070C0"/>
        </w:rPr>
        <w:t xml:space="preserve"> pour la piqûre venimeuse, le mauvais œil et l’eczéma.</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(2196)]</w:t>
      </w:r>
      <w:r w:rsidRPr="004B7536">
        <w:rPr>
          <w:rFonts w:asciiTheme="majorBidi" w:hAnsiTheme="majorBidi" w:cstheme="majorBidi"/>
        </w:rPr>
        <w:br/>
      </w:r>
      <w:r w:rsidRPr="004B7536">
        <w:rPr>
          <w:rFonts w:asciiTheme="majorBidi" w:hAnsiTheme="majorBidi" w:cstheme="majorBidi"/>
        </w:rPr>
        <w:br/>
        <w:t xml:space="preserve">Abû </w:t>
      </w:r>
      <w:proofErr w:type="spellStart"/>
      <w:r w:rsidRPr="004B7536">
        <w:rPr>
          <w:rFonts w:asciiTheme="majorBidi" w:hAnsiTheme="majorBidi" w:cstheme="majorBidi"/>
        </w:rPr>
        <w:t>Hurayrah</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que le Messager d’Allah </w:t>
      </w:r>
      <w:r w:rsidR="004B7536" w:rsidRPr="004B7536">
        <w:rPr>
          <w:rFonts w:asciiTheme="majorBidi" w:hAnsiTheme="majorBidi" w:cstheme="majorBidi"/>
          <w:color w:val="000000"/>
        </w:rPr>
        <w:t>-</w:t>
      </w:r>
      <w:proofErr w:type="spellStart"/>
      <w:r w:rsidR="004B7536" w:rsidRPr="004B7536">
        <w:rPr>
          <w:rFonts w:asciiTheme="majorBidi" w:hAnsiTheme="majorBidi" w:cstheme="majorBidi"/>
          <w:i/>
          <w:iCs/>
          <w:color w:val="000000"/>
        </w:rPr>
        <w:t>salla</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Allahou</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alayhi</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wa</w:t>
      </w:r>
      <w:proofErr w:type="spellEnd"/>
      <w:r w:rsidR="004B7536" w:rsidRPr="004B7536">
        <w:rPr>
          <w:rFonts w:asciiTheme="majorBidi" w:hAnsiTheme="majorBidi" w:cstheme="majorBidi"/>
          <w:i/>
          <w:iCs/>
          <w:color w:val="000000"/>
        </w:rPr>
        <w:t xml:space="preserve"> </w:t>
      </w:r>
      <w:proofErr w:type="spellStart"/>
      <w:r w:rsidR="004B7536" w:rsidRPr="004B7536">
        <w:rPr>
          <w:rFonts w:asciiTheme="majorBidi" w:hAnsiTheme="majorBidi" w:cstheme="majorBidi"/>
          <w:i/>
          <w:iCs/>
          <w:color w:val="000000"/>
        </w:rPr>
        <w:t>salam</w:t>
      </w:r>
      <w:proofErr w:type="spellEnd"/>
      <w:r w:rsidR="004B7536" w:rsidRPr="004B7536">
        <w:rPr>
          <w:rFonts w:asciiTheme="majorBidi" w:hAnsiTheme="majorBidi" w:cstheme="majorBidi"/>
          <w:color w:val="000000"/>
        </w:rPr>
        <w:t>-</w:t>
      </w:r>
      <w:r w:rsidRPr="004B7536">
        <w:rPr>
          <w:rFonts w:asciiTheme="majorBidi" w:hAnsiTheme="majorBidi" w:cstheme="majorBidi"/>
        </w:rPr>
        <w:t xml:space="preserve"> a dit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Le mauvais œil est une vérité.</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color w:val="CC99FF"/>
        </w:rPr>
        <w:br/>
      </w:r>
      <w:r w:rsidRPr="004B7536">
        <w:rPr>
          <w:rFonts w:asciiTheme="majorBidi" w:hAnsiTheme="majorBidi" w:cstheme="majorBidi"/>
        </w:rPr>
        <w:br/>
        <w:t>‘</w:t>
      </w:r>
      <w:proofErr w:type="spellStart"/>
      <w:r w:rsidRPr="004B7536">
        <w:rPr>
          <w:rFonts w:asciiTheme="majorBidi" w:hAnsiTheme="majorBidi" w:cstheme="majorBidi"/>
        </w:rPr>
        <w:t>Â’ishah</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On ordonnait à celui qui était à l’origine du mauvais œil de faire ses ablutions, et à celui qui en était atteint de s’en laver.</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Sahîh</w:t>
      </w:r>
      <w:proofErr w:type="spellEnd"/>
      <w:r w:rsidRPr="004B7536">
        <w:rPr>
          <w:rFonts w:asciiTheme="majorBidi" w:hAnsiTheme="majorBidi" w:cstheme="majorBidi"/>
        </w:rPr>
        <w:t xml:space="preserve"> Abû </w:t>
      </w:r>
      <w:proofErr w:type="spellStart"/>
      <w:r w:rsidRPr="004B7536">
        <w:rPr>
          <w:rFonts w:asciiTheme="majorBidi" w:hAnsiTheme="majorBidi" w:cstheme="majorBidi"/>
        </w:rPr>
        <w:t>Dâwud</w:t>
      </w:r>
      <w:proofErr w:type="spellEnd"/>
      <w:r w:rsidRPr="004B7536">
        <w:rPr>
          <w:rFonts w:asciiTheme="majorBidi" w:hAnsiTheme="majorBidi" w:cstheme="majorBidi"/>
        </w:rPr>
        <w:t xml:space="preserve"> (3880)]</w:t>
      </w:r>
      <w:r w:rsidRPr="004B7536">
        <w:rPr>
          <w:rFonts w:asciiTheme="majorBidi" w:hAnsiTheme="majorBidi" w:cstheme="majorBidi"/>
        </w:rPr>
        <w:br/>
      </w:r>
      <w:r w:rsidRPr="004B7536">
        <w:rPr>
          <w:rFonts w:asciiTheme="majorBidi" w:hAnsiTheme="majorBidi" w:cstheme="majorBidi"/>
        </w:rPr>
        <w:br/>
        <w:t>‘</w:t>
      </w:r>
      <w:proofErr w:type="spellStart"/>
      <w:r w:rsidRPr="004B7536">
        <w:rPr>
          <w:rFonts w:asciiTheme="majorBidi" w:hAnsiTheme="majorBidi" w:cstheme="majorBidi"/>
        </w:rPr>
        <w:t>Â’ishah</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 xml:space="preserve">Le Prophète </w:t>
      </w:r>
      <w:r w:rsidR="004B7536" w:rsidRPr="004B7536">
        <w:rPr>
          <w:rFonts w:asciiTheme="majorBidi" w:hAnsiTheme="majorBidi" w:cstheme="majorBidi"/>
          <w:b/>
          <w:bCs/>
          <w:color w:val="0070C0"/>
        </w:rPr>
        <w:t>-</w:t>
      </w:r>
      <w:proofErr w:type="spellStart"/>
      <w:r w:rsidR="004B7536" w:rsidRPr="004B7536">
        <w:rPr>
          <w:rFonts w:asciiTheme="majorBidi" w:hAnsiTheme="majorBidi" w:cstheme="majorBidi"/>
          <w:b/>
          <w:bCs/>
          <w:i/>
          <w:iCs/>
          <w:color w:val="0070C0"/>
        </w:rPr>
        <w:t>salla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Allahou</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alayhi</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wa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salam</w:t>
      </w:r>
      <w:proofErr w:type="spellEnd"/>
      <w:r w:rsidR="004B7536" w:rsidRPr="004B7536">
        <w:rPr>
          <w:rFonts w:asciiTheme="majorBidi" w:hAnsiTheme="majorBidi" w:cstheme="majorBidi"/>
          <w:b/>
          <w:bCs/>
          <w:color w:val="0070C0"/>
        </w:rPr>
        <w:t>-</w:t>
      </w:r>
      <w:r w:rsidRPr="004B7536">
        <w:rPr>
          <w:rStyle w:val="lev"/>
          <w:rFonts w:asciiTheme="majorBidi" w:hAnsiTheme="majorBidi" w:cstheme="majorBidi"/>
          <w:color w:val="0070C0"/>
        </w:rPr>
        <w:t xml:space="preserve"> m’a ordonné, ou a ordonné, de pratiquer Ar-</w:t>
      </w:r>
      <w:proofErr w:type="spellStart"/>
      <w:r w:rsidRPr="004B7536">
        <w:rPr>
          <w:rStyle w:val="lev"/>
          <w:rFonts w:asciiTheme="majorBidi" w:hAnsiTheme="majorBidi" w:cstheme="majorBidi"/>
          <w:color w:val="0070C0"/>
        </w:rPr>
        <w:t>Ruqyah</w:t>
      </w:r>
      <w:proofErr w:type="spellEnd"/>
      <w:r w:rsidRPr="004B7536">
        <w:rPr>
          <w:rStyle w:val="lev"/>
          <w:rFonts w:asciiTheme="majorBidi" w:hAnsiTheme="majorBidi" w:cstheme="majorBidi"/>
          <w:color w:val="0070C0"/>
        </w:rPr>
        <w:t xml:space="preserve"> contre le mauvais œil.</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[Al-</w:t>
      </w:r>
      <w:proofErr w:type="spellStart"/>
      <w:r w:rsidRPr="004B7536">
        <w:rPr>
          <w:rFonts w:asciiTheme="majorBidi" w:hAnsiTheme="majorBidi" w:cstheme="majorBidi"/>
        </w:rPr>
        <w:t>Bukhârî</w:t>
      </w:r>
      <w:proofErr w:type="spellEnd"/>
      <w:r w:rsidRPr="004B7536">
        <w:rPr>
          <w:rFonts w:asciiTheme="majorBidi" w:hAnsiTheme="majorBidi" w:cstheme="majorBidi"/>
        </w:rPr>
        <w:t xml:space="preserve"> (5738) et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(2195)]</w:t>
      </w:r>
      <w:r w:rsidRPr="004B7536">
        <w:rPr>
          <w:rFonts w:asciiTheme="majorBidi" w:hAnsiTheme="majorBidi" w:cstheme="majorBidi"/>
        </w:rPr>
        <w:br/>
      </w:r>
      <w:r w:rsidRPr="004B7536">
        <w:rPr>
          <w:rFonts w:asciiTheme="majorBidi" w:hAnsiTheme="majorBidi" w:cstheme="majorBidi"/>
        </w:rPr>
        <w:br/>
        <w:t>‘</w:t>
      </w:r>
      <w:proofErr w:type="spellStart"/>
      <w:r w:rsidRPr="004B7536">
        <w:rPr>
          <w:rFonts w:asciiTheme="majorBidi" w:hAnsiTheme="majorBidi" w:cstheme="majorBidi"/>
        </w:rPr>
        <w:t>Ubayd</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Rifâ’ah</w:t>
      </w:r>
      <w:proofErr w:type="spellEnd"/>
      <w:r w:rsidRPr="004B7536">
        <w:rPr>
          <w:rFonts w:asciiTheme="majorBidi" w:hAnsiTheme="majorBidi" w:cstheme="majorBidi"/>
        </w:rPr>
        <w:t xml:space="preserve"> </w:t>
      </w:r>
      <w:proofErr w:type="spellStart"/>
      <w:r w:rsidRPr="004B7536">
        <w:rPr>
          <w:rFonts w:asciiTheme="majorBidi" w:hAnsiTheme="majorBidi" w:cstheme="majorBidi"/>
        </w:rPr>
        <w:t>Az</w:t>
      </w:r>
      <w:proofErr w:type="spellEnd"/>
      <w:r w:rsidRPr="004B7536">
        <w:rPr>
          <w:rFonts w:asciiTheme="majorBidi" w:hAnsiTheme="majorBidi" w:cstheme="majorBidi"/>
        </w:rPr>
        <w:t>-</w:t>
      </w:r>
      <w:proofErr w:type="spellStart"/>
      <w:r w:rsidRPr="004B7536">
        <w:rPr>
          <w:rFonts w:asciiTheme="majorBidi" w:hAnsiTheme="majorBidi" w:cstheme="majorBidi"/>
        </w:rPr>
        <w:t>Zurqî</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que </w:t>
      </w:r>
      <w:proofErr w:type="spellStart"/>
      <w:r w:rsidRPr="004B7536">
        <w:rPr>
          <w:rFonts w:asciiTheme="majorBidi" w:hAnsiTheme="majorBidi" w:cstheme="majorBidi"/>
        </w:rPr>
        <w:t>Asmâ</w:t>
      </w:r>
      <w:proofErr w:type="spellEnd"/>
      <w:r w:rsidRPr="004B7536">
        <w:rPr>
          <w:rFonts w:asciiTheme="majorBidi" w:hAnsiTheme="majorBidi" w:cstheme="majorBidi"/>
        </w:rPr>
        <w:t xml:space="preserve">’ </w:t>
      </w:r>
      <w:proofErr w:type="spellStart"/>
      <w:r w:rsidRPr="004B7536">
        <w:rPr>
          <w:rFonts w:asciiTheme="majorBidi" w:hAnsiTheme="majorBidi" w:cstheme="majorBidi"/>
        </w:rPr>
        <w:t>Bint</w:t>
      </w:r>
      <w:proofErr w:type="spellEnd"/>
      <w:r w:rsidRPr="004B7536">
        <w:rPr>
          <w:rFonts w:asciiTheme="majorBidi" w:hAnsiTheme="majorBidi" w:cstheme="majorBidi"/>
        </w:rPr>
        <w:t xml:space="preserve"> </w:t>
      </w:r>
      <w:r w:rsidR="004B7536" w:rsidRPr="004B7536">
        <w:rPr>
          <w:rFonts w:asciiTheme="majorBidi" w:hAnsiTheme="majorBidi" w:cstheme="majorBidi"/>
        </w:rPr>
        <w:t>‘</w:t>
      </w:r>
      <w:proofErr w:type="spellStart"/>
      <w:r w:rsidRPr="004B7536">
        <w:rPr>
          <w:rFonts w:asciiTheme="majorBidi" w:hAnsiTheme="majorBidi" w:cstheme="majorBidi"/>
        </w:rPr>
        <w:t>Umays</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a dit : « </w:t>
      </w:r>
      <w:r w:rsidRPr="004B7536">
        <w:rPr>
          <w:rFonts w:asciiTheme="majorBidi" w:hAnsiTheme="majorBidi" w:cstheme="majorBidi"/>
          <w:b/>
          <w:bCs/>
          <w:color w:val="0070C0"/>
        </w:rPr>
        <w:t xml:space="preserve">Ô Messager d’Allah ! </w:t>
      </w:r>
      <w:proofErr w:type="spellStart"/>
      <w:r w:rsidRPr="004B7536">
        <w:rPr>
          <w:rFonts w:asciiTheme="majorBidi" w:hAnsiTheme="majorBidi" w:cstheme="majorBidi"/>
          <w:b/>
          <w:bCs/>
          <w:color w:val="0070C0"/>
        </w:rPr>
        <w:t>Banû</w:t>
      </w:r>
      <w:proofErr w:type="spellEnd"/>
      <w:r w:rsidRPr="004B7536">
        <w:rPr>
          <w:rFonts w:asciiTheme="majorBidi" w:hAnsiTheme="majorBidi" w:cstheme="majorBidi"/>
          <w:b/>
          <w:bCs/>
          <w:color w:val="0070C0"/>
        </w:rPr>
        <w:t xml:space="preserve"> </w:t>
      </w:r>
      <w:proofErr w:type="spellStart"/>
      <w:r w:rsidRPr="004B7536">
        <w:rPr>
          <w:rFonts w:asciiTheme="majorBidi" w:hAnsiTheme="majorBidi" w:cstheme="majorBidi"/>
          <w:b/>
          <w:bCs/>
          <w:color w:val="0070C0"/>
        </w:rPr>
        <w:t>Ja’far</w:t>
      </w:r>
      <w:proofErr w:type="spellEnd"/>
      <w:r w:rsidRPr="004B7536">
        <w:rPr>
          <w:rFonts w:asciiTheme="majorBidi" w:hAnsiTheme="majorBidi" w:cstheme="majorBidi"/>
          <w:b/>
          <w:bCs/>
          <w:color w:val="0070C0"/>
        </w:rPr>
        <w:t xml:space="preserve"> sont atteints du mauvais œil. Dois-je pratiquer Ar-</w:t>
      </w:r>
      <w:proofErr w:type="spellStart"/>
      <w:r w:rsidRPr="004B7536">
        <w:rPr>
          <w:rFonts w:asciiTheme="majorBidi" w:hAnsiTheme="majorBidi" w:cstheme="majorBidi"/>
          <w:b/>
          <w:bCs/>
          <w:color w:val="0070C0"/>
        </w:rPr>
        <w:t>Ruqyah</w:t>
      </w:r>
      <w:proofErr w:type="spellEnd"/>
      <w:r w:rsidRPr="004B7536">
        <w:rPr>
          <w:rFonts w:asciiTheme="majorBidi" w:hAnsiTheme="majorBidi" w:cstheme="majorBidi"/>
          <w:b/>
          <w:bCs/>
          <w:color w:val="0070C0"/>
        </w:rPr>
        <w:t xml:space="preserve"> sur eux ? » Il dit : </w:t>
      </w:r>
      <w:r w:rsidRPr="004B7536">
        <w:rPr>
          <w:rStyle w:val="lev"/>
          <w:rFonts w:asciiTheme="majorBidi" w:hAnsiTheme="majorBidi" w:cstheme="majorBidi"/>
          <w:b w:val="0"/>
          <w:bCs w:val="0"/>
          <w:color w:val="0070C0"/>
        </w:rPr>
        <w:t>«</w:t>
      </w:r>
      <w:r w:rsidRPr="004B7536">
        <w:rPr>
          <w:rStyle w:val="lev"/>
          <w:rFonts w:asciiTheme="majorBidi" w:hAnsiTheme="majorBidi" w:cstheme="majorBidi"/>
          <w:color w:val="0070C0"/>
        </w:rPr>
        <w:t xml:space="preserve"> Oui, si une chose pouvait devancer la prédestination, ce serait le mauvais œil.</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[As-</w:t>
      </w:r>
      <w:proofErr w:type="spellStart"/>
      <w:r w:rsidRPr="004B7536">
        <w:rPr>
          <w:rFonts w:asciiTheme="majorBidi" w:hAnsiTheme="majorBidi" w:cstheme="majorBidi"/>
        </w:rPr>
        <w:t>Sahîhah</w:t>
      </w:r>
      <w:proofErr w:type="spellEnd"/>
      <w:r w:rsidRPr="004B7536">
        <w:rPr>
          <w:rFonts w:asciiTheme="majorBidi" w:hAnsiTheme="majorBidi" w:cstheme="majorBidi"/>
        </w:rPr>
        <w:t xml:space="preserve"> (1252)</w:t>
      </w:r>
      <w:proofErr w:type="gramStart"/>
      <w:r w:rsidRPr="004B7536">
        <w:rPr>
          <w:rFonts w:asciiTheme="majorBidi" w:hAnsiTheme="majorBidi" w:cstheme="majorBidi"/>
        </w:rPr>
        <w:t>]</w:t>
      </w:r>
      <w:proofErr w:type="gramEnd"/>
      <w:r w:rsidRPr="004B7536">
        <w:rPr>
          <w:rFonts w:asciiTheme="majorBidi" w:hAnsiTheme="majorBidi" w:cstheme="majorBidi"/>
        </w:rPr>
        <w:br/>
      </w:r>
      <w:r w:rsidRPr="004B7536">
        <w:rPr>
          <w:rFonts w:asciiTheme="majorBidi" w:hAnsiTheme="majorBidi" w:cstheme="majorBidi"/>
        </w:rPr>
        <w:br/>
        <w:t xml:space="preserve">Abû </w:t>
      </w:r>
      <w:proofErr w:type="spellStart"/>
      <w:r w:rsidRPr="004B7536">
        <w:rPr>
          <w:rFonts w:asciiTheme="majorBidi" w:hAnsiTheme="majorBidi" w:cstheme="majorBidi"/>
        </w:rPr>
        <w:t>Umâmah</w:t>
      </w:r>
      <w:proofErr w:type="spellEnd"/>
      <w:r w:rsidRPr="004B7536">
        <w:rPr>
          <w:rFonts w:asciiTheme="majorBidi" w:hAnsiTheme="majorBidi" w:cstheme="majorBidi"/>
        </w:rPr>
        <w:t xml:space="preserve"> </w:t>
      </w:r>
      <w:proofErr w:type="spellStart"/>
      <w:r w:rsidRPr="004B7536">
        <w:rPr>
          <w:rFonts w:asciiTheme="majorBidi" w:hAnsiTheme="majorBidi" w:cstheme="majorBidi"/>
        </w:rPr>
        <w:t>Sahl</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Hunayf</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w:t>
      </w:r>
      <w:proofErr w:type="spellStart"/>
      <w:r w:rsidRPr="004B7536">
        <w:rPr>
          <w:rStyle w:val="lev"/>
          <w:rFonts w:asciiTheme="majorBidi" w:hAnsiTheme="majorBidi" w:cstheme="majorBidi"/>
          <w:color w:val="0070C0"/>
        </w:rPr>
        <w:t>Âmir</w:t>
      </w:r>
      <w:proofErr w:type="spellEnd"/>
      <w:r w:rsidRPr="004B7536">
        <w:rPr>
          <w:rStyle w:val="lev"/>
          <w:rFonts w:asciiTheme="majorBidi" w:hAnsiTheme="majorBidi" w:cstheme="majorBidi"/>
          <w:color w:val="0070C0"/>
        </w:rPr>
        <w:t xml:space="preserve"> Ibn </w:t>
      </w:r>
      <w:proofErr w:type="spellStart"/>
      <w:r w:rsidRPr="004B7536">
        <w:rPr>
          <w:rStyle w:val="lev"/>
          <w:rFonts w:asciiTheme="majorBidi" w:hAnsiTheme="majorBidi" w:cstheme="majorBidi"/>
          <w:color w:val="0070C0"/>
        </w:rPr>
        <w:t>Rabî’ah</w:t>
      </w:r>
      <w:proofErr w:type="spellEnd"/>
      <w:r w:rsidRPr="004B7536">
        <w:rPr>
          <w:rStyle w:val="lev"/>
          <w:rFonts w:asciiTheme="majorBidi" w:hAnsiTheme="majorBidi" w:cstheme="majorBidi"/>
          <w:color w:val="0070C0"/>
        </w:rPr>
        <w:t xml:space="preserve"> vit </w:t>
      </w:r>
      <w:proofErr w:type="spellStart"/>
      <w:r w:rsidRPr="004B7536">
        <w:rPr>
          <w:rStyle w:val="lev"/>
          <w:rFonts w:asciiTheme="majorBidi" w:hAnsiTheme="majorBidi" w:cstheme="majorBidi"/>
          <w:color w:val="0070C0"/>
        </w:rPr>
        <w:t>Sahl</w:t>
      </w:r>
      <w:proofErr w:type="spellEnd"/>
      <w:r w:rsidRPr="004B7536">
        <w:rPr>
          <w:rStyle w:val="lev"/>
          <w:rFonts w:asciiTheme="majorBidi" w:hAnsiTheme="majorBidi" w:cstheme="majorBidi"/>
          <w:color w:val="0070C0"/>
        </w:rPr>
        <w:t xml:space="preserve"> Ibn </w:t>
      </w:r>
      <w:proofErr w:type="spellStart"/>
      <w:r w:rsidRPr="004B7536">
        <w:rPr>
          <w:rStyle w:val="lev"/>
          <w:rFonts w:asciiTheme="majorBidi" w:hAnsiTheme="majorBidi" w:cstheme="majorBidi"/>
          <w:color w:val="0070C0"/>
        </w:rPr>
        <w:t>Hunayf</w:t>
      </w:r>
      <w:proofErr w:type="spellEnd"/>
      <w:r w:rsidRPr="004B7536">
        <w:rPr>
          <w:rStyle w:val="lev"/>
          <w:rFonts w:asciiTheme="majorBidi" w:hAnsiTheme="majorBidi" w:cstheme="majorBidi"/>
          <w:color w:val="0070C0"/>
        </w:rPr>
        <w:t xml:space="preserve"> se laver, et il dit : « Par Allah ! Je n’ai vu jamais un jour, ni une peau de jeune fille pareils. » </w:t>
      </w:r>
      <w:proofErr w:type="spellStart"/>
      <w:r w:rsidRPr="004B7536">
        <w:rPr>
          <w:rStyle w:val="lev"/>
          <w:rFonts w:asciiTheme="majorBidi" w:hAnsiTheme="majorBidi" w:cstheme="majorBidi"/>
          <w:color w:val="0070C0"/>
        </w:rPr>
        <w:t>Sahl</w:t>
      </w:r>
      <w:proofErr w:type="spellEnd"/>
      <w:r w:rsidRPr="004B7536">
        <w:rPr>
          <w:rStyle w:val="lev"/>
          <w:rFonts w:asciiTheme="majorBidi" w:hAnsiTheme="majorBidi" w:cstheme="majorBidi"/>
          <w:color w:val="0070C0"/>
        </w:rPr>
        <w:t xml:space="preserve"> s’effondra et le Messager d’Allah</w:t>
      </w:r>
      <w:r w:rsidRPr="004B7536">
        <w:rPr>
          <w:rStyle w:val="lev"/>
          <w:rFonts w:asciiTheme="majorBidi" w:hAnsiTheme="majorBidi" w:cstheme="majorBidi"/>
          <w:b w:val="0"/>
          <w:bCs w:val="0"/>
          <w:color w:val="0070C0"/>
        </w:rPr>
        <w:t xml:space="preserve"> </w:t>
      </w:r>
      <w:r w:rsidR="004B7536" w:rsidRPr="004B7536">
        <w:rPr>
          <w:rFonts w:asciiTheme="majorBidi" w:hAnsiTheme="majorBidi" w:cstheme="majorBidi"/>
          <w:b/>
          <w:bCs/>
          <w:color w:val="0070C0"/>
        </w:rPr>
        <w:t>-</w:t>
      </w:r>
      <w:proofErr w:type="spellStart"/>
      <w:r w:rsidR="004B7536" w:rsidRPr="004B7536">
        <w:rPr>
          <w:rFonts w:asciiTheme="majorBidi" w:hAnsiTheme="majorBidi" w:cstheme="majorBidi"/>
          <w:b/>
          <w:bCs/>
          <w:i/>
          <w:iCs/>
          <w:color w:val="0070C0"/>
        </w:rPr>
        <w:t>salla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Allahou</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alayhi</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wa</w:t>
      </w:r>
      <w:proofErr w:type="spellEnd"/>
      <w:r w:rsidR="004B7536" w:rsidRPr="004B7536">
        <w:rPr>
          <w:rFonts w:asciiTheme="majorBidi" w:hAnsiTheme="majorBidi" w:cstheme="majorBidi"/>
          <w:b/>
          <w:bCs/>
          <w:i/>
          <w:iCs/>
          <w:color w:val="0070C0"/>
        </w:rPr>
        <w:t xml:space="preserve"> </w:t>
      </w:r>
      <w:proofErr w:type="spellStart"/>
      <w:r w:rsidR="004B7536" w:rsidRPr="004B7536">
        <w:rPr>
          <w:rFonts w:asciiTheme="majorBidi" w:hAnsiTheme="majorBidi" w:cstheme="majorBidi"/>
          <w:b/>
          <w:bCs/>
          <w:i/>
          <w:iCs/>
          <w:color w:val="0070C0"/>
        </w:rPr>
        <w:t>salam</w:t>
      </w:r>
      <w:proofErr w:type="spellEnd"/>
      <w:r w:rsidR="004B7536" w:rsidRPr="004B7536">
        <w:rPr>
          <w:rFonts w:asciiTheme="majorBidi" w:hAnsiTheme="majorBidi" w:cstheme="majorBidi"/>
          <w:b/>
          <w:bCs/>
          <w:color w:val="0070C0"/>
        </w:rPr>
        <w:t>-</w:t>
      </w:r>
      <w:r w:rsidRPr="004B7536">
        <w:rPr>
          <w:rStyle w:val="lev"/>
          <w:rFonts w:asciiTheme="majorBidi" w:hAnsiTheme="majorBidi" w:cstheme="majorBidi"/>
          <w:b w:val="0"/>
          <w:bCs w:val="0"/>
          <w:color w:val="0070C0"/>
        </w:rPr>
        <w:t xml:space="preserve"> </w:t>
      </w:r>
      <w:r w:rsidRPr="004B7536">
        <w:rPr>
          <w:rStyle w:val="lev"/>
          <w:rFonts w:asciiTheme="majorBidi" w:hAnsiTheme="majorBidi" w:cstheme="majorBidi"/>
          <w:color w:val="0070C0"/>
        </w:rPr>
        <w:t>vint</w:t>
      </w:r>
      <w:r w:rsidRPr="004B7536">
        <w:rPr>
          <w:rStyle w:val="lev"/>
          <w:rFonts w:asciiTheme="majorBidi" w:hAnsiTheme="majorBidi" w:cstheme="majorBidi"/>
          <w:b w:val="0"/>
          <w:bCs w:val="0"/>
          <w:color w:val="0070C0"/>
        </w:rPr>
        <w:t xml:space="preserve"> tr</w:t>
      </w:r>
      <w:r w:rsidRPr="004B7536">
        <w:rPr>
          <w:rStyle w:val="lev"/>
          <w:rFonts w:asciiTheme="majorBidi" w:hAnsiTheme="majorBidi" w:cstheme="majorBidi"/>
          <w:color w:val="0070C0"/>
        </w:rPr>
        <w:t>ouver ‘</w:t>
      </w:r>
      <w:proofErr w:type="spellStart"/>
      <w:r w:rsidRPr="004B7536">
        <w:rPr>
          <w:rStyle w:val="lev"/>
          <w:rFonts w:asciiTheme="majorBidi" w:hAnsiTheme="majorBidi" w:cstheme="majorBidi"/>
          <w:color w:val="0070C0"/>
        </w:rPr>
        <w:t>Âmir</w:t>
      </w:r>
      <w:proofErr w:type="spellEnd"/>
      <w:r w:rsidRPr="004B7536">
        <w:rPr>
          <w:rStyle w:val="lev"/>
          <w:rFonts w:asciiTheme="majorBidi" w:hAnsiTheme="majorBidi" w:cstheme="majorBidi"/>
          <w:color w:val="0070C0"/>
        </w:rPr>
        <w:t xml:space="preserve"> et lui dit sur le ton de la colère : « Pourquoi l’un de vous tue-t-il son frère? Pourquoi n’as-tu pas demandé la bénédiction d’Allah ? Lave-toi pour lui. » ‘</w:t>
      </w:r>
      <w:proofErr w:type="spellStart"/>
      <w:r w:rsidRPr="004B7536">
        <w:rPr>
          <w:rStyle w:val="lev"/>
          <w:rFonts w:asciiTheme="majorBidi" w:hAnsiTheme="majorBidi" w:cstheme="majorBidi"/>
          <w:color w:val="0070C0"/>
        </w:rPr>
        <w:t>Âmir</w:t>
      </w:r>
      <w:proofErr w:type="spellEnd"/>
      <w:r w:rsidRPr="004B7536">
        <w:rPr>
          <w:rStyle w:val="lev"/>
          <w:rFonts w:asciiTheme="majorBidi" w:hAnsiTheme="majorBidi" w:cstheme="majorBidi"/>
          <w:color w:val="0070C0"/>
        </w:rPr>
        <w:t xml:space="preserve"> lava alors son visage, ses mains, ses coudes, ses genoux, les extrémités de ses jambes et l’intérieur de son pagne dans un récipient puis on versa l’eau sur </w:t>
      </w:r>
      <w:proofErr w:type="spellStart"/>
      <w:r w:rsidRPr="004B7536">
        <w:rPr>
          <w:rStyle w:val="lev"/>
          <w:rFonts w:asciiTheme="majorBidi" w:hAnsiTheme="majorBidi" w:cstheme="majorBidi"/>
          <w:color w:val="0070C0"/>
        </w:rPr>
        <w:t>Sahl</w:t>
      </w:r>
      <w:proofErr w:type="spellEnd"/>
      <w:r w:rsidRPr="004B7536">
        <w:rPr>
          <w:rStyle w:val="lev"/>
          <w:rFonts w:asciiTheme="majorBidi" w:hAnsiTheme="majorBidi" w:cstheme="majorBidi"/>
          <w:color w:val="0070C0"/>
        </w:rPr>
        <w:t xml:space="preserve"> qui repartit avec les gens.</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Sahîh</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Mâjah</w:t>
      </w:r>
      <w:proofErr w:type="spellEnd"/>
      <w:r w:rsidRPr="004B7536">
        <w:rPr>
          <w:rFonts w:asciiTheme="majorBidi" w:hAnsiTheme="majorBidi" w:cstheme="majorBidi"/>
        </w:rPr>
        <w:t xml:space="preserve"> (2844)</w:t>
      </w:r>
      <w:proofErr w:type="gramStart"/>
      <w:r w:rsidRPr="004B7536">
        <w:rPr>
          <w:rFonts w:asciiTheme="majorBidi" w:hAnsiTheme="majorBidi" w:cstheme="majorBidi"/>
        </w:rPr>
        <w:t>]</w:t>
      </w:r>
      <w:proofErr w:type="gramEnd"/>
      <w:r w:rsidRPr="004B7536">
        <w:rPr>
          <w:rFonts w:asciiTheme="majorBidi" w:hAnsiTheme="majorBidi" w:cstheme="majorBidi"/>
        </w:rPr>
        <w:br/>
      </w:r>
      <w:r w:rsidRPr="004B7536">
        <w:rPr>
          <w:rFonts w:asciiTheme="majorBidi" w:hAnsiTheme="majorBidi" w:cstheme="majorBidi"/>
        </w:rPr>
        <w:br/>
      </w:r>
      <w:proofErr w:type="spellStart"/>
      <w:r w:rsidRPr="004B7536">
        <w:rPr>
          <w:rFonts w:asciiTheme="majorBidi" w:hAnsiTheme="majorBidi" w:cstheme="majorBidi"/>
        </w:rPr>
        <w:t>Mâlik</w:t>
      </w:r>
      <w:proofErr w:type="spellEnd"/>
      <w:r w:rsidRPr="004B7536">
        <w:rPr>
          <w:rFonts w:asciiTheme="majorBidi" w:hAnsiTheme="majorBidi" w:cstheme="majorBidi"/>
        </w:rPr>
        <w:t xml:space="preserve"> rapporta également ce hadith avec cet ajout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le mauvais œil est une vérité, accomplis tes ablutions pour lui.</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00852958" w:rsidRPr="004B7536">
        <w:rPr>
          <w:rFonts w:asciiTheme="majorBidi" w:hAnsiTheme="majorBidi" w:cstheme="majorBidi"/>
        </w:rPr>
        <w:t>Et</w:t>
      </w:r>
      <w:r w:rsidRPr="004B7536">
        <w:rPr>
          <w:rFonts w:asciiTheme="majorBidi" w:hAnsiTheme="majorBidi" w:cstheme="majorBidi"/>
        </w:rPr>
        <w:t xml:space="preserve"> il accomplit ses ablutions. [Al-</w:t>
      </w:r>
      <w:proofErr w:type="spellStart"/>
      <w:r w:rsidRPr="004B7536">
        <w:rPr>
          <w:rFonts w:asciiTheme="majorBidi" w:hAnsiTheme="majorBidi" w:cstheme="majorBidi"/>
        </w:rPr>
        <w:t>Muwatta</w:t>
      </w:r>
      <w:proofErr w:type="spellEnd"/>
      <w:r w:rsidRPr="004B7536">
        <w:rPr>
          <w:rFonts w:asciiTheme="majorBidi" w:hAnsiTheme="majorBidi" w:cstheme="majorBidi"/>
        </w:rPr>
        <w:t xml:space="preserve">’ (2/938) qualifié d’authentique par </w:t>
      </w:r>
      <w:proofErr w:type="spellStart"/>
      <w:r w:rsidRPr="004B7536">
        <w:rPr>
          <w:rFonts w:asciiTheme="majorBidi" w:hAnsiTheme="majorBidi" w:cstheme="majorBidi"/>
        </w:rPr>
        <w:t>Al-Arnâ’ût</w:t>
      </w:r>
      <w:proofErr w:type="spellEnd"/>
      <w:r w:rsidRPr="004B7536">
        <w:rPr>
          <w:rFonts w:asciiTheme="majorBidi" w:hAnsiTheme="majorBidi" w:cstheme="majorBidi"/>
        </w:rPr>
        <w:t>.]</w:t>
      </w:r>
      <w:r w:rsidRPr="004B7536">
        <w:rPr>
          <w:rFonts w:asciiTheme="majorBidi" w:hAnsiTheme="majorBidi" w:cstheme="majorBidi"/>
        </w:rPr>
        <w:br/>
      </w:r>
      <w:r w:rsidRPr="004B7536">
        <w:rPr>
          <w:rFonts w:asciiTheme="majorBidi" w:hAnsiTheme="majorBidi" w:cstheme="majorBidi"/>
        </w:rPr>
        <w:br/>
        <w:t xml:space="preserve">Ibn </w:t>
      </w:r>
      <w:proofErr w:type="spellStart"/>
      <w:r w:rsidRPr="004B7536">
        <w:rPr>
          <w:rFonts w:asciiTheme="majorBidi" w:hAnsiTheme="majorBidi" w:cstheme="majorBidi"/>
        </w:rPr>
        <w:t>Tâwûs</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de son père que le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lastRenderedPageBreak/>
        <w:t>salam</w:t>
      </w:r>
      <w:proofErr w:type="spellEnd"/>
      <w:r w:rsidR="00D144CE" w:rsidRPr="00921777">
        <w:rPr>
          <w:color w:val="000000"/>
        </w:rPr>
        <w:t>-</w:t>
      </w:r>
      <w:r w:rsidRPr="004B7536">
        <w:rPr>
          <w:rFonts w:asciiTheme="majorBidi" w:hAnsiTheme="majorBidi" w:cstheme="majorBidi"/>
        </w:rPr>
        <w:t xml:space="preserve"> a dit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Le mauvais œil est une vérité, et si une chose pouvait devancer la prédestination, ce serait le mauvais œil. Et si on demande à l’un de vous de se laver qu’il le fasse.</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Abd</w:t>
      </w:r>
      <w:proofErr w:type="spellEnd"/>
      <w:r w:rsidRPr="004B7536">
        <w:rPr>
          <w:rFonts w:asciiTheme="majorBidi" w:hAnsiTheme="majorBidi" w:cstheme="majorBidi"/>
        </w:rPr>
        <w:t xml:space="preserve"> Ar-</w:t>
      </w:r>
      <w:proofErr w:type="spellStart"/>
      <w:r w:rsidRPr="004B7536">
        <w:rPr>
          <w:rFonts w:asciiTheme="majorBidi" w:hAnsiTheme="majorBidi" w:cstheme="majorBidi"/>
        </w:rPr>
        <w:t>Razzâq</w:t>
      </w:r>
      <w:proofErr w:type="spellEnd"/>
      <w:r w:rsidRPr="004B7536">
        <w:rPr>
          <w:rFonts w:asciiTheme="majorBidi" w:hAnsiTheme="majorBidi" w:cstheme="majorBidi"/>
        </w:rPr>
        <w:t xml:space="preserve"> dans Al-</w:t>
      </w:r>
      <w:proofErr w:type="spellStart"/>
      <w:r w:rsidRPr="004B7536">
        <w:rPr>
          <w:rFonts w:asciiTheme="majorBidi" w:hAnsiTheme="majorBidi" w:cstheme="majorBidi"/>
        </w:rPr>
        <w:t>Musannaf</w:t>
      </w:r>
      <w:proofErr w:type="spellEnd"/>
      <w:r w:rsidRPr="004B7536">
        <w:rPr>
          <w:rFonts w:asciiTheme="majorBidi" w:hAnsiTheme="majorBidi" w:cstheme="majorBidi"/>
        </w:rPr>
        <w:t xml:space="preserve">, qualifié d’authentique par </w:t>
      </w:r>
      <w:proofErr w:type="spellStart"/>
      <w:r w:rsidRPr="004B7536">
        <w:rPr>
          <w:rFonts w:asciiTheme="majorBidi" w:hAnsiTheme="majorBidi" w:cstheme="majorBidi"/>
        </w:rPr>
        <w:t>Al-Arnâ’ût</w:t>
      </w:r>
      <w:proofErr w:type="spellEnd"/>
      <w:r w:rsidRPr="004B7536">
        <w:rPr>
          <w:rFonts w:asciiTheme="majorBidi" w:hAnsiTheme="majorBidi" w:cstheme="majorBidi"/>
        </w:rPr>
        <w:t>]</w:t>
      </w:r>
      <w:r w:rsidRPr="004B7536">
        <w:rPr>
          <w:rFonts w:asciiTheme="majorBidi" w:hAnsiTheme="majorBidi" w:cstheme="majorBidi"/>
        </w:rPr>
        <w:br/>
      </w:r>
      <w:r w:rsidRPr="004B7536">
        <w:rPr>
          <w:rFonts w:asciiTheme="majorBidi" w:hAnsiTheme="majorBidi" w:cstheme="majorBidi"/>
        </w:rPr>
        <w:br/>
      </w:r>
      <w:proofErr w:type="spellStart"/>
      <w:r w:rsidRPr="004B7536">
        <w:rPr>
          <w:rFonts w:asciiTheme="majorBidi" w:hAnsiTheme="majorBidi" w:cstheme="majorBidi"/>
        </w:rPr>
        <w:t>Az</w:t>
      </w:r>
      <w:proofErr w:type="spellEnd"/>
      <w:r w:rsidRPr="004B7536">
        <w:rPr>
          <w:rFonts w:asciiTheme="majorBidi" w:hAnsiTheme="majorBidi" w:cstheme="majorBidi"/>
        </w:rPr>
        <w:t>-</w:t>
      </w:r>
      <w:proofErr w:type="spellStart"/>
      <w:r w:rsidRPr="004B7536">
        <w:rPr>
          <w:rFonts w:asciiTheme="majorBidi" w:hAnsiTheme="majorBidi" w:cstheme="majorBidi"/>
        </w:rPr>
        <w:t>Zuhrî</w:t>
      </w:r>
      <w:proofErr w:type="spellEnd"/>
      <w:r w:rsidRPr="004B7536">
        <w:rPr>
          <w:rFonts w:asciiTheme="majorBidi" w:hAnsiTheme="majorBidi" w:cstheme="majorBidi"/>
        </w:rPr>
        <w:t xml:space="preserve"> </w:t>
      </w:r>
      <w:r w:rsidR="00852958" w:rsidRPr="00F375EC">
        <w:rPr>
          <w:color w:val="000000"/>
        </w:rPr>
        <w:t>-</w:t>
      </w:r>
      <w:r w:rsidR="00852958" w:rsidRPr="00F375EC">
        <w:rPr>
          <w:i/>
          <w:iCs/>
          <w:color w:val="000000"/>
        </w:rPr>
        <w:t>qu’Allah lui fasse Miséricorde</w:t>
      </w:r>
      <w:r w:rsidR="00852958" w:rsidRPr="00F375EC">
        <w:rPr>
          <w:color w:val="000000"/>
        </w:rPr>
        <w:t>-</w:t>
      </w:r>
      <w:r w:rsidR="00852958">
        <w:rPr>
          <w:color w:val="000000"/>
        </w:rPr>
        <w:t xml:space="preserve"> </w:t>
      </w:r>
      <w:r w:rsidRPr="004B7536">
        <w:rPr>
          <w:rFonts w:asciiTheme="majorBidi" w:hAnsiTheme="majorBidi" w:cstheme="majorBidi"/>
        </w:rPr>
        <w:t>a dit : « </w:t>
      </w:r>
      <w:r w:rsidRPr="004B7536">
        <w:rPr>
          <w:rFonts w:asciiTheme="majorBidi" w:hAnsiTheme="majorBidi" w:cstheme="majorBidi"/>
          <w:b/>
          <w:bCs/>
          <w:color w:val="002060"/>
        </w:rPr>
        <w:t>On ordonne à celui qui est à l’origine du mauvais œil d’apporter un récipient, d’y plonger la main, se rincer la bouche, et de rejeter l’eau dans le récipient, puis de laver son visage dans le récipient, puis avec sa main gauche de puiser de l’eau dans le récipient et la verser sur son genou gauche [afin qu’elle tombe] dans le récipient, puis avec sa main droite de puiser de l’eau dans le récipient et la verser sur son genou droit [afin qu’elle tombe] dans le récipient, et enfin de laver l’intérieur de son pagne, sans poser le récipient à terre, puis par derrière on verse en une fois cette eau sur la tête de celui qui est atteint du mauvais œil.</w:t>
      </w:r>
      <w:r w:rsidRPr="004B7536">
        <w:rPr>
          <w:rFonts w:asciiTheme="majorBidi" w:hAnsiTheme="majorBidi" w:cstheme="majorBidi"/>
        </w:rPr>
        <w:t xml:space="preserve"> » </w:t>
      </w:r>
    </w:p>
    <w:p w:rsidR="00643402" w:rsidRPr="004B7536" w:rsidRDefault="00643402" w:rsidP="004B7536">
      <w:pPr>
        <w:pStyle w:val="Sansinterligne"/>
        <w:rPr>
          <w:rFonts w:asciiTheme="majorBidi" w:hAnsiTheme="majorBidi" w:cstheme="majorBidi"/>
        </w:rPr>
      </w:pPr>
      <w:r w:rsidRPr="004B7536">
        <w:rPr>
          <w:rFonts w:asciiTheme="majorBidi" w:hAnsiTheme="majorBidi" w:cstheme="majorBidi"/>
          <w:color w:val="262626"/>
          <w:sz w:val="28"/>
          <w:szCs w:val="28"/>
        </w:rPr>
        <w:br/>
      </w:r>
      <w:r w:rsidRPr="004B7536">
        <w:rPr>
          <w:rFonts w:asciiTheme="majorBidi" w:hAnsiTheme="majorBidi" w:cstheme="majorBidi"/>
          <w:color w:val="262626"/>
          <w:sz w:val="28"/>
          <w:szCs w:val="28"/>
        </w:rPr>
        <w:br/>
      </w:r>
      <w:r w:rsidRPr="004B7536">
        <w:rPr>
          <w:rStyle w:val="lev"/>
          <w:rFonts w:asciiTheme="majorBidi" w:hAnsiTheme="majorBidi" w:cstheme="majorBidi"/>
          <w:color w:val="262626"/>
          <w:sz w:val="28"/>
          <w:szCs w:val="28"/>
          <w:u w:val="single"/>
        </w:rPr>
        <w:t>Le mauvais œil est de deux types : l’un provenant des hommes et l’autre des démons.</w:t>
      </w:r>
    </w:p>
    <w:p w:rsidR="00643402" w:rsidRPr="004B7536" w:rsidRDefault="00643402" w:rsidP="00D144CE">
      <w:pPr>
        <w:pStyle w:val="Sansinterligne"/>
        <w:rPr>
          <w:rFonts w:asciiTheme="majorBidi" w:hAnsiTheme="majorBidi" w:cstheme="majorBidi"/>
        </w:rPr>
      </w:pPr>
      <w:r w:rsidRPr="004B7536">
        <w:rPr>
          <w:rFonts w:asciiTheme="majorBidi" w:hAnsiTheme="majorBidi" w:cstheme="majorBidi"/>
        </w:rPr>
        <w:br/>
      </w:r>
      <w:proofErr w:type="spellStart"/>
      <w:r w:rsidRPr="004B7536">
        <w:rPr>
          <w:rFonts w:asciiTheme="majorBidi" w:hAnsiTheme="majorBidi" w:cstheme="majorBidi"/>
        </w:rPr>
        <w:t>Umm</w:t>
      </w:r>
      <w:proofErr w:type="spellEnd"/>
      <w:r w:rsidRPr="004B7536">
        <w:rPr>
          <w:rFonts w:asciiTheme="majorBidi" w:hAnsiTheme="majorBidi" w:cstheme="majorBidi"/>
        </w:rPr>
        <w:t xml:space="preserve"> </w:t>
      </w:r>
      <w:proofErr w:type="spellStart"/>
      <w:r w:rsidRPr="004B7536">
        <w:rPr>
          <w:rFonts w:asciiTheme="majorBidi" w:hAnsiTheme="majorBidi" w:cstheme="majorBidi"/>
        </w:rPr>
        <w:t>Salamah</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que le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vit chez elle une servante qui avait une noirceur (</w:t>
      </w:r>
      <w:proofErr w:type="spellStart"/>
      <w:r w:rsidRPr="004B7536">
        <w:rPr>
          <w:rFonts w:asciiTheme="majorBidi" w:hAnsiTheme="majorBidi" w:cstheme="majorBidi"/>
        </w:rPr>
        <w:t>Saf’ah</w:t>
      </w:r>
      <w:proofErr w:type="spellEnd"/>
      <w:r w:rsidRPr="004B7536">
        <w:rPr>
          <w:rFonts w:asciiTheme="majorBidi" w:hAnsiTheme="majorBidi" w:cstheme="majorBidi"/>
        </w:rPr>
        <w:t xml:space="preserve">) dans le visage et il dit : </w:t>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0070C0"/>
        </w:rPr>
        <w:t>Pratiquez-lui Ar-</w:t>
      </w:r>
      <w:proofErr w:type="spellStart"/>
      <w:r w:rsidRPr="004B7536">
        <w:rPr>
          <w:rStyle w:val="lev"/>
          <w:rFonts w:asciiTheme="majorBidi" w:hAnsiTheme="majorBidi" w:cstheme="majorBidi"/>
          <w:color w:val="0070C0"/>
        </w:rPr>
        <w:t>Ruqyah</w:t>
      </w:r>
      <w:proofErr w:type="spellEnd"/>
      <w:r w:rsidRPr="004B7536">
        <w:rPr>
          <w:rStyle w:val="lev"/>
          <w:rFonts w:asciiTheme="majorBidi" w:hAnsiTheme="majorBidi" w:cstheme="majorBidi"/>
          <w:color w:val="0070C0"/>
        </w:rPr>
        <w:t xml:space="preserve"> car elle a une couleur anormale (An-</w:t>
      </w:r>
      <w:proofErr w:type="spellStart"/>
      <w:r w:rsidRPr="004B7536">
        <w:rPr>
          <w:rStyle w:val="lev"/>
          <w:rFonts w:asciiTheme="majorBidi" w:hAnsiTheme="majorBidi" w:cstheme="majorBidi"/>
          <w:color w:val="0070C0"/>
        </w:rPr>
        <w:t>Nadhrah</w:t>
      </w:r>
      <w:proofErr w:type="spellEnd"/>
      <w:r w:rsidRPr="004B7536">
        <w:rPr>
          <w:rStyle w:val="lev"/>
          <w:rFonts w:asciiTheme="majorBidi" w:hAnsiTheme="majorBidi" w:cstheme="majorBidi"/>
          <w:color w:val="0070C0"/>
        </w:rPr>
        <w:t>).</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t xml:space="preserve"> [Al-</w:t>
      </w:r>
      <w:proofErr w:type="spellStart"/>
      <w:r w:rsidRPr="004B7536">
        <w:rPr>
          <w:rFonts w:asciiTheme="majorBidi" w:hAnsiTheme="majorBidi" w:cstheme="majorBidi"/>
        </w:rPr>
        <w:t>Bukhârî</w:t>
      </w:r>
      <w:proofErr w:type="spellEnd"/>
      <w:r w:rsidRPr="004B7536">
        <w:rPr>
          <w:rFonts w:asciiTheme="majorBidi" w:hAnsiTheme="majorBidi" w:cstheme="majorBidi"/>
        </w:rPr>
        <w:t xml:space="preserve"> (5739) et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(2197)]</w:t>
      </w:r>
      <w:r w:rsidRPr="004B7536">
        <w:rPr>
          <w:rFonts w:asciiTheme="majorBidi" w:hAnsiTheme="majorBidi" w:cstheme="majorBidi"/>
        </w:rPr>
        <w:br/>
      </w:r>
      <w:r w:rsidRPr="004B7536">
        <w:rPr>
          <w:rFonts w:asciiTheme="majorBidi" w:hAnsiTheme="majorBidi" w:cstheme="majorBidi"/>
        </w:rPr>
        <w:br/>
        <w:t xml:space="preserve">Al-Husayn Ibn </w:t>
      </w:r>
      <w:proofErr w:type="spellStart"/>
      <w:r w:rsidRPr="004B7536">
        <w:rPr>
          <w:rFonts w:asciiTheme="majorBidi" w:hAnsiTheme="majorBidi" w:cstheme="majorBidi"/>
        </w:rPr>
        <w:t>Mas’ûd</w:t>
      </w:r>
      <w:proofErr w:type="spellEnd"/>
      <w:r w:rsidRPr="004B7536">
        <w:rPr>
          <w:rFonts w:asciiTheme="majorBidi" w:hAnsiTheme="majorBidi" w:cstheme="majorBidi"/>
        </w:rPr>
        <w:t xml:space="preserve"> Al-</w:t>
      </w:r>
      <w:proofErr w:type="spellStart"/>
      <w:r w:rsidRPr="004B7536">
        <w:rPr>
          <w:rFonts w:asciiTheme="majorBidi" w:hAnsiTheme="majorBidi" w:cstheme="majorBidi"/>
        </w:rPr>
        <w:t>Farâ</w:t>
      </w:r>
      <w:proofErr w:type="spellEnd"/>
      <w:r w:rsidRPr="004B7536">
        <w:rPr>
          <w:rFonts w:asciiTheme="majorBidi" w:hAnsiTheme="majorBidi" w:cstheme="majorBidi"/>
        </w:rPr>
        <w:t xml:space="preserve">’ </w:t>
      </w:r>
      <w:r w:rsidR="00852958" w:rsidRPr="00F375EC">
        <w:rPr>
          <w:color w:val="000000"/>
        </w:rPr>
        <w:t>-</w:t>
      </w:r>
      <w:r w:rsidR="00852958" w:rsidRPr="00F375EC">
        <w:rPr>
          <w:i/>
          <w:iCs/>
          <w:color w:val="000000"/>
        </w:rPr>
        <w:t>qu’Allah lui fasse Miséricorde</w:t>
      </w:r>
      <w:r w:rsidR="00852958" w:rsidRPr="00F375EC">
        <w:rPr>
          <w:color w:val="000000"/>
        </w:rPr>
        <w:t>-</w:t>
      </w:r>
      <w:r w:rsidR="00852958">
        <w:rPr>
          <w:color w:val="000000"/>
        </w:rPr>
        <w:t xml:space="preserve"> </w:t>
      </w:r>
      <w:r w:rsidRPr="004B7536">
        <w:rPr>
          <w:rFonts w:asciiTheme="majorBidi" w:hAnsiTheme="majorBidi" w:cstheme="majorBidi"/>
        </w:rPr>
        <w:t xml:space="preserve">a dit : </w:t>
      </w:r>
      <w:r w:rsidR="00D144CE">
        <w:rPr>
          <w:rFonts w:asciiTheme="majorBidi" w:hAnsiTheme="majorBidi" w:cstheme="majorBidi"/>
        </w:rPr>
        <w:t>« </w:t>
      </w:r>
      <w:proofErr w:type="spellStart"/>
      <w:r w:rsidRPr="00D144CE">
        <w:rPr>
          <w:rFonts w:asciiTheme="majorBidi" w:hAnsiTheme="majorBidi" w:cstheme="majorBidi"/>
          <w:b/>
          <w:bCs/>
          <w:color w:val="002060"/>
        </w:rPr>
        <w:t>Saf’ah</w:t>
      </w:r>
      <w:proofErr w:type="spellEnd"/>
      <w:r w:rsidRPr="00D144CE">
        <w:rPr>
          <w:rFonts w:asciiTheme="majorBidi" w:hAnsiTheme="majorBidi" w:cstheme="majorBidi"/>
          <w:b/>
          <w:bCs/>
          <w:color w:val="002060"/>
        </w:rPr>
        <w:t xml:space="preserve"> désigne une couleur anormale venant des djinns (</w:t>
      </w:r>
      <w:proofErr w:type="spellStart"/>
      <w:r w:rsidRPr="00D144CE">
        <w:rPr>
          <w:rFonts w:asciiTheme="majorBidi" w:hAnsiTheme="majorBidi" w:cstheme="majorBidi"/>
          <w:b/>
          <w:bCs/>
          <w:color w:val="002060"/>
        </w:rPr>
        <w:t>Nadhrah</w:t>
      </w:r>
      <w:proofErr w:type="spellEnd"/>
      <w:r w:rsidRPr="00D144CE">
        <w:rPr>
          <w:rFonts w:asciiTheme="majorBidi" w:hAnsiTheme="majorBidi" w:cstheme="majorBidi"/>
          <w:b/>
          <w:bCs/>
          <w:color w:val="002060"/>
        </w:rPr>
        <w:t xml:space="preserve">) [dérivé de </w:t>
      </w:r>
      <w:proofErr w:type="spellStart"/>
      <w:r w:rsidRPr="00D144CE">
        <w:rPr>
          <w:rFonts w:asciiTheme="majorBidi" w:hAnsiTheme="majorBidi" w:cstheme="majorBidi"/>
          <w:b/>
          <w:bCs/>
          <w:color w:val="002060"/>
        </w:rPr>
        <w:t>Nadhar</w:t>
      </w:r>
      <w:proofErr w:type="spellEnd"/>
      <w:r w:rsidRPr="00D144CE">
        <w:rPr>
          <w:rFonts w:asciiTheme="majorBidi" w:hAnsiTheme="majorBidi" w:cstheme="majorBidi"/>
          <w:b/>
          <w:bCs/>
          <w:color w:val="002060"/>
        </w:rPr>
        <w:t>, le regard]. Ainsi il dit : elle est touchée par un regard [</w:t>
      </w:r>
      <w:proofErr w:type="spellStart"/>
      <w:r w:rsidRPr="00D144CE">
        <w:rPr>
          <w:rFonts w:asciiTheme="majorBidi" w:hAnsiTheme="majorBidi" w:cstheme="majorBidi"/>
          <w:b/>
          <w:bCs/>
          <w:color w:val="002060"/>
        </w:rPr>
        <w:t>Nadhar</w:t>
      </w:r>
      <w:proofErr w:type="spellEnd"/>
      <w:r w:rsidRPr="00D144CE">
        <w:rPr>
          <w:rFonts w:asciiTheme="majorBidi" w:hAnsiTheme="majorBidi" w:cstheme="majorBidi"/>
          <w:b/>
          <w:bCs/>
          <w:color w:val="002060"/>
        </w:rPr>
        <w:t xml:space="preserve">] des djinns, on dit aussi que les yeux des démons sont plus </w:t>
      </w:r>
      <w:proofErr w:type="gramStart"/>
      <w:r w:rsidRPr="00D144CE">
        <w:rPr>
          <w:rFonts w:asciiTheme="majorBidi" w:hAnsiTheme="majorBidi" w:cstheme="majorBidi"/>
          <w:b/>
          <w:bCs/>
          <w:color w:val="002060"/>
        </w:rPr>
        <w:t>perçant</w:t>
      </w:r>
      <w:proofErr w:type="gramEnd"/>
      <w:r w:rsidRPr="00D144CE">
        <w:rPr>
          <w:rFonts w:asciiTheme="majorBidi" w:hAnsiTheme="majorBidi" w:cstheme="majorBidi"/>
          <w:b/>
          <w:bCs/>
          <w:color w:val="002060"/>
        </w:rPr>
        <w:t xml:space="preserve"> que  la pointe des lances.</w:t>
      </w:r>
      <w:r w:rsidR="00D144CE">
        <w:rPr>
          <w:rFonts w:asciiTheme="majorBidi" w:hAnsiTheme="majorBidi" w:cstheme="majorBidi"/>
        </w:rPr>
        <w:t> »</w:t>
      </w:r>
      <w:r w:rsidRPr="004B7536">
        <w:rPr>
          <w:rFonts w:asciiTheme="majorBidi" w:hAnsiTheme="majorBidi" w:cstheme="majorBidi"/>
        </w:rPr>
        <w:br/>
      </w:r>
      <w:r w:rsidRPr="004B7536">
        <w:rPr>
          <w:rFonts w:asciiTheme="majorBidi" w:hAnsiTheme="majorBidi" w:cstheme="majorBidi"/>
        </w:rPr>
        <w:br/>
      </w:r>
      <w:proofErr w:type="spellStart"/>
      <w:r w:rsidRPr="004B7536">
        <w:rPr>
          <w:rFonts w:asciiTheme="majorBidi" w:hAnsiTheme="majorBidi" w:cstheme="majorBidi"/>
        </w:rPr>
        <w:t>Jâbir</w:t>
      </w:r>
      <w:proofErr w:type="spellEnd"/>
      <w:r w:rsidR="00852958">
        <w:rPr>
          <w:rFonts w:asciiTheme="majorBidi" w:hAnsiTheme="majorBidi" w:cstheme="majorBidi"/>
        </w:rPr>
        <w:t xml:space="preserve"> </w:t>
      </w:r>
      <w:r w:rsidR="00852958">
        <w:t>-</w:t>
      </w:r>
      <w:r w:rsidR="00852958" w:rsidRPr="00B745A3">
        <w:rPr>
          <w:i/>
          <w:iCs/>
        </w:rPr>
        <w:t>qu’Allah l’agrée</w:t>
      </w:r>
      <w:r w:rsidR="00852958">
        <w:t>-</w:t>
      </w:r>
      <w:r w:rsidRPr="004B7536">
        <w:rPr>
          <w:rFonts w:asciiTheme="majorBidi" w:hAnsiTheme="majorBidi" w:cstheme="majorBidi"/>
        </w:rPr>
        <w:t xml:space="preserve"> rapporte que le Messager d’Allah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a dit : </w:t>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0070C0"/>
        </w:rPr>
        <w:t>Le mauvais œil amène l’homme à la tombe et le chameau à la marmite.</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t xml:space="preserve"> [As-</w:t>
      </w:r>
      <w:proofErr w:type="spellStart"/>
      <w:r w:rsidRPr="004B7536">
        <w:rPr>
          <w:rFonts w:asciiTheme="majorBidi" w:hAnsiTheme="majorBidi" w:cstheme="majorBidi"/>
        </w:rPr>
        <w:t>Sahîhah</w:t>
      </w:r>
      <w:proofErr w:type="spellEnd"/>
      <w:r w:rsidRPr="004B7536">
        <w:rPr>
          <w:rFonts w:asciiTheme="majorBidi" w:hAnsiTheme="majorBidi" w:cstheme="majorBidi"/>
        </w:rPr>
        <w:t xml:space="preserve"> (1249)</w:t>
      </w:r>
      <w:proofErr w:type="gramStart"/>
      <w:r w:rsidRPr="004B7536">
        <w:rPr>
          <w:rFonts w:asciiTheme="majorBidi" w:hAnsiTheme="majorBidi" w:cstheme="majorBidi"/>
        </w:rPr>
        <w:t>]</w:t>
      </w:r>
      <w:proofErr w:type="gramEnd"/>
      <w:r w:rsidRPr="004B7536">
        <w:rPr>
          <w:rFonts w:asciiTheme="majorBidi" w:hAnsiTheme="majorBidi" w:cstheme="majorBidi"/>
        </w:rPr>
        <w:br/>
      </w:r>
      <w:r w:rsidRPr="004B7536">
        <w:rPr>
          <w:rFonts w:asciiTheme="majorBidi" w:hAnsiTheme="majorBidi" w:cstheme="majorBidi"/>
        </w:rPr>
        <w:br/>
        <w:t xml:space="preserve">Abû </w:t>
      </w:r>
      <w:proofErr w:type="spellStart"/>
      <w:r w:rsidRPr="004B7536">
        <w:rPr>
          <w:rFonts w:asciiTheme="majorBidi" w:hAnsiTheme="majorBidi" w:cstheme="majorBidi"/>
        </w:rPr>
        <w:t>Sa’îd</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0070C0"/>
        </w:rPr>
        <w:t xml:space="preserve">Le Prophète </w:t>
      </w:r>
      <w:r w:rsidR="00D144CE" w:rsidRPr="00D144CE">
        <w:rPr>
          <w:b/>
          <w:bCs/>
          <w:color w:val="0070C0"/>
        </w:rPr>
        <w:t>-</w:t>
      </w:r>
      <w:proofErr w:type="spellStart"/>
      <w:r w:rsidR="00D144CE" w:rsidRPr="00D144CE">
        <w:rPr>
          <w:b/>
          <w:bCs/>
          <w:i/>
          <w:iCs/>
          <w:color w:val="0070C0"/>
        </w:rPr>
        <w:t>salla</w:t>
      </w:r>
      <w:proofErr w:type="spellEnd"/>
      <w:r w:rsidR="00D144CE" w:rsidRPr="00D144CE">
        <w:rPr>
          <w:b/>
          <w:bCs/>
          <w:i/>
          <w:iCs/>
          <w:color w:val="0070C0"/>
        </w:rPr>
        <w:t xml:space="preserve"> </w:t>
      </w:r>
      <w:proofErr w:type="spellStart"/>
      <w:r w:rsidR="00D144CE" w:rsidRPr="00D144CE">
        <w:rPr>
          <w:b/>
          <w:bCs/>
          <w:i/>
          <w:iCs/>
          <w:color w:val="0070C0"/>
        </w:rPr>
        <w:t>Allahou</w:t>
      </w:r>
      <w:proofErr w:type="spellEnd"/>
      <w:r w:rsidR="00D144CE" w:rsidRPr="00D144CE">
        <w:rPr>
          <w:b/>
          <w:bCs/>
          <w:i/>
          <w:iCs/>
          <w:color w:val="0070C0"/>
        </w:rPr>
        <w:t xml:space="preserve"> ‘</w:t>
      </w:r>
      <w:proofErr w:type="spellStart"/>
      <w:r w:rsidR="00D144CE" w:rsidRPr="00D144CE">
        <w:rPr>
          <w:b/>
          <w:bCs/>
          <w:i/>
          <w:iCs/>
          <w:color w:val="0070C0"/>
        </w:rPr>
        <w:t>alayhi</w:t>
      </w:r>
      <w:proofErr w:type="spellEnd"/>
      <w:r w:rsidR="00D144CE" w:rsidRPr="00D144CE">
        <w:rPr>
          <w:b/>
          <w:bCs/>
          <w:i/>
          <w:iCs/>
          <w:color w:val="0070C0"/>
        </w:rPr>
        <w:t xml:space="preserve"> </w:t>
      </w:r>
      <w:proofErr w:type="spellStart"/>
      <w:r w:rsidR="00D144CE" w:rsidRPr="00D144CE">
        <w:rPr>
          <w:b/>
          <w:bCs/>
          <w:i/>
          <w:iCs/>
          <w:color w:val="0070C0"/>
        </w:rPr>
        <w:t>wa</w:t>
      </w:r>
      <w:proofErr w:type="spellEnd"/>
      <w:r w:rsidR="00D144CE" w:rsidRPr="00D144CE">
        <w:rPr>
          <w:b/>
          <w:bCs/>
          <w:i/>
          <w:iCs/>
          <w:color w:val="0070C0"/>
        </w:rPr>
        <w:t xml:space="preserve"> </w:t>
      </w:r>
      <w:proofErr w:type="spellStart"/>
      <w:r w:rsidR="00D144CE" w:rsidRPr="00D144CE">
        <w:rPr>
          <w:b/>
          <w:bCs/>
          <w:i/>
          <w:iCs/>
          <w:color w:val="0070C0"/>
        </w:rPr>
        <w:t>salam</w:t>
      </w:r>
      <w:proofErr w:type="spellEnd"/>
      <w:r w:rsidR="00D144CE" w:rsidRPr="00D144CE">
        <w:rPr>
          <w:b/>
          <w:bCs/>
          <w:color w:val="0070C0"/>
        </w:rPr>
        <w:t>-</w:t>
      </w:r>
      <w:r w:rsidRPr="004B7536">
        <w:rPr>
          <w:rStyle w:val="lev"/>
          <w:rFonts w:asciiTheme="majorBidi" w:hAnsiTheme="majorBidi" w:cstheme="majorBidi"/>
          <w:color w:val="0070C0"/>
        </w:rPr>
        <w:t xml:space="preserve"> cherchait protection auprès d’Allah contre les djinns et le mauvais œil des hommes.</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t xml:space="preserve"> [</w:t>
      </w:r>
      <w:proofErr w:type="spellStart"/>
      <w:r w:rsidRPr="004B7536">
        <w:rPr>
          <w:rFonts w:asciiTheme="majorBidi" w:hAnsiTheme="majorBidi" w:cstheme="majorBidi"/>
        </w:rPr>
        <w:t>Sahîh</w:t>
      </w:r>
      <w:proofErr w:type="spellEnd"/>
      <w:r w:rsidRPr="004B7536">
        <w:rPr>
          <w:rFonts w:asciiTheme="majorBidi" w:hAnsiTheme="majorBidi" w:cstheme="majorBidi"/>
        </w:rPr>
        <w:t xml:space="preserve"> </w:t>
      </w:r>
      <w:proofErr w:type="spellStart"/>
      <w:r w:rsidRPr="004B7536">
        <w:rPr>
          <w:rFonts w:asciiTheme="majorBidi" w:hAnsiTheme="majorBidi" w:cstheme="majorBidi"/>
        </w:rPr>
        <w:t>At</w:t>
      </w:r>
      <w:proofErr w:type="spellEnd"/>
      <w:r w:rsidRPr="004B7536">
        <w:rPr>
          <w:rFonts w:asciiTheme="majorBidi" w:hAnsiTheme="majorBidi" w:cstheme="majorBidi"/>
        </w:rPr>
        <w:t>-</w:t>
      </w:r>
      <w:proofErr w:type="spellStart"/>
      <w:r w:rsidRPr="004B7536">
        <w:rPr>
          <w:rFonts w:asciiTheme="majorBidi" w:hAnsiTheme="majorBidi" w:cstheme="majorBidi"/>
        </w:rPr>
        <w:t>Tirmidhî</w:t>
      </w:r>
      <w:proofErr w:type="spellEnd"/>
      <w:r w:rsidRPr="004B7536">
        <w:rPr>
          <w:rFonts w:asciiTheme="majorBidi" w:hAnsiTheme="majorBidi" w:cstheme="majorBidi"/>
        </w:rPr>
        <w:t xml:space="preserve"> (2058)</w:t>
      </w:r>
      <w:proofErr w:type="gramStart"/>
      <w:r w:rsidRPr="004B7536">
        <w:rPr>
          <w:rFonts w:asciiTheme="majorBidi" w:hAnsiTheme="majorBidi" w:cstheme="majorBidi"/>
        </w:rPr>
        <w:t>]</w:t>
      </w:r>
      <w:proofErr w:type="gramEnd"/>
      <w:r w:rsidRPr="004B7536">
        <w:rPr>
          <w:rFonts w:asciiTheme="majorBidi" w:hAnsiTheme="majorBidi" w:cstheme="majorBidi"/>
        </w:rPr>
        <w:br/>
      </w:r>
      <w:r w:rsidRPr="004B7536">
        <w:rPr>
          <w:rFonts w:asciiTheme="majorBidi" w:hAnsiTheme="majorBidi" w:cstheme="majorBidi"/>
        </w:rPr>
        <w:br/>
        <w:t xml:space="preserve">Un groupe de ceux qui n’ont que peu connaissance des Textes et de la raison, a rejeté l’existence du mauvais œil et dit : « </w:t>
      </w:r>
      <w:r w:rsidRPr="00D144CE">
        <w:rPr>
          <w:rFonts w:asciiTheme="majorBidi" w:hAnsiTheme="majorBidi" w:cstheme="majorBidi"/>
          <w:i/>
          <w:iCs/>
        </w:rPr>
        <w:t>Ce ne sont que des illusions qui n’ont aucune réalité.</w:t>
      </w:r>
      <w:r w:rsidRPr="004B7536">
        <w:rPr>
          <w:rFonts w:asciiTheme="majorBidi" w:hAnsiTheme="majorBidi" w:cstheme="majorBidi"/>
        </w:rPr>
        <w:t xml:space="preserve"> » </w:t>
      </w:r>
      <w:r w:rsidRPr="004B7536">
        <w:rPr>
          <w:rStyle w:val="lev"/>
          <w:rFonts w:asciiTheme="majorBidi" w:hAnsiTheme="majorBidi" w:cstheme="majorBidi"/>
        </w:rPr>
        <w:t>Ils comptent parmi ceux qui sont les plus ignorants des Textes et de la raison, ont les voiles les plus épais, les natures les plus  opaques, et sont les plus éloignés de la connaissance des âmes, des esprits, de leurs natures, leurs actes et de leurs effets.</w:t>
      </w:r>
      <w:r w:rsidRPr="004B7536">
        <w:rPr>
          <w:rFonts w:asciiTheme="majorBidi" w:hAnsiTheme="majorBidi" w:cstheme="majorBidi"/>
        </w:rPr>
        <w:t xml:space="preserve"> </w:t>
      </w:r>
    </w:p>
    <w:p w:rsidR="00643402" w:rsidRPr="004B7536" w:rsidRDefault="00643402" w:rsidP="004B7536">
      <w:pPr>
        <w:pStyle w:val="Sansinterligne"/>
        <w:rPr>
          <w:rFonts w:asciiTheme="majorBidi" w:hAnsiTheme="majorBidi" w:cstheme="majorBidi"/>
        </w:rPr>
      </w:pPr>
      <w:r w:rsidRPr="004B7536">
        <w:rPr>
          <w:rFonts w:asciiTheme="majorBidi" w:hAnsiTheme="majorBidi" w:cstheme="majorBidi"/>
          <w:color w:val="948A54"/>
          <w:u w:val="single"/>
        </w:rPr>
        <w:br/>
      </w:r>
      <w:r w:rsidRPr="004B7536">
        <w:rPr>
          <w:rFonts w:asciiTheme="majorBidi" w:hAnsiTheme="majorBidi" w:cstheme="majorBidi"/>
          <w:color w:val="948A54"/>
          <w:u w:val="single"/>
        </w:rPr>
        <w:br/>
      </w:r>
      <w:r w:rsidRPr="004B7536">
        <w:rPr>
          <w:rStyle w:val="lev"/>
          <w:rFonts w:asciiTheme="majorBidi" w:hAnsiTheme="majorBidi" w:cstheme="majorBidi"/>
          <w:color w:val="262626"/>
          <w:u w:val="single"/>
        </w:rPr>
        <w:t>Les hommes sensés dans les communautés – quels que soient leur religion et leur credo – ne rejettent et ne renient pas le mauvais œil, même s’ils divergent sur ses causes et ses effets.</w:t>
      </w:r>
      <w:r w:rsidRPr="004B7536">
        <w:rPr>
          <w:rFonts w:asciiTheme="majorBidi" w:hAnsiTheme="majorBidi" w:cstheme="majorBidi"/>
          <w:color w:val="262626"/>
          <w:u w:val="single"/>
        </w:rPr>
        <w:br/>
      </w:r>
    </w:p>
    <w:p w:rsidR="00D144CE" w:rsidRDefault="00643402" w:rsidP="00D144CE">
      <w:pPr>
        <w:pStyle w:val="Sansinterligne"/>
        <w:rPr>
          <w:rStyle w:val="lev"/>
          <w:rFonts w:asciiTheme="majorBidi" w:hAnsiTheme="majorBidi" w:cstheme="majorBidi"/>
          <w:color w:val="595959"/>
        </w:rPr>
      </w:pPr>
      <w:r w:rsidRPr="004B7536">
        <w:rPr>
          <w:rFonts w:asciiTheme="majorBidi" w:hAnsiTheme="majorBidi" w:cstheme="majorBidi"/>
        </w:rPr>
        <w:t>Un groupe a dit : « </w:t>
      </w:r>
      <w:r w:rsidRPr="00D144CE">
        <w:rPr>
          <w:rStyle w:val="Accentuation"/>
          <w:rFonts w:asciiTheme="majorBidi" w:hAnsiTheme="majorBidi" w:cstheme="majorBidi"/>
          <w:b/>
          <w:bCs/>
          <w:color w:val="595959"/>
        </w:rPr>
        <w:t xml:space="preserve">si l’âme de celui qui est à l’origine du mauvais œil s’adapte à cette nature mauvaise, une force venimeuse jaillit de son œil, vers celui qui est atteint du mauvais œil, et ainsi il est touché par le mal. Ils disent : cela n’est pas rejetable, tout comme le jaillissement d’une force venimeuse du serpent qui frappe l’homme, et le fait </w:t>
      </w:r>
      <w:r w:rsidRPr="00D144CE">
        <w:rPr>
          <w:rStyle w:val="Accentuation"/>
          <w:rFonts w:asciiTheme="majorBidi" w:hAnsiTheme="majorBidi" w:cstheme="majorBidi"/>
          <w:b/>
          <w:bCs/>
          <w:color w:val="595959"/>
        </w:rPr>
        <w:lastRenderedPageBreak/>
        <w:t>périr. C’est une chose connue d’une espèce de vipères : si elles fixent leur regard sur une personne, elle périt, et il en est de même pour celui qui est à  l’origine du mauvais œil.</w:t>
      </w:r>
      <w:r w:rsidRPr="004B7536">
        <w:rPr>
          <w:rStyle w:val="Accentuation"/>
          <w:rFonts w:asciiTheme="majorBidi" w:hAnsiTheme="majorBidi" w:cstheme="majorBidi"/>
        </w:rPr>
        <w:t> »</w:t>
      </w:r>
      <w:r w:rsidRPr="004B7536">
        <w:rPr>
          <w:rFonts w:asciiTheme="majorBidi" w:hAnsiTheme="majorBidi" w:cstheme="majorBidi"/>
        </w:rPr>
        <w:br/>
      </w:r>
      <w:r w:rsidRPr="004B7536">
        <w:rPr>
          <w:rFonts w:asciiTheme="majorBidi" w:hAnsiTheme="majorBidi" w:cstheme="majorBidi"/>
        </w:rPr>
        <w:br/>
        <w:t>Un autre groupe a dit : « </w:t>
      </w:r>
      <w:r w:rsidRPr="00D144CE">
        <w:rPr>
          <w:rStyle w:val="Accentuation"/>
          <w:rFonts w:asciiTheme="majorBidi" w:hAnsiTheme="majorBidi" w:cstheme="majorBidi"/>
          <w:b/>
          <w:bCs/>
          <w:color w:val="595959"/>
        </w:rPr>
        <w:t>il n’est pas improbable qu’une fine substance invisible jaillisse de l’œil, atteigne une personne, pénètre par les pores de son corps, et que cela lui nuise.</w:t>
      </w:r>
      <w:r w:rsidRPr="004B7536">
        <w:rPr>
          <w:rStyle w:val="Accentuation"/>
          <w:rFonts w:asciiTheme="majorBidi" w:hAnsiTheme="majorBidi" w:cstheme="majorBidi"/>
        </w:rPr>
        <w:t> </w:t>
      </w:r>
      <w:r w:rsidRPr="00D144CE">
        <w:rPr>
          <w:rStyle w:val="Accentuation"/>
          <w:rFonts w:asciiTheme="majorBidi" w:hAnsiTheme="majorBidi" w:cstheme="majorBidi"/>
          <w:i w:val="0"/>
          <w:iCs w:val="0"/>
        </w:rPr>
        <w:t>»</w:t>
      </w:r>
      <w:r w:rsidRPr="004B7536">
        <w:rPr>
          <w:rFonts w:asciiTheme="majorBidi" w:hAnsiTheme="majorBidi" w:cstheme="majorBidi"/>
        </w:rPr>
        <w:br/>
      </w:r>
      <w:r w:rsidRPr="004B7536">
        <w:rPr>
          <w:rFonts w:asciiTheme="majorBidi" w:hAnsiTheme="majorBidi" w:cstheme="majorBidi"/>
        </w:rPr>
        <w:br/>
        <w:t>Un autre groupe a dit : « </w:t>
      </w:r>
      <w:r w:rsidRPr="00D144CE">
        <w:rPr>
          <w:rStyle w:val="Accentuation"/>
          <w:rFonts w:asciiTheme="majorBidi" w:hAnsiTheme="majorBidi" w:cstheme="majorBidi"/>
          <w:b/>
          <w:bCs/>
          <w:color w:val="595959"/>
        </w:rPr>
        <w:t>c’est Allah qui crée ce qu’il veut comme maux, lorsque le regard de celui qui est à l’origine du mauvais œil croise celui qu’il vise, sans aucune force émanant de lui, sans cause ou effet préexistant.</w:t>
      </w:r>
      <w:r w:rsidRPr="004B7536">
        <w:rPr>
          <w:rStyle w:val="Accentuation"/>
          <w:rFonts w:asciiTheme="majorBidi" w:hAnsiTheme="majorBidi" w:cstheme="majorBidi"/>
        </w:rPr>
        <w:t> </w:t>
      </w:r>
      <w:r w:rsidRPr="00D144CE">
        <w:rPr>
          <w:rStyle w:val="Accentuation"/>
          <w:rFonts w:asciiTheme="majorBidi" w:hAnsiTheme="majorBidi" w:cstheme="majorBidi"/>
          <w:i w:val="0"/>
          <w:iCs w:val="0"/>
        </w:rPr>
        <w:t>»</w:t>
      </w:r>
      <w:r w:rsidRPr="004B7536">
        <w:rPr>
          <w:rFonts w:asciiTheme="majorBidi" w:hAnsiTheme="majorBidi" w:cstheme="majorBidi"/>
        </w:rPr>
        <w:br/>
      </w:r>
      <w:r w:rsidRPr="004B7536">
        <w:rPr>
          <w:rFonts w:asciiTheme="majorBidi" w:hAnsiTheme="majorBidi" w:cstheme="majorBidi"/>
        </w:rPr>
        <w:br/>
        <w:t>C’est la croyance de ceux qui renient les causes, les forces, et les effets dans le monde. Ils ont refermé sur eux la porte des motifs, des effets, et des causes, et ils se sont opposés à toutes les personnes sensées.</w:t>
      </w:r>
      <w:r w:rsidRPr="004B7536">
        <w:rPr>
          <w:rFonts w:asciiTheme="majorBidi" w:hAnsiTheme="majorBidi" w:cstheme="majorBidi"/>
        </w:rPr>
        <w:br/>
      </w:r>
      <w:r w:rsidRPr="004B7536">
        <w:rPr>
          <w:rFonts w:asciiTheme="majorBidi" w:hAnsiTheme="majorBidi" w:cstheme="majorBidi"/>
        </w:rPr>
        <w:br/>
        <w:t>Nul doute qu’Allah a créé dans les corps et les âmes, des forces et des natures différentes, et a mis dans nombre d’entre eux des caractéristiques et qualités efficientes. L’homme sensé ne peut nier l’effet des esprits sur les corps, puisque c’est une chose visible et palpable. Tu vois le visage rougir fortement, s’il est regardé par une personne qui inspire honte et timidité. Il jaunit également fortement s’il est regardé par celui qui inspire la peur. Les gens ont vu des gens tomber malades et des forces faiblir en raison d’un regard. Tout ceci à travers l’influence des âmes ; et en raison  de leur lien fort avec l’œil, on lui attribue l’acte, et ce dernier ne fait rien, mais c’est l’âme qui agit. Les âmes diffèrent dans leur nature, forces, propriétés et spécificités. Ainsi, l’âme de l’envieux nuit de manière claire à celui qui est envié, et c’est pourquoi Allah a ordonné à son Messager de chercher protection auprès de Lui contre son mal.</w:t>
      </w:r>
      <w:r w:rsidRPr="004B7536">
        <w:rPr>
          <w:rFonts w:asciiTheme="majorBidi" w:hAnsiTheme="majorBidi" w:cstheme="majorBidi"/>
        </w:rPr>
        <w:br/>
      </w:r>
      <w:r w:rsidRPr="004B7536">
        <w:rPr>
          <w:rFonts w:asciiTheme="majorBidi" w:hAnsiTheme="majorBidi" w:cstheme="majorBidi"/>
        </w:rPr>
        <w:br/>
        <w:t xml:space="preserve">L’influence de l’envieux sur le malheur de l’envié, est une chose qui n’est reniée que par celui qui est hors de la réalité humaine. C’est là le fondement de la nuisance par le mauvais œil, car l’âme mauvaise et envieuse adopte cette nature mauvaise qui rencontre la personne enviée, et elle a un impact sur elle en raison de cette propriété. La chose la plus comparable est le serpent, car le venin est contenu en lui avec force, et lorsqu’il rencontre son ennemi, une force furieuse en jaillit et adopte une nature mauvaise et nuisible. Certains ont une nature si forte et si grande qu’ils peuvent provoquer une fausse couche, ou la perte de la vue, comme l’a dit le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au sujet du serpent à la queue coupée et celui aux deux raies : « </w:t>
      </w:r>
      <w:r w:rsidRPr="00D144CE">
        <w:rPr>
          <w:rFonts w:asciiTheme="majorBidi" w:hAnsiTheme="majorBidi" w:cstheme="majorBidi"/>
          <w:b/>
          <w:bCs/>
          <w:color w:val="0070C0"/>
        </w:rPr>
        <w:t>Ils font perdre la vue et provoquent des fausses couches.</w:t>
      </w:r>
      <w:r w:rsidRPr="004B7536">
        <w:rPr>
          <w:rFonts w:asciiTheme="majorBidi" w:hAnsiTheme="majorBidi" w:cstheme="majorBidi"/>
        </w:rPr>
        <w:t xml:space="preserve"> » [Al-</w:t>
      </w:r>
      <w:proofErr w:type="spellStart"/>
      <w:r w:rsidRPr="004B7536">
        <w:rPr>
          <w:rFonts w:asciiTheme="majorBidi" w:hAnsiTheme="majorBidi" w:cstheme="majorBidi"/>
        </w:rPr>
        <w:t>Bukhârî</w:t>
      </w:r>
      <w:proofErr w:type="spellEnd"/>
      <w:r w:rsidRPr="004B7536">
        <w:rPr>
          <w:rFonts w:asciiTheme="majorBidi" w:hAnsiTheme="majorBidi" w:cstheme="majorBidi"/>
        </w:rPr>
        <w:t xml:space="preserve"> (3297) et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(2233)] Certains influent sur l’homme par le seul regard, sans lien direct, en raison de force du mal de cette âme et de sa nature mauvaise efficiente.</w:t>
      </w:r>
      <w:r w:rsidRPr="004B7536">
        <w:rPr>
          <w:rFonts w:asciiTheme="majorBidi" w:hAnsiTheme="majorBidi" w:cstheme="majorBidi"/>
        </w:rPr>
        <w:br/>
      </w:r>
      <w:r w:rsidRPr="004B7536">
        <w:rPr>
          <w:rFonts w:asciiTheme="majorBidi" w:hAnsiTheme="majorBidi" w:cstheme="majorBidi"/>
          <w:color w:val="FF99CC"/>
        </w:rPr>
        <w:br/>
      </w:r>
      <w:r w:rsidRPr="00D144CE">
        <w:rPr>
          <w:rFonts w:asciiTheme="majorBidi" w:hAnsiTheme="majorBidi" w:cstheme="majorBidi"/>
          <w:u w:val="single"/>
        </w:rPr>
        <w:t>L’effet ne dépend pas du contact corporel comme le pensent ceux qui n’ont que peu de science et peu de connaissance de la nature et de la Législation. Mais cela peut survenir par le contact, la rencontre, la vision, l’orientation de l’âme vers celui sur qui elle peut agir, les formules de rappel, Ar-</w:t>
      </w:r>
      <w:proofErr w:type="spellStart"/>
      <w:r w:rsidRPr="00D144CE">
        <w:rPr>
          <w:rFonts w:asciiTheme="majorBidi" w:hAnsiTheme="majorBidi" w:cstheme="majorBidi"/>
          <w:u w:val="single"/>
        </w:rPr>
        <w:t>Ruqyah</w:t>
      </w:r>
      <w:proofErr w:type="spellEnd"/>
      <w:r w:rsidRPr="00D144CE">
        <w:rPr>
          <w:rFonts w:asciiTheme="majorBidi" w:hAnsiTheme="majorBidi" w:cstheme="majorBidi"/>
          <w:u w:val="single"/>
        </w:rPr>
        <w:t>, les formules de recherche de protection, l’illusion ou l’imagination.</w:t>
      </w:r>
      <w:r w:rsidRPr="00D144CE">
        <w:rPr>
          <w:rFonts w:asciiTheme="majorBidi" w:hAnsiTheme="majorBidi" w:cstheme="majorBidi"/>
          <w:u w:val="single"/>
        </w:rPr>
        <w:br/>
      </w:r>
      <w:r w:rsidRPr="00D144CE">
        <w:rPr>
          <w:rFonts w:asciiTheme="majorBidi" w:hAnsiTheme="majorBidi" w:cstheme="majorBidi"/>
          <w:u w:val="single"/>
        </w:rPr>
        <w:br/>
        <w:t>L’influence de l’âme de celui qui est à l’origine du mauvais œil n’est pas limitée au regard, car cela peut être un aveugle auquel on décrit une chose sur laquelle son âme influe, même sans la voir, et  beaucoup de ceux qui sont à l’origine du mauvais œil influent sur ceux qu’elles visent sans pour autant les voir</w:t>
      </w:r>
      <w:r w:rsidRPr="004B7536">
        <w:rPr>
          <w:rFonts w:asciiTheme="majorBidi" w:hAnsiTheme="majorBidi" w:cstheme="majorBidi"/>
          <w:color w:val="262626"/>
          <w:u w:val="single"/>
        </w:rPr>
        <w:t>.</w:t>
      </w:r>
      <w:r w:rsidRPr="004B7536">
        <w:rPr>
          <w:rFonts w:asciiTheme="majorBidi" w:hAnsiTheme="majorBidi" w:cstheme="majorBidi"/>
        </w:rPr>
        <w:t xml:space="preserve"> Allah dit à Son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 </w:t>
      </w:r>
      <w:r w:rsidRPr="004B7536">
        <w:rPr>
          <w:rStyle w:val="lev"/>
          <w:rFonts w:asciiTheme="majorBidi" w:hAnsiTheme="majorBidi" w:cstheme="majorBidi"/>
        </w:rPr>
        <w:t xml:space="preserve">« </w:t>
      </w:r>
      <w:r w:rsidRPr="00D144CE">
        <w:rPr>
          <w:rStyle w:val="lev"/>
          <w:rFonts w:asciiTheme="majorBidi" w:hAnsiTheme="majorBidi" w:cstheme="majorBidi"/>
          <w:color w:val="FF0000"/>
        </w:rPr>
        <w:t xml:space="preserve">Lorsqu’ils entendent le Coran, les mécréants font tout pour te jeter un </w:t>
      </w:r>
      <w:r w:rsidRPr="00D144CE">
        <w:rPr>
          <w:rStyle w:val="lev"/>
          <w:rFonts w:asciiTheme="majorBidi" w:hAnsiTheme="majorBidi" w:cstheme="majorBidi"/>
          <w:color w:val="FF0000"/>
        </w:rPr>
        <w:lastRenderedPageBreak/>
        <w:t>mauvais œil et ils disent : « Il est complètement fou !</w:t>
      </w:r>
      <w:r w:rsidRPr="004B7536">
        <w:rPr>
          <w:rStyle w:val="lev"/>
          <w:rFonts w:asciiTheme="majorBidi" w:hAnsiTheme="majorBidi" w:cstheme="majorBidi"/>
          <w:color w:val="0070C0"/>
        </w:rPr>
        <w:t xml:space="preserve"> »</w:t>
      </w:r>
      <w:r w:rsidRPr="004B7536">
        <w:rPr>
          <w:rStyle w:val="lev"/>
          <w:rFonts w:asciiTheme="majorBidi" w:hAnsiTheme="majorBidi" w:cstheme="majorBidi"/>
        </w:rPr>
        <w:t xml:space="preserve"> »</w:t>
      </w:r>
      <w:r w:rsidRPr="004B7536">
        <w:rPr>
          <w:rFonts w:asciiTheme="majorBidi" w:hAnsiTheme="majorBidi" w:cstheme="majorBidi"/>
        </w:rPr>
        <w:t xml:space="preserve"> [Al-</w:t>
      </w:r>
      <w:proofErr w:type="spellStart"/>
      <w:r w:rsidRPr="004B7536">
        <w:rPr>
          <w:rFonts w:asciiTheme="majorBidi" w:hAnsiTheme="majorBidi" w:cstheme="majorBidi"/>
        </w:rPr>
        <w:t>Qalam</w:t>
      </w:r>
      <w:proofErr w:type="spellEnd"/>
      <w:r w:rsidRPr="004B7536">
        <w:rPr>
          <w:rFonts w:asciiTheme="majorBidi" w:hAnsiTheme="majorBidi" w:cstheme="majorBidi"/>
        </w:rPr>
        <w:t>, v.51]</w:t>
      </w:r>
      <w:r w:rsidRPr="004B7536">
        <w:rPr>
          <w:rFonts w:asciiTheme="majorBidi" w:hAnsiTheme="majorBidi" w:cstheme="majorBidi"/>
          <w:color w:val="595959"/>
        </w:rPr>
        <w:br/>
      </w:r>
    </w:p>
    <w:p w:rsidR="00D144CE" w:rsidRDefault="00643402" w:rsidP="00D144CE">
      <w:pPr>
        <w:pStyle w:val="Sansinterligne"/>
        <w:jc w:val="center"/>
        <w:rPr>
          <w:rFonts w:asciiTheme="majorBidi" w:hAnsiTheme="majorBidi" w:cstheme="majorBidi"/>
        </w:rPr>
      </w:pPr>
      <w:r w:rsidRPr="004B7536">
        <w:rPr>
          <w:rStyle w:val="lev"/>
          <w:rFonts w:asciiTheme="majorBidi" w:hAnsiTheme="majorBidi" w:cstheme="majorBidi"/>
          <w:color w:val="595959"/>
        </w:rPr>
        <w:t>«</w:t>
      </w:r>
      <w:r w:rsidRPr="004B7536">
        <w:rPr>
          <w:rFonts w:asciiTheme="majorBidi" w:hAnsiTheme="majorBidi" w:cstheme="majorBidi"/>
        </w:rPr>
        <w:t xml:space="preserve"> </w:t>
      </w:r>
      <w:r w:rsidRPr="004B7536">
        <w:rPr>
          <w:rStyle w:val="lev"/>
          <w:rFonts w:asciiTheme="majorBidi" w:hAnsiTheme="majorBidi" w:cstheme="majorBidi"/>
          <w:color w:val="FF0000"/>
        </w:rPr>
        <w:t xml:space="preserve">Dis : Je cherche protection auprès du Seigneur de l’aube naissante, contre le mal de ce qu’Il a créé, contre le mal de la nuit quand elle s’approfondit, contre le mal de celles qui soufflent sur les </w:t>
      </w:r>
      <w:proofErr w:type="spellStart"/>
      <w:r w:rsidRPr="004B7536">
        <w:rPr>
          <w:rStyle w:val="lev"/>
          <w:rFonts w:asciiTheme="majorBidi" w:hAnsiTheme="majorBidi" w:cstheme="majorBidi"/>
          <w:color w:val="FF0000"/>
        </w:rPr>
        <w:t>noeuds</w:t>
      </w:r>
      <w:proofErr w:type="spellEnd"/>
      <w:r w:rsidRPr="004B7536">
        <w:rPr>
          <w:rStyle w:val="lev"/>
          <w:rFonts w:asciiTheme="majorBidi" w:hAnsiTheme="majorBidi" w:cstheme="majorBidi"/>
          <w:color w:val="FF0000"/>
        </w:rPr>
        <w:t>, et contre le mal de l’envieux quand il envie.</w:t>
      </w:r>
      <w:r w:rsidRPr="004B7536">
        <w:rPr>
          <w:rFonts w:asciiTheme="majorBidi" w:hAnsiTheme="majorBidi" w:cstheme="majorBidi"/>
        </w:rPr>
        <w:t xml:space="preserve"> </w:t>
      </w:r>
      <w:r w:rsidRPr="004B7536">
        <w:rPr>
          <w:rStyle w:val="lev"/>
          <w:rFonts w:asciiTheme="majorBidi" w:hAnsiTheme="majorBidi" w:cstheme="majorBidi"/>
          <w:color w:val="595959"/>
        </w:rPr>
        <w:t>»</w:t>
      </w:r>
    </w:p>
    <w:p w:rsidR="00D144CE" w:rsidRDefault="00643402" w:rsidP="00D144CE">
      <w:pPr>
        <w:pStyle w:val="Sansinterligne"/>
        <w:jc w:val="center"/>
        <w:rPr>
          <w:rFonts w:asciiTheme="majorBidi" w:hAnsiTheme="majorBidi" w:cstheme="majorBidi"/>
        </w:rPr>
      </w:pPr>
      <w:r w:rsidRPr="00D144CE">
        <w:rPr>
          <w:rFonts w:asciiTheme="majorBidi" w:hAnsiTheme="majorBidi" w:cstheme="majorBidi"/>
        </w:rPr>
        <w:t>[Al-</w:t>
      </w:r>
      <w:proofErr w:type="spellStart"/>
      <w:r w:rsidRPr="00D144CE">
        <w:rPr>
          <w:rFonts w:asciiTheme="majorBidi" w:hAnsiTheme="majorBidi" w:cstheme="majorBidi"/>
        </w:rPr>
        <w:t>Falaq</w:t>
      </w:r>
      <w:proofErr w:type="spellEnd"/>
      <w:r w:rsidRPr="00D144CE">
        <w:rPr>
          <w:rFonts w:asciiTheme="majorBidi" w:hAnsiTheme="majorBidi" w:cstheme="majorBidi"/>
        </w:rPr>
        <w:t>, v.1-5.]</w:t>
      </w:r>
      <w:r w:rsidRPr="00D144CE">
        <w:rPr>
          <w:rFonts w:asciiTheme="majorBidi" w:hAnsiTheme="majorBidi" w:cstheme="majorBidi"/>
        </w:rPr>
        <w:br/>
      </w:r>
    </w:p>
    <w:p w:rsidR="00643402" w:rsidRPr="004B7536" w:rsidRDefault="00643402" w:rsidP="00D144CE">
      <w:pPr>
        <w:pStyle w:val="Sansinterligne"/>
        <w:rPr>
          <w:rFonts w:asciiTheme="majorBidi" w:hAnsiTheme="majorBidi" w:cstheme="majorBidi"/>
        </w:rPr>
      </w:pPr>
      <w:r w:rsidRPr="004B7536">
        <w:rPr>
          <w:rFonts w:asciiTheme="majorBidi" w:hAnsiTheme="majorBidi" w:cstheme="majorBidi"/>
        </w:rPr>
        <w:t>Toute personne à l’origine du mauvais œil est envieuse, mais tout envieux n’est pas nécessairement à l’origine d’un mauvais œil. Et puisque l’envieux est une dénomination plus large que celui qui est à l’origine du mauvais œil, la recherche de protection auprès d’Allah contre le premier englobe a fortiori le deuxième. Ce sont des flèches sortant de l’âme de l’envieux ou de celui qui est à l’origine du mauvais œil en direction de la personne enviée ou visée par le mauvais œil. Elles l’atteignent parfois et la manquent parfois, et s’ils elles l’atteignent alors qu’elle est exposée, sans protection, elles influent nécessairement sur lui ; et si elles l’atteignent alors qu’elle est prête et armée, sans aucune entrée ouverte aux flèches, elles ne peuvent influer sur elle et peuvent même être retournées vers celui qui les a décochées, tout comme le tir réel de flèches. L’un provient des esprits et âmes, et l’autre des corps et non seulement ceci provient des âmes et des esprits mais des corps et silhouettes.</w:t>
      </w:r>
      <w:r w:rsidRPr="004B7536">
        <w:rPr>
          <w:rFonts w:asciiTheme="majorBidi" w:hAnsiTheme="majorBidi" w:cstheme="majorBidi"/>
        </w:rPr>
        <w:br/>
      </w:r>
      <w:r w:rsidRPr="004B7536">
        <w:rPr>
          <w:rFonts w:asciiTheme="majorBidi" w:hAnsiTheme="majorBidi" w:cstheme="majorBidi"/>
        </w:rPr>
        <w:br/>
      </w:r>
      <w:r w:rsidRPr="00D144CE">
        <w:rPr>
          <w:rFonts w:asciiTheme="majorBidi" w:hAnsiTheme="majorBidi" w:cstheme="majorBidi"/>
        </w:rPr>
        <w:t>Le mauvais œil naît de l’étonnement de celui qui en est à l’origine, qui est suivi par la nature mauvaise de son âme mauvaise, puis elle s’appuie sur le regard dirigé vers la victime pour envoyer ses flèches. L’homme peut être victime de son propre mauvais œil, ou être à l’origine du mauvais œil sans le vouloir, mais par nature, et c’est la forme la plus vile du mauvais œil humain. Nos compagnons et d’autres jurisconsultes ont dit : « Celui qui est connu pour cela doit être arrêté par l’imam et il doit lui assurer sa subsistance jusqu’à la mort. » Et c’est ce qui est correct, de manière catégorique.</w:t>
      </w:r>
    </w:p>
    <w:p w:rsidR="00643402" w:rsidRPr="004B7536" w:rsidRDefault="00643402" w:rsidP="004B7536">
      <w:pPr>
        <w:pStyle w:val="Sansinterligne"/>
        <w:rPr>
          <w:rFonts w:asciiTheme="majorBidi" w:hAnsiTheme="majorBidi" w:cstheme="majorBidi"/>
        </w:rPr>
      </w:pPr>
      <w:r w:rsidRPr="004B7536">
        <w:rPr>
          <w:rFonts w:asciiTheme="majorBidi" w:hAnsiTheme="majorBidi" w:cstheme="majorBidi"/>
          <w:color w:val="262626"/>
          <w:sz w:val="28"/>
          <w:szCs w:val="28"/>
        </w:rPr>
        <w:br/>
      </w:r>
      <w:r w:rsidRPr="004B7536">
        <w:rPr>
          <w:rFonts w:asciiTheme="majorBidi" w:hAnsiTheme="majorBidi" w:cstheme="majorBidi"/>
          <w:color w:val="262626"/>
          <w:sz w:val="28"/>
          <w:szCs w:val="28"/>
        </w:rPr>
        <w:br/>
      </w:r>
      <w:r w:rsidRPr="004B7536">
        <w:rPr>
          <w:rStyle w:val="lev"/>
          <w:rFonts w:asciiTheme="majorBidi" w:hAnsiTheme="majorBidi" w:cstheme="majorBidi"/>
          <w:color w:val="262626"/>
          <w:sz w:val="28"/>
          <w:szCs w:val="28"/>
          <w:u w:val="single"/>
        </w:rPr>
        <w:t>Le traitement prophétique de ce mal est de plusieurs formes :</w:t>
      </w:r>
    </w:p>
    <w:p w:rsidR="00D144CE" w:rsidRDefault="00643402" w:rsidP="00852958">
      <w:pPr>
        <w:pStyle w:val="Sansinterligne"/>
        <w:rPr>
          <w:rFonts w:asciiTheme="majorBidi" w:hAnsiTheme="majorBidi" w:cstheme="majorBidi"/>
        </w:rPr>
      </w:pPr>
      <w:r w:rsidRPr="004B7536">
        <w:rPr>
          <w:rFonts w:asciiTheme="majorBidi" w:hAnsiTheme="majorBidi" w:cstheme="majorBidi"/>
        </w:rPr>
        <w:br/>
      </w:r>
      <w:proofErr w:type="spellStart"/>
      <w:r w:rsidRPr="004B7536">
        <w:rPr>
          <w:rFonts w:asciiTheme="majorBidi" w:hAnsiTheme="majorBidi" w:cstheme="majorBidi"/>
        </w:rPr>
        <w:t>Sahl</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Hunayf</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4B7536">
        <w:rPr>
          <w:rStyle w:val="lev"/>
          <w:rFonts w:asciiTheme="majorBidi" w:hAnsiTheme="majorBidi" w:cstheme="majorBidi"/>
          <w:color w:val="CC99FF"/>
        </w:rPr>
        <w:t>«</w:t>
      </w:r>
      <w:r w:rsidRPr="004B7536">
        <w:rPr>
          <w:rFonts w:asciiTheme="majorBidi" w:hAnsiTheme="majorBidi" w:cstheme="majorBidi"/>
        </w:rPr>
        <w:t xml:space="preserve"> </w:t>
      </w:r>
      <w:r w:rsidRPr="004B7536">
        <w:rPr>
          <w:rStyle w:val="lev"/>
          <w:rFonts w:asciiTheme="majorBidi" w:hAnsiTheme="majorBidi" w:cstheme="majorBidi"/>
          <w:color w:val="0070C0"/>
        </w:rPr>
        <w:t xml:space="preserve">Nous sommes passés près d’un cours d’eau et je m’y suis lavé, mais j’en suis sorti fiévreux. On rapporta ce qui m’était arrivé au Messager d’Allah </w:t>
      </w:r>
      <w:r w:rsidR="00D144CE" w:rsidRPr="00D144CE">
        <w:rPr>
          <w:b/>
          <w:bCs/>
          <w:color w:val="0070C0"/>
        </w:rPr>
        <w:t>-</w:t>
      </w:r>
      <w:proofErr w:type="spellStart"/>
      <w:r w:rsidR="00D144CE" w:rsidRPr="00D144CE">
        <w:rPr>
          <w:b/>
          <w:bCs/>
          <w:i/>
          <w:iCs/>
          <w:color w:val="0070C0"/>
        </w:rPr>
        <w:t>salla</w:t>
      </w:r>
      <w:proofErr w:type="spellEnd"/>
      <w:r w:rsidR="00D144CE" w:rsidRPr="00D144CE">
        <w:rPr>
          <w:b/>
          <w:bCs/>
          <w:i/>
          <w:iCs/>
          <w:color w:val="0070C0"/>
        </w:rPr>
        <w:t xml:space="preserve"> </w:t>
      </w:r>
      <w:proofErr w:type="spellStart"/>
      <w:r w:rsidR="00D144CE" w:rsidRPr="00D144CE">
        <w:rPr>
          <w:b/>
          <w:bCs/>
          <w:i/>
          <w:iCs/>
          <w:color w:val="0070C0"/>
        </w:rPr>
        <w:t>Allahou</w:t>
      </w:r>
      <w:proofErr w:type="spellEnd"/>
      <w:r w:rsidR="00D144CE" w:rsidRPr="00D144CE">
        <w:rPr>
          <w:b/>
          <w:bCs/>
          <w:i/>
          <w:iCs/>
          <w:color w:val="0070C0"/>
        </w:rPr>
        <w:t xml:space="preserve"> ‘</w:t>
      </w:r>
      <w:proofErr w:type="spellStart"/>
      <w:r w:rsidR="00D144CE" w:rsidRPr="00D144CE">
        <w:rPr>
          <w:b/>
          <w:bCs/>
          <w:i/>
          <w:iCs/>
          <w:color w:val="0070C0"/>
        </w:rPr>
        <w:t>alayhi</w:t>
      </w:r>
      <w:proofErr w:type="spellEnd"/>
      <w:r w:rsidR="00D144CE" w:rsidRPr="00D144CE">
        <w:rPr>
          <w:b/>
          <w:bCs/>
          <w:i/>
          <w:iCs/>
          <w:color w:val="0070C0"/>
        </w:rPr>
        <w:t xml:space="preserve"> </w:t>
      </w:r>
      <w:proofErr w:type="spellStart"/>
      <w:r w:rsidR="00D144CE" w:rsidRPr="00D144CE">
        <w:rPr>
          <w:b/>
          <w:bCs/>
          <w:i/>
          <w:iCs/>
          <w:color w:val="0070C0"/>
        </w:rPr>
        <w:t>wa</w:t>
      </w:r>
      <w:proofErr w:type="spellEnd"/>
      <w:r w:rsidR="00D144CE" w:rsidRPr="00D144CE">
        <w:rPr>
          <w:b/>
          <w:bCs/>
          <w:i/>
          <w:iCs/>
          <w:color w:val="0070C0"/>
        </w:rPr>
        <w:t xml:space="preserve"> </w:t>
      </w:r>
      <w:proofErr w:type="spellStart"/>
      <w:r w:rsidR="00D144CE" w:rsidRPr="00D144CE">
        <w:rPr>
          <w:b/>
          <w:bCs/>
          <w:i/>
          <w:iCs/>
          <w:color w:val="0070C0"/>
        </w:rPr>
        <w:t>salam</w:t>
      </w:r>
      <w:proofErr w:type="spellEnd"/>
      <w:r w:rsidR="00D144CE" w:rsidRPr="00D144CE">
        <w:rPr>
          <w:b/>
          <w:bCs/>
          <w:color w:val="0070C0"/>
        </w:rPr>
        <w:t>-</w:t>
      </w:r>
      <w:r w:rsidRPr="004B7536">
        <w:rPr>
          <w:rStyle w:val="lev"/>
          <w:rFonts w:asciiTheme="majorBidi" w:hAnsiTheme="majorBidi" w:cstheme="majorBidi"/>
          <w:color w:val="0070C0"/>
        </w:rPr>
        <w:t xml:space="preserve"> qui dit : « Ordonnez à Abû </w:t>
      </w:r>
      <w:proofErr w:type="spellStart"/>
      <w:r w:rsidRPr="004B7536">
        <w:rPr>
          <w:rStyle w:val="lev"/>
          <w:rFonts w:asciiTheme="majorBidi" w:hAnsiTheme="majorBidi" w:cstheme="majorBidi"/>
          <w:color w:val="0070C0"/>
        </w:rPr>
        <w:t>Thâbit</w:t>
      </w:r>
      <w:proofErr w:type="spellEnd"/>
      <w:r w:rsidRPr="004B7536">
        <w:rPr>
          <w:rStyle w:val="lev"/>
          <w:rFonts w:asciiTheme="majorBidi" w:hAnsiTheme="majorBidi" w:cstheme="majorBidi"/>
          <w:color w:val="0070C0"/>
        </w:rPr>
        <w:t xml:space="preserve"> de chercher protection auprès d’Allah. » Je dis : « Ô maître ! La </w:t>
      </w:r>
      <w:proofErr w:type="spellStart"/>
      <w:r w:rsidRPr="004B7536">
        <w:rPr>
          <w:rStyle w:val="lev"/>
          <w:rFonts w:asciiTheme="majorBidi" w:hAnsiTheme="majorBidi" w:cstheme="majorBidi"/>
          <w:color w:val="0070C0"/>
        </w:rPr>
        <w:t>Ruqyah</w:t>
      </w:r>
      <w:proofErr w:type="spellEnd"/>
      <w:r w:rsidRPr="004B7536">
        <w:rPr>
          <w:rStyle w:val="lev"/>
          <w:rFonts w:asciiTheme="majorBidi" w:hAnsiTheme="majorBidi" w:cstheme="majorBidi"/>
          <w:color w:val="0070C0"/>
        </w:rPr>
        <w:t xml:space="preserve"> est utile ? » Il dit : « Pas de </w:t>
      </w:r>
      <w:proofErr w:type="spellStart"/>
      <w:r w:rsidRPr="004B7536">
        <w:rPr>
          <w:rStyle w:val="lev"/>
          <w:rFonts w:asciiTheme="majorBidi" w:hAnsiTheme="majorBidi" w:cstheme="majorBidi"/>
          <w:color w:val="0070C0"/>
        </w:rPr>
        <w:t>Ruqyah</w:t>
      </w:r>
      <w:proofErr w:type="spellEnd"/>
      <w:r w:rsidRPr="004B7536">
        <w:rPr>
          <w:rStyle w:val="lev"/>
          <w:rFonts w:asciiTheme="majorBidi" w:hAnsiTheme="majorBidi" w:cstheme="majorBidi"/>
          <w:color w:val="0070C0"/>
        </w:rPr>
        <w:t xml:space="preserve"> si ce n’est pour le mauvais œil, et la piqûre de la bête venimeuse.</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[Abû </w:t>
      </w:r>
      <w:proofErr w:type="spellStart"/>
      <w:r w:rsidRPr="004B7536">
        <w:rPr>
          <w:rFonts w:asciiTheme="majorBidi" w:hAnsiTheme="majorBidi" w:cstheme="majorBidi"/>
        </w:rPr>
        <w:t>Dâwud</w:t>
      </w:r>
      <w:proofErr w:type="spellEnd"/>
      <w:r w:rsidRPr="004B7536">
        <w:rPr>
          <w:rFonts w:asciiTheme="majorBidi" w:hAnsiTheme="majorBidi" w:cstheme="majorBidi"/>
        </w:rPr>
        <w:t xml:space="preserve"> (3888), la chaîne de transmission de ce hadith est faible]</w:t>
      </w:r>
      <w:r w:rsidRPr="004B7536">
        <w:rPr>
          <w:rFonts w:asciiTheme="majorBidi" w:hAnsiTheme="majorBidi" w:cstheme="majorBidi"/>
        </w:rPr>
        <w:br/>
      </w:r>
      <w:r w:rsidRPr="004B7536">
        <w:rPr>
          <w:rFonts w:asciiTheme="majorBidi" w:hAnsiTheme="majorBidi" w:cstheme="majorBidi"/>
        </w:rPr>
        <w:br/>
        <w:t xml:space="preserve">Parmi les formules de recherche de protection et de </w:t>
      </w:r>
      <w:proofErr w:type="spellStart"/>
      <w:r w:rsidRPr="004B7536">
        <w:rPr>
          <w:rFonts w:asciiTheme="majorBidi" w:hAnsiTheme="majorBidi" w:cstheme="majorBidi"/>
        </w:rPr>
        <w:t>Ruqyah</w:t>
      </w:r>
      <w:proofErr w:type="spellEnd"/>
      <w:r w:rsidRPr="004B7536">
        <w:rPr>
          <w:rFonts w:asciiTheme="majorBidi" w:hAnsiTheme="majorBidi" w:cstheme="majorBidi"/>
        </w:rPr>
        <w:t xml:space="preserve"> figure la multiplication de la récitation des deux sourates « de protection » (Al-</w:t>
      </w:r>
      <w:proofErr w:type="spellStart"/>
      <w:r w:rsidRPr="004B7536">
        <w:rPr>
          <w:rFonts w:asciiTheme="majorBidi" w:hAnsiTheme="majorBidi" w:cstheme="majorBidi"/>
        </w:rPr>
        <w:t>Falaq</w:t>
      </w:r>
      <w:proofErr w:type="spellEnd"/>
      <w:r w:rsidRPr="004B7536">
        <w:rPr>
          <w:rFonts w:asciiTheme="majorBidi" w:hAnsiTheme="majorBidi" w:cstheme="majorBidi"/>
        </w:rPr>
        <w:t xml:space="preserve"> et An-</w:t>
      </w:r>
      <w:proofErr w:type="spellStart"/>
      <w:r w:rsidRPr="004B7536">
        <w:rPr>
          <w:rFonts w:asciiTheme="majorBidi" w:hAnsiTheme="majorBidi" w:cstheme="majorBidi"/>
        </w:rPr>
        <w:t>Nâs</w:t>
      </w:r>
      <w:proofErr w:type="spellEnd"/>
      <w:r w:rsidRPr="004B7536">
        <w:rPr>
          <w:rFonts w:asciiTheme="majorBidi" w:hAnsiTheme="majorBidi" w:cstheme="majorBidi"/>
        </w:rPr>
        <w:t>), de Al-</w:t>
      </w:r>
      <w:proofErr w:type="spellStart"/>
      <w:r w:rsidRPr="004B7536">
        <w:rPr>
          <w:rFonts w:asciiTheme="majorBidi" w:hAnsiTheme="majorBidi" w:cstheme="majorBidi"/>
        </w:rPr>
        <w:t>Fâtihah</w:t>
      </w:r>
      <w:proofErr w:type="spellEnd"/>
      <w:r w:rsidRPr="004B7536">
        <w:rPr>
          <w:rFonts w:asciiTheme="majorBidi" w:hAnsiTheme="majorBidi" w:cstheme="majorBidi"/>
        </w:rPr>
        <w:t>, du verset Al-</w:t>
      </w:r>
      <w:proofErr w:type="spellStart"/>
      <w:r w:rsidRPr="004B7536">
        <w:rPr>
          <w:rFonts w:asciiTheme="majorBidi" w:hAnsiTheme="majorBidi" w:cstheme="majorBidi"/>
        </w:rPr>
        <w:t>Kursiyy</w:t>
      </w:r>
      <w:proofErr w:type="spellEnd"/>
      <w:r w:rsidRPr="004B7536">
        <w:rPr>
          <w:rFonts w:asciiTheme="majorBidi" w:hAnsiTheme="majorBidi" w:cstheme="majorBidi"/>
        </w:rPr>
        <w:t xml:space="preserve">, et les formules de recherche de protection rapportées du Prophète </w:t>
      </w:r>
      <w:r w:rsidR="00852958" w:rsidRPr="00921777">
        <w:rPr>
          <w:color w:val="000000"/>
        </w:rPr>
        <w:t>-</w:t>
      </w:r>
      <w:proofErr w:type="spellStart"/>
      <w:r w:rsidR="00852958" w:rsidRPr="00921777">
        <w:rPr>
          <w:i/>
          <w:iCs/>
          <w:color w:val="000000"/>
        </w:rPr>
        <w:t>salla</w:t>
      </w:r>
      <w:proofErr w:type="spellEnd"/>
      <w:r w:rsidR="00852958" w:rsidRPr="00921777">
        <w:rPr>
          <w:i/>
          <w:iCs/>
          <w:color w:val="000000"/>
        </w:rPr>
        <w:t xml:space="preserve"> </w:t>
      </w:r>
      <w:proofErr w:type="spellStart"/>
      <w:r w:rsidR="00852958" w:rsidRPr="00921777">
        <w:rPr>
          <w:i/>
          <w:iCs/>
          <w:color w:val="000000"/>
        </w:rPr>
        <w:t>Allahou</w:t>
      </w:r>
      <w:proofErr w:type="spellEnd"/>
      <w:r w:rsidR="00852958" w:rsidRPr="00921777">
        <w:rPr>
          <w:i/>
          <w:iCs/>
          <w:color w:val="000000"/>
        </w:rPr>
        <w:t xml:space="preserve"> ‘</w:t>
      </w:r>
      <w:proofErr w:type="spellStart"/>
      <w:r w:rsidR="00852958" w:rsidRPr="00921777">
        <w:rPr>
          <w:i/>
          <w:iCs/>
          <w:color w:val="000000"/>
        </w:rPr>
        <w:t>alayhi</w:t>
      </w:r>
      <w:proofErr w:type="spellEnd"/>
      <w:r w:rsidR="00852958" w:rsidRPr="00921777">
        <w:rPr>
          <w:i/>
          <w:iCs/>
          <w:color w:val="000000"/>
        </w:rPr>
        <w:t xml:space="preserve"> </w:t>
      </w:r>
      <w:proofErr w:type="spellStart"/>
      <w:r w:rsidR="00852958" w:rsidRPr="00921777">
        <w:rPr>
          <w:i/>
          <w:iCs/>
          <w:color w:val="000000"/>
        </w:rPr>
        <w:t>wa</w:t>
      </w:r>
      <w:proofErr w:type="spellEnd"/>
      <w:r w:rsidR="00852958" w:rsidRPr="00921777">
        <w:rPr>
          <w:i/>
          <w:iCs/>
          <w:color w:val="000000"/>
        </w:rPr>
        <w:t xml:space="preserve"> </w:t>
      </w:r>
      <w:proofErr w:type="spellStart"/>
      <w:r w:rsidR="00852958" w:rsidRPr="00921777">
        <w:rPr>
          <w:i/>
          <w:iCs/>
          <w:color w:val="000000"/>
        </w:rPr>
        <w:t>salam</w:t>
      </w:r>
      <w:proofErr w:type="spellEnd"/>
      <w:r w:rsidR="00852958" w:rsidRPr="00921777">
        <w:rPr>
          <w:color w:val="000000"/>
        </w:rPr>
        <w:t>-</w:t>
      </w:r>
      <w:r w:rsidRPr="004B7536">
        <w:rPr>
          <w:rFonts w:asciiTheme="majorBidi" w:hAnsiTheme="majorBidi" w:cstheme="majorBidi"/>
        </w:rPr>
        <w:t>, parmi lesquelles :</w:t>
      </w:r>
      <w:r w:rsidRPr="004B7536">
        <w:rPr>
          <w:rFonts w:asciiTheme="majorBidi" w:hAnsiTheme="majorBidi" w:cstheme="majorBidi"/>
        </w:rPr>
        <w:br/>
      </w:r>
      <w:r w:rsidRPr="004B7536">
        <w:rPr>
          <w:rFonts w:asciiTheme="majorBidi" w:hAnsiTheme="majorBidi" w:cstheme="majorBidi"/>
        </w:rPr>
        <w:br/>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7030A0"/>
        </w:rPr>
        <w:t>Je me mets sous la protection des paroles parfaites d’Allah contre le mal qu’Il a créé.</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color w:val="99CCFF"/>
        </w:rPr>
        <w:br/>
      </w:r>
      <w:r w:rsidRPr="004B7536">
        <w:rPr>
          <w:rFonts w:asciiTheme="majorBidi" w:hAnsiTheme="majorBidi" w:cstheme="majorBidi"/>
          <w:color w:val="99CCFF"/>
        </w:rPr>
        <w:br/>
      </w:r>
      <w:r w:rsidRPr="004B7536">
        <w:rPr>
          <w:rStyle w:val="lev"/>
          <w:rFonts w:asciiTheme="majorBidi" w:hAnsiTheme="majorBidi" w:cstheme="majorBidi"/>
          <w:color w:val="99CCFF"/>
        </w:rPr>
        <w:t>«</w:t>
      </w:r>
      <w:r w:rsidRPr="004B7536">
        <w:rPr>
          <w:rStyle w:val="lev"/>
          <w:rFonts w:asciiTheme="majorBidi" w:hAnsiTheme="majorBidi" w:cstheme="majorBidi"/>
        </w:rPr>
        <w:t xml:space="preserve"> </w:t>
      </w:r>
      <w:r w:rsidRPr="004B7536">
        <w:rPr>
          <w:rStyle w:val="lev"/>
          <w:rFonts w:asciiTheme="majorBidi" w:hAnsiTheme="majorBidi" w:cstheme="majorBidi"/>
          <w:color w:val="7030A0"/>
        </w:rPr>
        <w:t>Je me mets sous la protection des paroles parfaites d’Allah contre tout démon et bête venimeuse, et contre tout mauvais œil.</w:t>
      </w:r>
      <w:r w:rsidRPr="004B7536">
        <w:rPr>
          <w:rStyle w:val="lev"/>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br/>
      </w:r>
      <w:r w:rsidRPr="004B7536">
        <w:rPr>
          <w:rFonts w:asciiTheme="majorBidi" w:hAnsiTheme="majorBidi" w:cstheme="majorBidi"/>
        </w:rPr>
        <w:br/>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7030A0"/>
        </w:rPr>
        <w:t xml:space="preserve">Je cherche protection auprès des décrets parfaits d’Allah – auxquels nul ne peut se soustraire, qu’il soit pieux ou pervers – contre le mal de ce qu’Il a créé, conçu et réalisé, contre le mal de ce qui descend du ciel, contre le mal de ce qui y monte, contre le mal de </w:t>
      </w:r>
      <w:r w:rsidRPr="004B7536">
        <w:rPr>
          <w:rStyle w:val="lev"/>
          <w:rFonts w:asciiTheme="majorBidi" w:hAnsiTheme="majorBidi" w:cstheme="majorBidi"/>
          <w:color w:val="7030A0"/>
        </w:rPr>
        <w:lastRenderedPageBreak/>
        <w:t>ce qui est semé dans la terre, contre le mal de ce qui en sort, contre le mal des troubles nocturnes et diurnes, et contre le mal de toute personne qui frappe à la porte, exceptée celle qui vient pour une bonne chose, ô Tout Miséricordieux.</w:t>
      </w:r>
      <w:r w:rsidRPr="004B7536">
        <w:rPr>
          <w:rStyle w:val="lev"/>
          <w:rFonts w:asciiTheme="majorBidi" w:hAnsiTheme="majorBidi" w:cstheme="majorBidi"/>
          <w:color w:val="99CCFF"/>
        </w:rPr>
        <w:t>   »</w:t>
      </w:r>
      <w:r w:rsidRPr="004B7536">
        <w:rPr>
          <w:rFonts w:asciiTheme="majorBidi" w:hAnsiTheme="majorBidi" w:cstheme="majorBidi"/>
          <w:color w:val="99CCFF"/>
        </w:rPr>
        <w:br/>
      </w:r>
      <w:r w:rsidRPr="004B7536">
        <w:rPr>
          <w:rFonts w:asciiTheme="majorBidi" w:hAnsiTheme="majorBidi" w:cstheme="majorBidi"/>
          <w:color w:val="99CCFF"/>
        </w:rPr>
        <w:br/>
      </w:r>
      <w:r w:rsidRPr="004B7536">
        <w:rPr>
          <w:rStyle w:val="lev"/>
          <w:rFonts w:asciiTheme="majorBidi" w:hAnsiTheme="majorBidi" w:cstheme="majorBidi"/>
          <w:color w:val="99CCFF"/>
        </w:rPr>
        <w:t>«</w:t>
      </w:r>
      <w:r w:rsidRPr="004B7536">
        <w:rPr>
          <w:rStyle w:val="lev"/>
          <w:rFonts w:asciiTheme="majorBidi" w:hAnsiTheme="majorBidi" w:cstheme="majorBidi"/>
        </w:rPr>
        <w:t xml:space="preserve"> </w:t>
      </w:r>
      <w:r w:rsidRPr="004B7536">
        <w:rPr>
          <w:rStyle w:val="lev"/>
          <w:rFonts w:asciiTheme="majorBidi" w:hAnsiTheme="majorBidi" w:cstheme="majorBidi"/>
          <w:color w:val="7030A0"/>
        </w:rPr>
        <w:t>Je me mets sous la protection des paroles parfaites d’Allah contre Sa colère, [Son châtiment], le mal de Ses créatures, les incitations des démons et leur présence à mes côtés.</w:t>
      </w:r>
      <w:r w:rsidRPr="004B7536">
        <w:rPr>
          <w:rStyle w:val="lev"/>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color w:val="99CCFF"/>
        </w:rPr>
        <w:br/>
      </w:r>
      <w:r w:rsidRPr="004B7536">
        <w:rPr>
          <w:rFonts w:asciiTheme="majorBidi" w:hAnsiTheme="majorBidi" w:cstheme="majorBidi"/>
          <w:color w:val="99CCFF"/>
        </w:rPr>
        <w:br/>
      </w:r>
      <w:r w:rsidRPr="004B7536">
        <w:rPr>
          <w:rStyle w:val="lev"/>
          <w:rFonts w:asciiTheme="majorBidi" w:hAnsiTheme="majorBidi" w:cstheme="majorBidi"/>
          <w:color w:val="99CCFF"/>
        </w:rPr>
        <w:t>«</w:t>
      </w:r>
      <w:r w:rsidRPr="004B7536">
        <w:rPr>
          <w:rStyle w:val="lev"/>
          <w:rFonts w:asciiTheme="majorBidi" w:hAnsiTheme="majorBidi" w:cstheme="majorBidi"/>
        </w:rPr>
        <w:t xml:space="preserve"> </w:t>
      </w:r>
      <w:r w:rsidRPr="004B7536">
        <w:rPr>
          <w:rStyle w:val="lev"/>
          <w:rFonts w:asciiTheme="majorBidi" w:hAnsiTheme="majorBidi" w:cstheme="majorBidi"/>
          <w:color w:val="7030A0"/>
        </w:rPr>
        <w:t>Ô Allah ! Je me mets sous la protection de Ton Noble Visage et Tes paroles parfaites contre le mal de ce que Tu saisis par son toupet. Ô Allah ! C’est Toi qui dissipes le péché et l’endettement. Ô Allah ! On ne peut dominer Tes armées et empêcher Ta promesse, gloire, pureté et louange à Toi.</w:t>
      </w:r>
      <w:r w:rsidRPr="004B7536">
        <w:rPr>
          <w:rStyle w:val="lev"/>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color w:val="99CCFF"/>
        </w:rPr>
        <w:br/>
      </w:r>
      <w:r w:rsidRPr="004B7536">
        <w:rPr>
          <w:rFonts w:asciiTheme="majorBidi" w:hAnsiTheme="majorBidi" w:cstheme="majorBidi"/>
        </w:rPr>
        <w:br/>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7030A0"/>
        </w:rPr>
        <w:t>Je cherche protection auprès d’Allah l’Immense, devant qui rien n’est plus grand, Ses paroles parfaites, que ni le pieux ni le pervers ne peuvent outrepasser, et Ses Noms magnifiques – ceux que je connais et ceux que j’ignore – contre le mal de ce qu’Il a créé, conçu et réalisé, et contre le mal de toute personne dont je ne peux supporter le mal, et contre le mal de toute personne mauvaise que Tu tiens par son toupet. Mon Seigneur est certes sur une voie droite.</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color w:val="99CCFF"/>
        </w:rPr>
        <w:br/>
      </w:r>
      <w:r w:rsidRPr="004B7536">
        <w:rPr>
          <w:rFonts w:asciiTheme="majorBidi" w:hAnsiTheme="majorBidi" w:cstheme="majorBidi"/>
          <w:color w:val="99CCFF"/>
        </w:rPr>
        <w:br/>
      </w:r>
      <w:r w:rsidRPr="004B7536">
        <w:rPr>
          <w:rStyle w:val="lev"/>
          <w:rFonts w:asciiTheme="majorBidi" w:hAnsiTheme="majorBidi" w:cstheme="majorBidi"/>
          <w:color w:val="99CCFF"/>
        </w:rPr>
        <w:t>«</w:t>
      </w:r>
      <w:r w:rsidRPr="004B7536">
        <w:rPr>
          <w:rStyle w:val="lev"/>
          <w:rFonts w:asciiTheme="majorBidi" w:hAnsiTheme="majorBidi" w:cstheme="majorBidi"/>
        </w:rPr>
        <w:t xml:space="preserve"> </w:t>
      </w:r>
      <w:r w:rsidRPr="004B7536">
        <w:rPr>
          <w:rStyle w:val="lev"/>
          <w:rFonts w:asciiTheme="majorBidi" w:hAnsiTheme="majorBidi" w:cstheme="majorBidi"/>
          <w:color w:val="7030A0"/>
        </w:rPr>
        <w:t>Ô Allah ! Tu es mon Seigneur, il n’y a de divinité digne d’adoration que Toi, c’est en Toi que je place ma confiance, Tu es le Seigneur du Trône immense, ce qu’Allah veut est, et ce qu’Il ne veut pas n’est pas, il n’y a de force et de puissance qu’en Allah. Je sais qu’Allah est capable de toute chose, et qu’Il cerne toute chose de Sa science, Il dénombre toute chose. Ô Allah ! Je cherche protection auprès de Toi contre le mal de mon âme, le mal de Satan et son polythéisme, et le mal de toute monture que Tu tiens par son toupet. Mon Seigneur est certes sur une voie droite.</w:t>
      </w:r>
      <w:r w:rsidRPr="004B7536">
        <w:rPr>
          <w:rStyle w:val="lev"/>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br/>
      </w:r>
      <w:r w:rsidRPr="004B7536">
        <w:rPr>
          <w:rFonts w:asciiTheme="majorBidi" w:hAnsiTheme="majorBidi" w:cstheme="majorBidi"/>
        </w:rPr>
        <w:br/>
        <w:t xml:space="preserve">On peut aussi dire : </w:t>
      </w:r>
      <w:r w:rsidRPr="004B7536">
        <w:rPr>
          <w:rStyle w:val="lev"/>
          <w:rFonts w:asciiTheme="majorBidi" w:hAnsiTheme="majorBidi" w:cstheme="majorBidi"/>
          <w:color w:val="99CCFF"/>
        </w:rPr>
        <w:t>«</w:t>
      </w:r>
      <w:r w:rsidRPr="004B7536">
        <w:rPr>
          <w:rFonts w:asciiTheme="majorBidi" w:hAnsiTheme="majorBidi" w:cstheme="majorBidi"/>
        </w:rPr>
        <w:t xml:space="preserve"> </w:t>
      </w:r>
      <w:r w:rsidRPr="004B7536">
        <w:rPr>
          <w:rStyle w:val="lev"/>
          <w:rFonts w:asciiTheme="majorBidi" w:hAnsiTheme="majorBidi" w:cstheme="majorBidi"/>
          <w:color w:val="7030A0"/>
        </w:rPr>
        <w:t>Je me protège par Allah en dehors duquel il n’y a pas de divinité digne d’adoration. Je cherche refuge auprès de mon Seigneur et le Seigneur de toute chose, je place ma confiance en le Vivant qui ne meurt pas, et je repousse le mal sans force et puissance si ce n’est en Allah, Allah me suffit et quel bon protecteur. Mon Seigneur me suffit face aux serviteurs, mon Créateur me suffit face aux créatures, Celui qui pourvoit à la subsistance me suffit face à ceux à qui on l’accorde, Celui qui me suffit me suffit, Celui qui détient la Royauté sur toute chose, Il accorde refuge et personne ne peut accorder refuge face à Lui, Allah me suffit et cela suffit, Allah entend celui qui L’invoque et il n’y a au-delà d’Allah aucun objectif, Allah me suffit, il n’y a de divinité digne d’adoration que Lui, je place ma confiance en Lui et Il est le Seigneur du Trône immense.</w:t>
      </w:r>
      <w:r w:rsidRPr="004B7536">
        <w:rPr>
          <w:rFonts w:asciiTheme="majorBidi" w:hAnsiTheme="majorBidi" w:cstheme="majorBidi"/>
        </w:rPr>
        <w:t xml:space="preserve"> </w:t>
      </w:r>
      <w:r w:rsidRPr="004B7536">
        <w:rPr>
          <w:rStyle w:val="lev"/>
          <w:rFonts w:asciiTheme="majorBidi" w:hAnsiTheme="majorBidi" w:cstheme="majorBidi"/>
          <w:color w:val="99CCFF"/>
        </w:rPr>
        <w:t>»</w:t>
      </w:r>
      <w:r w:rsidRPr="004B7536">
        <w:rPr>
          <w:rFonts w:asciiTheme="majorBidi" w:hAnsiTheme="majorBidi" w:cstheme="majorBidi"/>
        </w:rPr>
        <w:br/>
      </w:r>
      <w:r w:rsidRPr="004B7536">
        <w:rPr>
          <w:rFonts w:asciiTheme="majorBidi" w:hAnsiTheme="majorBidi" w:cstheme="majorBidi"/>
        </w:rPr>
        <w:br/>
      </w:r>
      <w:r w:rsidRPr="00D144CE">
        <w:rPr>
          <w:rStyle w:val="lev"/>
          <w:rFonts w:asciiTheme="majorBidi" w:hAnsiTheme="majorBidi" w:cstheme="majorBidi"/>
          <w:u w:val="single"/>
        </w:rPr>
        <w:t>Celui qui essaie ces invocations et recherches de protection, constatera leur utilité, et leur impérative nécessité, car elles empêchent à l’effet du mauvais œil de parvenir, et s’il est parvenu, elles le repoussent en fonction de la foi de celui qui les prononce, de la force de son âme, de sa disposition, de sa confiance en Allah et de la fermeté de son cœur ; elles sont une arme, et l’arme dépend de celui qui la porte.</w:t>
      </w:r>
      <w:r w:rsidRPr="004B7536">
        <w:rPr>
          <w:rFonts w:asciiTheme="majorBidi" w:hAnsiTheme="majorBidi" w:cstheme="majorBidi"/>
          <w:color w:val="FF99CC"/>
        </w:rPr>
        <w:br/>
      </w:r>
      <w:r w:rsidRPr="004B7536">
        <w:rPr>
          <w:rFonts w:asciiTheme="majorBidi" w:hAnsiTheme="majorBidi" w:cstheme="majorBidi"/>
        </w:rPr>
        <w:br/>
        <w:t xml:space="preserve"> Si celui qui est à l’origine du mauvais œil craint de nuire à la personne visée, qu’il repousse son mal en disant : « </w:t>
      </w:r>
      <w:r w:rsidRPr="00D144CE">
        <w:rPr>
          <w:rFonts w:asciiTheme="majorBidi" w:hAnsiTheme="majorBidi" w:cstheme="majorBidi"/>
          <w:i/>
          <w:iCs/>
        </w:rPr>
        <w:t>Ô Allah, couvre-le de bénédiction.</w:t>
      </w:r>
      <w:r w:rsidRPr="004B7536">
        <w:rPr>
          <w:rFonts w:asciiTheme="majorBidi" w:hAnsiTheme="majorBidi" w:cstheme="majorBidi"/>
        </w:rPr>
        <w:t xml:space="preserve"> » comme le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dit à ‘</w:t>
      </w:r>
      <w:proofErr w:type="spellStart"/>
      <w:r w:rsidRPr="004B7536">
        <w:rPr>
          <w:rFonts w:asciiTheme="majorBidi" w:hAnsiTheme="majorBidi" w:cstheme="majorBidi"/>
        </w:rPr>
        <w:t>Âmir</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Rabî’ah</w:t>
      </w:r>
      <w:proofErr w:type="spellEnd"/>
      <w:r w:rsidRPr="004B7536">
        <w:rPr>
          <w:rFonts w:asciiTheme="majorBidi" w:hAnsiTheme="majorBidi" w:cstheme="majorBidi"/>
        </w:rPr>
        <w:t xml:space="preserve"> lorsqu’il lança un mauvais œil à </w:t>
      </w:r>
      <w:proofErr w:type="spellStart"/>
      <w:r w:rsidRPr="004B7536">
        <w:rPr>
          <w:rFonts w:asciiTheme="majorBidi" w:hAnsiTheme="majorBidi" w:cstheme="majorBidi"/>
        </w:rPr>
        <w:t>Sahl</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Hunayf</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w:t>
      </w:r>
      <w:r w:rsidRPr="004B7536">
        <w:rPr>
          <w:rStyle w:val="lev"/>
          <w:rFonts w:asciiTheme="majorBidi" w:hAnsiTheme="majorBidi" w:cstheme="majorBidi"/>
          <w:color w:val="0070C0"/>
        </w:rPr>
        <w:t>Pourquoi n’as-tu pas demandé la bénédiction d’Allah ?</w:t>
      </w:r>
      <w:r w:rsidRPr="00D144CE">
        <w:rPr>
          <w:rFonts w:asciiTheme="majorBidi" w:hAnsiTheme="majorBidi" w:cstheme="majorBidi"/>
          <w:b/>
          <w:bCs/>
          <w:color w:val="0070C0"/>
        </w:rPr>
        <w:t xml:space="preserve">» c’est-à-dire </w:t>
      </w:r>
      <w:r w:rsidRPr="00D144CE">
        <w:rPr>
          <w:rFonts w:asciiTheme="majorBidi" w:hAnsiTheme="majorBidi" w:cstheme="majorBidi"/>
          <w:b/>
          <w:bCs/>
          <w:color w:val="0070C0"/>
        </w:rPr>
        <w:lastRenderedPageBreak/>
        <w:t>pourquoi n’as-tu pas dit : «</w:t>
      </w:r>
      <w:r w:rsidRPr="004B7536">
        <w:rPr>
          <w:rFonts w:asciiTheme="majorBidi" w:hAnsiTheme="majorBidi" w:cstheme="majorBidi"/>
          <w:color w:val="0070C0"/>
        </w:rPr>
        <w:t xml:space="preserve"> </w:t>
      </w:r>
      <w:r w:rsidRPr="004B7536">
        <w:rPr>
          <w:rStyle w:val="lev"/>
          <w:rFonts w:asciiTheme="majorBidi" w:hAnsiTheme="majorBidi" w:cstheme="majorBidi"/>
          <w:color w:val="0070C0"/>
        </w:rPr>
        <w:t>Ô Allah ! Couvre-le de bénédiction.</w:t>
      </w:r>
      <w:r w:rsidRPr="004B7536">
        <w:rPr>
          <w:rFonts w:asciiTheme="majorBidi" w:hAnsiTheme="majorBidi" w:cstheme="majorBidi"/>
          <w:color w:val="0070C0"/>
        </w:rPr>
        <w:t> »</w:t>
      </w:r>
      <w:r w:rsidRPr="004B7536">
        <w:rPr>
          <w:rFonts w:asciiTheme="majorBidi" w:hAnsiTheme="majorBidi" w:cstheme="majorBidi"/>
        </w:rPr>
        <w:t xml:space="preserve"> »</w:t>
      </w:r>
      <w:r w:rsidRPr="004B7536">
        <w:rPr>
          <w:rFonts w:asciiTheme="majorBidi" w:hAnsiTheme="majorBidi" w:cstheme="majorBidi"/>
        </w:rPr>
        <w:br/>
      </w:r>
      <w:r w:rsidRPr="004B7536">
        <w:rPr>
          <w:rFonts w:asciiTheme="majorBidi" w:hAnsiTheme="majorBidi" w:cstheme="majorBidi"/>
        </w:rPr>
        <w:br/>
        <w:t xml:space="preserve">Parmi les choses qui repoussent les effets du mauvais œil, est de dire : </w:t>
      </w:r>
      <w:r w:rsidRPr="004B7536">
        <w:rPr>
          <w:rStyle w:val="lev"/>
          <w:rFonts w:asciiTheme="majorBidi" w:hAnsiTheme="majorBidi" w:cstheme="majorBidi"/>
          <w:color w:val="FF99CC"/>
        </w:rPr>
        <w:t>«</w:t>
      </w:r>
      <w:r w:rsidRPr="004B7536">
        <w:rPr>
          <w:rFonts w:asciiTheme="majorBidi" w:hAnsiTheme="majorBidi" w:cstheme="majorBidi"/>
        </w:rPr>
        <w:t xml:space="preserve"> </w:t>
      </w:r>
      <w:r w:rsidRPr="004B7536">
        <w:rPr>
          <w:rStyle w:val="lev"/>
          <w:rFonts w:asciiTheme="majorBidi" w:hAnsiTheme="majorBidi" w:cstheme="majorBidi"/>
          <w:color w:val="0070C0"/>
        </w:rPr>
        <w:t>Ce qu’Allah a voulu, il n’y a de force et de puissance qu’en Allah.</w:t>
      </w:r>
      <w:r w:rsidRPr="004B7536">
        <w:rPr>
          <w:rFonts w:asciiTheme="majorBidi" w:hAnsiTheme="majorBidi" w:cstheme="majorBidi"/>
        </w:rPr>
        <w:t xml:space="preserve"> </w:t>
      </w:r>
      <w:r w:rsidRPr="004B7536">
        <w:rPr>
          <w:rStyle w:val="lev"/>
          <w:rFonts w:asciiTheme="majorBidi" w:hAnsiTheme="majorBidi" w:cstheme="majorBidi"/>
          <w:color w:val="FF99CC"/>
        </w:rPr>
        <w:t>»</w:t>
      </w:r>
      <w:r w:rsidRPr="004B7536">
        <w:rPr>
          <w:rFonts w:asciiTheme="majorBidi" w:hAnsiTheme="majorBidi" w:cstheme="majorBidi"/>
        </w:rPr>
        <w:t xml:space="preserve"> </w:t>
      </w:r>
      <w:proofErr w:type="spellStart"/>
      <w:r w:rsidRPr="004B7536">
        <w:rPr>
          <w:rFonts w:asciiTheme="majorBidi" w:hAnsiTheme="majorBidi" w:cstheme="majorBidi"/>
        </w:rPr>
        <w:t>Hishâm</w:t>
      </w:r>
      <w:proofErr w:type="spellEnd"/>
      <w:r w:rsidRPr="004B7536">
        <w:rPr>
          <w:rFonts w:asciiTheme="majorBidi" w:hAnsiTheme="majorBidi" w:cstheme="majorBidi"/>
        </w:rPr>
        <w:t xml:space="preserve"> Ibn ‘</w:t>
      </w:r>
      <w:proofErr w:type="spellStart"/>
      <w:r w:rsidRPr="004B7536">
        <w:rPr>
          <w:rFonts w:asciiTheme="majorBidi" w:hAnsiTheme="majorBidi" w:cstheme="majorBidi"/>
        </w:rPr>
        <w:t>Urwah</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d’après son père, que lorsqu’il voyait une chose qui lui plaisait, ou lorsqu’il entrait dans un de ses jardins, il disait : </w:t>
      </w:r>
      <w:r w:rsidRPr="004B7536">
        <w:rPr>
          <w:rStyle w:val="lev"/>
          <w:rFonts w:asciiTheme="majorBidi" w:hAnsiTheme="majorBidi" w:cstheme="majorBidi"/>
          <w:color w:val="FF99CC"/>
        </w:rPr>
        <w:t>«</w:t>
      </w:r>
      <w:r w:rsidRPr="004B7536">
        <w:rPr>
          <w:rFonts w:asciiTheme="majorBidi" w:hAnsiTheme="majorBidi" w:cstheme="majorBidi"/>
        </w:rPr>
        <w:t xml:space="preserve"> </w:t>
      </w:r>
      <w:r w:rsidRPr="004B7536">
        <w:rPr>
          <w:rStyle w:val="lev"/>
          <w:rFonts w:asciiTheme="majorBidi" w:hAnsiTheme="majorBidi" w:cstheme="majorBidi"/>
          <w:color w:val="0070C0"/>
        </w:rPr>
        <w:t>Ce qu’Allah a voulu, il n’y a de force et de puissance qu’en Allah.</w:t>
      </w:r>
      <w:r w:rsidRPr="004B7536">
        <w:rPr>
          <w:rFonts w:asciiTheme="majorBidi" w:hAnsiTheme="majorBidi" w:cstheme="majorBidi"/>
        </w:rPr>
        <w:t xml:space="preserve"> </w:t>
      </w:r>
      <w:r w:rsidRPr="004B7536">
        <w:rPr>
          <w:rStyle w:val="lev"/>
          <w:rFonts w:asciiTheme="majorBidi" w:hAnsiTheme="majorBidi" w:cstheme="majorBidi"/>
          <w:color w:val="FF99CC"/>
        </w:rPr>
        <w:t>»</w:t>
      </w:r>
      <w:r w:rsidRPr="004B7536">
        <w:rPr>
          <w:rFonts w:asciiTheme="majorBidi" w:hAnsiTheme="majorBidi" w:cstheme="majorBidi"/>
          <w:color w:val="FF99CC"/>
        </w:rPr>
        <w:br/>
      </w:r>
      <w:r w:rsidRPr="004B7536">
        <w:rPr>
          <w:rFonts w:asciiTheme="majorBidi" w:hAnsiTheme="majorBidi" w:cstheme="majorBidi"/>
        </w:rPr>
        <w:br/>
        <w:t xml:space="preserve">Parmi ceci, la </w:t>
      </w:r>
      <w:proofErr w:type="spellStart"/>
      <w:r w:rsidRPr="004B7536">
        <w:rPr>
          <w:rFonts w:asciiTheme="majorBidi" w:hAnsiTheme="majorBidi" w:cstheme="majorBidi"/>
        </w:rPr>
        <w:t>Ruqyah</w:t>
      </w:r>
      <w:proofErr w:type="spellEnd"/>
      <w:r w:rsidRPr="004B7536">
        <w:rPr>
          <w:rFonts w:asciiTheme="majorBidi" w:hAnsiTheme="majorBidi" w:cstheme="majorBidi"/>
        </w:rPr>
        <w:t xml:space="preserve"> pratiquée par </w:t>
      </w:r>
      <w:proofErr w:type="spellStart"/>
      <w:r w:rsidRPr="004B7536">
        <w:rPr>
          <w:rFonts w:asciiTheme="majorBidi" w:hAnsiTheme="majorBidi" w:cstheme="majorBidi"/>
        </w:rPr>
        <w:t>Jibrîl</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au Prophète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4B7536">
        <w:rPr>
          <w:rFonts w:asciiTheme="majorBidi" w:hAnsiTheme="majorBidi" w:cstheme="majorBidi"/>
        </w:rPr>
        <w:t xml:space="preserve"> et qui est rapportée par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 </w:t>
      </w:r>
      <w:r w:rsidRPr="004B7536">
        <w:rPr>
          <w:rStyle w:val="lev"/>
          <w:rFonts w:asciiTheme="majorBidi" w:hAnsiTheme="majorBidi" w:cstheme="majorBidi"/>
          <w:color w:val="0070C0"/>
        </w:rPr>
        <w:t>« Au nom d’Allah je conjure tout ce qui peut te nuire, tous les maux issus des mauvaises âmes et du mauvais œil des jaloux. Qu’Allah te guérisse. Au nom d’Allah, je conjure [tout mal qui t’atteint.]</w:t>
      </w:r>
      <w:r w:rsidRPr="004B7536">
        <w:rPr>
          <w:rFonts w:asciiTheme="majorBidi" w:hAnsiTheme="majorBidi" w:cstheme="majorBidi"/>
        </w:rPr>
        <w:t xml:space="preserve"> </w:t>
      </w:r>
      <w:r w:rsidRPr="004B7536">
        <w:rPr>
          <w:rStyle w:val="lev"/>
          <w:rFonts w:asciiTheme="majorBidi" w:hAnsiTheme="majorBidi" w:cstheme="majorBidi"/>
          <w:color w:val="CC99FF"/>
        </w:rPr>
        <w:t>»</w:t>
      </w:r>
      <w:r w:rsidRPr="004B7536">
        <w:rPr>
          <w:rFonts w:asciiTheme="majorBidi" w:hAnsiTheme="majorBidi" w:cstheme="majorBidi"/>
        </w:rPr>
        <w:t xml:space="preserve"> [</w:t>
      </w:r>
      <w:proofErr w:type="spellStart"/>
      <w:r w:rsidRPr="004B7536">
        <w:rPr>
          <w:rFonts w:asciiTheme="majorBidi" w:hAnsiTheme="majorBidi" w:cstheme="majorBidi"/>
        </w:rPr>
        <w:t>Muslim</w:t>
      </w:r>
      <w:proofErr w:type="spellEnd"/>
      <w:r w:rsidRPr="004B7536">
        <w:rPr>
          <w:rFonts w:asciiTheme="majorBidi" w:hAnsiTheme="majorBidi" w:cstheme="majorBidi"/>
        </w:rPr>
        <w:t xml:space="preserve"> (2185)</w:t>
      </w:r>
      <w:proofErr w:type="gramStart"/>
      <w:r w:rsidRPr="004B7536">
        <w:rPr>
          <w:rFonts w:asciiTheme="majorBidi" w:hAnsiTheme="majorBidi" w:cstheme="majorBidi"/>
        </w:rPr>
        <w:t>]</w:t>
      </w:r>
      <w:proofErr w:type="gramEnd"/>
      <w:r w:rsidRPr="004B7536">
        <w:rPr>
          <w:rFonts w:asciiTheme="majorBidi" w:hAnsiTheme="majorBidi" w:cstheme="majorBidi"/>
        </w:rPr>
        <w:br/>
      </w:r>
      <w:r w:rsidRPr="004B7536">
        <w:rPr>
          <w:rFonts w:asciiTheme="majorBidi" w:hAnsiTheme="majorBidi" w:cstheme="majorBidi"/>
        </w:rPr>
        <w:br/>
        <w:t xml:space="preserve">Un groupe de pieux prédécesseurs a été d’avis que l’on pouvait écrire des versets du Coran, puis les faire boire [après avoir plongé la feuille dans de l’eau] à celui qui est atteint par le mauvais œil. </w:t>
      </w:r>
      <w:proofErr w:type="spellStart"/>
      <w:r w:rsidRPr="004B7536">
        <w:rPr>
          <w:rFonts w:asciiTheme="majorBidi" w:hAnsiTheme="majorBidi" w:cstheme="majorBidi"/>
        </w:rPr>
        <w:t>Mujâhid</w:t>
      </w:r>
      <w:proofErr w:type="spellEnd"/>
      <w:r w:rsidRPr="004B7536">
        <w:rPr>
          <w:rFonts w:asciiTheme="majorBidi" w:hAnsiTheme="majorBidi" w:cstheme="majorBidi"/>
        </w:rPr>
        <w:t xml:space="preserve"> </w:t>
      </w:r>
      <w:r w:rsidR="00852958" w:rsidRPr="00F375EC">
        <w:rPr>
          <w:color w:val="000000"/>
        </w:rPr>
        <w:t>-</w:t>
      </w:r>
      <w:r w:rsidR="00852958" w:rsidRPr="00F375EC">
        <w:rPr>
          <w:i/>
          <w:iCs/>
          <w:color w:val="000000"/>
        </w:rPr>
        <w:t>qu’Allah lui fasse Miséricorde</w:t>
      </w:r>
      <w:r w:rsidR="00852958" w:rsidRPr="00F375EC">
        <w:rPr>
          <w:color w:val="000000"/>
        </w:rPr>
        <w:t>-</w:t>
      </w:r>
      <w:r w:rsidR="00852958">
        <w:rPr>
          <w:color w:val="000000"/>
        </w:rPr>
        <w:t xml:space="preserve"> </w:t>
      </w:r>
      <w:r w:rsidRPr="004B7536">
        <w:rPr>
          <w:rFonts w:asciiTheme="majorBidi" w:hAnsiTheme="majorBidi" w:cstheme="majorBidi"/>
        </w:rPr>
        <w:t xml:space="preserve">dit : </w:t>
      </w:r>
      <w:r w:rsidRPr="00852958">
        <w:rPr>
          <w:rStyle w:val="Accentuation"/>
          <w:rFonts w:asciiTheme="majorBidi" w:hAnsiTheme="majorBidi" w:cstheme="majorBidi"/>
          <w:i w:val="0"/>
          <w:iCs w:val="0"/>
        </w:rPr>
        <w:t>«</w:t>
      </w:r>
      <w:r w:rsidRPr="00852958">
        <w:rPr>
          <w:rFonts w:asciiTheme="majorBidi" w:hAnsiTheme="majorBidi" w:cstheme="majorBidi"/>
          <w:i/>
          <w:iCs/>
        </w:rPr>
        <w:t xml:space="preserve"> </w:t>
      </w:r>
      <w:r w:rsidRPr="00852958">
        <w:rPr>
          <w:rStyle w:val="Accentuation"/>
          <w:rFonts w:asciiTheme="majorBidi" w:hAnsiTheme="majorBidi" w:cstheme="majorBidi"/>
          <w:b/>
          <w:bCs/>
          <w:i w:val="0"/>
          <w:iCs w:val="0"/>
          <w:color w:val="002060"/>
        </w:rPr>
        <w:t>Il n’y a aucun mal à écrire le Coran, laver l’écriture, et faire boire au malade de son eau.</w:t>
      </w:r>
      <w:r w:rsidRPr="00D144CE">
        <w:rPr>
          <w:rFonts w:asciiTheme="majorBidi" w:hAnsiTheme="majorBidi" w:cstheme="majorBidi"/>
          <w:i/>
          <w:iCs/>
        </w:rPr>
        <w:t xml:space="preserve"> </w:t>
      </w:r>
      <w:r w:rsidRPr="00D144CE">
        <w:rPr>
          <w:rStyle w:val="Accentuation"/>
          <w:rFonts w:asciiTheme="majorBidi" w:hAnsiTheme="majorBidi" w:cstheme="majorBidi"/>
          <w:i w:val="0"/>
          <w:iCs w:val="0"/>
        </w:rPr>
        <w:t>»</w:t>
      </w:r>
      <w:r w:rsidRPr="004B7536">
        <w:rPr>
          <w:rFonts w:asciiTheme="majorBidi" w:hAnsiTheme="majorBidi" w:cstheme="majorBidi"/>
        </w:rPr>
        <w:t xml:space="preserve"> et on rapporte la même chose de Abû </w:t>
      </w:r>
      <w:proofErr w:type="spellStart"/>
      <w:r w:rsidRPr="004B7536">
        <w:rPr>
          <w:rFonts w:asciiTheme="majorBidi" w:hAnsiTheme="majorBidi" w:cstheme="majorBidi"/>
        </w:rPr>
        <w:t>Qilâbah</w:t>
      </w:r>
      <w:proofErr w:type="spellEnd"/>
      <w:r w:rsidRPr="004B7536">
        <w:rPr>
          <w:rFonts w:asciiTheme="majorBidi" w:hAnsiTheme="majorBidi" w:cstheme="majorBidi"/>
        </w:rPr>
        <w:t xml:space="preserve">. On rapporte que Ibn ‘Abbâs ordonna qu’on écrive pour une femme dont l’accouchement était difficile, des versets du Coran, qu’on les rince et qu’on la lave et lui fasse boire de cette eau. </w:t>
      </w:r>
      <w:proofErr w:type="spellStart"/>
      <w:r w:rsidRPr="004B7536">
        <w:rPr>
          <w:rFonts w:asciiTheme="majorBidi" w:hAnsiTheme="majorBidi" w:cstheme="majorBidi"/>
        </w:rPr>
        <w:t>Ayyûb</w:t>
      </w:r>
      <w:proofErr w:type="spellEnd"/>
      <w:r w:rsidRPr="004B7536">
        <w:rPr>
          <w:rFonts w:asciiTheme="majorBidi" w:hAnsiTheme="majorBidi" w:cstheme="majorBidi"/>
        </w:rPr>
        <w:t xml:space="preserve"> </w:t>
      </w:r>
      <w:r w:rsidR="00852958">
        <w:t>-</w:t>
      </w:r>
      <w:r w:rsidR="00852958" w:rsidRPr="00B745A3">
        <w:rPr>
          <w:i/>
          <w:iCs/>
        </w:rPr>
        <w:t>qu’Allah l’agrée</w:t>
      </w:r>
      <w:r w:rsidR="00852958">
        <w:t xml:space="preserve">- </w:t>
      </w:r>
      <w:r w:rsidRPr="004B7536">
        <w:rPr>
          <w:rFonts w:asciiTheme="majorBidi" w:hAnsiTheme="majorBidi" w:cstheme="majorBidi"/>
        </w:rPr>
        <w:t xml:space="preserve">rapporte : </w:t>
      </w:r>
      <w:r w:rsidRPr="00D144CE">
        <w:rPr>
          <w:rStyle w:val="Accentuation"/>
          <w:rFonts w:asciiTheme="majorBidi" w:hAnsiTheme="majorBidi" w:cstheme="majorBidi"/>
          <w:i w:val="0"/>
          <w:iCs w:val="0"/>
        </w:rPr>
        <w:t>«</w:t>
      </w:r>
      <w:r w:rsidRPr="00D144CE">
        <w:rPr>
          <w:rFonts w:asciiTheme="majorBidi" w:hAnsiTheme="majorBidi" w:cstheme="majorBidi"/>
          <w:i/>
          <w:iCs/>
        </w:rPr>
        <w:t xml:space="preserve"> </w:t>
      </w:r>
      <w:r w:rsidRPr="00D144CE">
        <w:rPr>
          <w:rStyle w:val="Accentuation"/>
          <w:rFonts w:asciiTheme="majorBidi" w:hAnsiTheme="majorBidi" w:cstheme="majorBidi"/>
          <w:b/>
          <w:bCs/>
          <w:i w:val="0"/>
          <w:iCs w:val="0"/>
          <w:color w:val="0070C0"/>
        </w:rPr>
        <w:t xml:space="preserve">J’ai vu Abû </w:t>
      </w:r>
      <w:proofErr w:type="spellStart"/>
      <w:r w:rsidRPr="00D144CE">
        <w:rPr>
          <w:rStyle w:val="Accentuation"/>
          <w:rFonts w:asciiTheme="majorBidi" w:hAnsiTheme="majorBidi" w:cstheme="majorBidi"/>
          <w:b/>
          <w:bCs/>
          <w:i w:val="0"/>
          <w:iCs w:val="0"/>
          <w:color w:val="0070C0"/>
        </w:rPr>
        <w:t>Qilâbah</w:t>
      </w:r>
      <w:proofErr w:type="spellEnd"/>
      <w:r w:rsidRPr="00D144CE">
        <w:rPr>
          <w:rStyle w:val="Accentuation"/>
          <w:rFonts w:asciiTheme="majorBidi" w:hAnsiTheme="majorBidi" w:cstheme="majorBidi"/>
          <w:b/>
          <w:bCs/>
          <w:i w:val="0"/>
          <w:iCs w:val="0"/>
          <w:color w:val="0070C0"/>
        </w:rPr>
        <w:t xml:space="preserve"> écrire du Coran, puis le rincer avec de l’eau et la faire boire à un homme souffrant.</w:t>
      </w:r>
      <w:r w:rsidRPr="00D144CE">
        <w:rPr>
          <w:rFonts w:asciiTheme="majorBidi" w:hAnsiTheme="majorBidi" w:cstheme="majorBidi"/>
          <w:i/>
          <w:iCs/>
        </w:rPr>
        <w:t xml:space="preserve"> </w:t>
      </w:r>
      <w:r w:rsidRPr="00D144CE">
        <w:rPr>
          <w:rStyle w:val="Accentuation"/>
          <w:rFonts w:asciiTheme="majorBidi" w:hAnsiTheme="majorBidi" w:cstheme="majorBidi"/>
          <w:i w:val="0"/>
          <w:iCs w:val="0"/>
        </w:rPr>
        <w:t>»</w:t>
      </w:r>
      <w:r w:rsidRPr="00D144CE">
        <w:rPr>
          <w:rFonts w:asciiTheme="majorBidi" w:hAnsiTheme="majorBidi" w:cstheme="majorBidi"/>
          <w:i/>
          <w:iCs/>
        </w:rPr>
        <w:br/>
      </w:r>
      <w:r w:rsidRPr="004B7536">
        <w:rPr>
          <w:rFonts w:asciiTheme="majorBidi" w:hAnsiTheme="majorBidi" w:cstheme="majorBidi"/>
        </w:rPr>
        <w:br/>
        <w:t>Aussi, on ordonne à celui qui est à l’origine du mauvais œil, de se laver les plis du corps, les membres, et l’intérieur de son pagne, et sur ce point, on trouve deux avis :</w:t>
      </w:r>
      <w:r w:rsidRPr="004B7536">
        <w:rPr>
          <w:rFonts w:asciiTheme="majorBidi" w:hAnsiTheme="majorBidi" w:cstheme="majorBidi"/>
        </w:rPr>
        <w:br/>
      </w:r>
    </w:p>
    <w:p w:rsidR="00D144CE" w:rsidRDefault="00643402" w:rsidP="00D144CE">
      <w:pPr>
        <w:pStyle w:val="Sansinterligne"/>
        <w:numPr>
          <w:ilvl w:val="0"/>
          <w:numId w:val="1"/>
        </w:numPr>
        <w:rPr>
          <w:rFonts w:asciiTheme="majorBidi" w:hAnsiTheme="majorBidi" w:cstheme="majorBidi"/>
        </w:rPr>
      </w:pPr>
      <w:r w:rsidRPr="00D144CE">
        <w:rPr>
          <w:rStyle w:val="lev"/>
          <w:rFonts w:asciiTheme="majorBidi" w:hAnsiTheme="majorBidi" w:cstheme="majorBidi"/>
          <w:b w:val="0"/>
          <w:bCs w:val="0"/>
        </w:rPr>
        <w:t>Le premier est qu’il s’agit de ses parties génitales.</w:t>
      </w:r>
      <w:r w:rsidR="00D144CE">
        <w:rPr>
          <w:rFonts w:asciiTheme="majorBidi" w:hAnsiTheme="majorBidi" w:cstheme="majorBidi"/>
        </w:rPr>
        <w:br/>
      </w:r>
    </w:p>
    <w:p w:rsidR="00D144CE" w:rsidRDefault="00643402" w:rsidP="00D144CE">
      <w:pPr>
        <w:pStyle w:val="Sansinterligne"/>
        <w:numPr>
          <w:ilvl w:val="0"/>
          <w:numId w:val="1"/>
        </w:numPr>
        <w:rPr>
          <w:rFonts w:asciiTheme="majorBidi" w:hAnsiTheme="majorBidi" w:cstheme="majorBidi"/>
        </w:rPr>
      </w:pPr>
      <w:r w:rsidRPr="004B7536">
        <w:rPr>
          <w:rFonts w:asciiTheme="majorBidi" w:hAnsiTheme="majorBidi" w:cstheme="majorBidi"/>
        </w:rPr>
        <w:t>Le deuxième est que cela désigne la partie intérieure de son pagne qui touche son corps du côté droit.</w:t>
      </w:r>
      <w:r w:rsidRPr="004B7536">
        <w:rPr>
          <w:rFonts w:asciiTheme="majorBidi" w:hAnsiTheme="majorBidi" w:cstheme="majorBidi"/>
        </w:rPr>
        <w:br/>
      </w:r>
    </w:p>
    <w:p w:rsidR="00D144CE" w:rsidRPr="00D144CE" w:rsidRDefault="00643402" w:rsidP="00D144CE">
      <w:pPr>
        <w:pStyle w:val="Sansinterligne"/>
        <w:rPr>
          <w:rFonts w:asciiTheme="majorBidi" w:hAnsiTheme="majorBidi" w:cstheme="majorBidi"/>
        </w:rPr>
      </w:pPr>
      <w:r w:rsidRPr="00D144CE">
        <w:rPr>
          <w:rFonts w:asciiTheme="majorBidi" w:hAnsiTheme="majorBidi" w:cstheme="majorBidi"/>
        </w:rPr>
        <w:t>Puis on verse par derrière l’eau d’un seul trait sur la tête de l’homme atteint. C’est là une chose que ne peuvent atteindre les remèdes des médecins, et dont ne peut bénéficier celui qui le renie, s’en moque, en doute, ou essaie sans croire que cela lui sera bénéfique.</w:t>
      </w:r>
      <w:r w:rsidRPr="00D144CE">
        <w:rPr>
          <w:rFonts w:asciiTheme="majorBidi" w:hAnsiTheme="majorBidi" w:cstheme="majorBidi"/>
        </w:rPr>
        <w:br/>
      </w:r>
      <w:r w:rsidRPr="00D144CE">
        <w:rPr>
          <w:rFonts w:asciiTheme="majorBidi" w:hAnsiTheme="majorBidi" w:cstheme="majorBidi"/>
        </w:rPr>
        <w:br/>
        <w:t xml:space="preserve">S’il y a dans la nature des propriétés dont les médecins ne connaissent aucunement les causes, et qui plus encore sortent de l’entendement, alors que renient les athées et ignorants parmi eux des propriétés de la Législation, bien que le traitement par ce lavage soit reconnu par la raison saine qui admet son bien-fondé. Sache que l’antidote du poison du serpent repose dans sa chair, et que le remède à l’influence de l’âme enragée repose dans l’apaisement de sa  colère et l’extinction de son feu en mettant et passant ta main sur lui, et en apaisant sa colère. À l’exemple d’un homme qui veut lancer sur toi une torche, mais sur laquelle tu verses de l’eau, alors qu’elle est toujours dans sa main, jusqu’à ce qu’elle se soit éteinte. C’est pourquoi on ordonne à celui qui est à l’origine du mauvais œil de dire : « </w:t>
      </w:r>
      <w:r w:rsidRPr="00852958">
        <w:rPr>
          <w:rFonts w:asciiTheme="majorBidi" w:hAnsiTheme="majorBidi" w:cstheme="majorBidi"/>
          <w:i/>
          <w:iCs/>
        </w:rPr>
        <w:t>Ô Allah, couvre-le de bénédiction.</w:t>
      </w:r>
      <w:r w:rsidRPr="00D144CE">
        <w:rPr>
          <w:rFonts w:asciiTheme="majorBidi" w:hAnsiTheme="majorBidi" w:cstheme="majorBidi"/>
        </w:rPr>
        <w:t xml:space="preserve"> » afin qu’il repousse cette nature mauvaise par l’invocation qui est une bienfaisance pour celui qui est visé par le mauvais œil, car le remède d’une chose repose en son contraire.</w:t>
      </w:r>
      <w:r w:rsidRPr="00D144CE">
        <w:rPr>
          <w:rFonts w:asciiTheme="majorBidi" w:hAnsiTheme="majorBidi" w:cstheme="majorBidi"/>
          <w:color w:val="595959"/>
          <w:u w:val="single"/>
        </w:rPr>
        <w:br/>
      </w:r>
      <w:r w:rsidRPr="00D144CE">
        <w:rPr>
          <w:rFonts w:asciiTheme="majorBidi" w:hAnsiTheme="majorBidi" w:cstheme="majorBidi"/>
        </w:rPr>
        <w:br/>
        <w:t xml:space="preserve">Puisque cette nature mauvaise apparaît sur les endroits fins du corps, car elle cherche à y pénétrer, elle ne trouve rien de plus fin que les plis du corps et à l’intérieur du pagne, </w:t>
      </w:r>
      <w:r w:rsidRPr="00D144CE">
        <w:rPr>
          <w:rFonts w:asciiTheme="majorBidi" w:hAnsiTheme="majorBidi" w:cstheme="majorBidi"/>
        </w:rPr>
        <w:lastRenderedPageBreak/>
        <w:t>notamment si cela désigne les parties intimes. Quand on lave ces endroits, leur influence et leurs effets disparaissent. De plus, ces endroits sont propres aux esprits diaboliques. L’essentiel est que si on les lave par l’eau, on éteint ce feu, et ce venin disparaît.</w:t>
      </w:r>
      <w:r w:rsidRPr="00D144CE">
        <w:rPr>
          <w:rFonts w:asciiTheme="majorBidi" w:hAnsiTheme="majorBidi" w:cstheme="majorBidi"/>
        </w:rPr>
        <w:br/>
      </w:r>
      <w:r w:rsidRPr="00D144CE">
        <w:rPr>
          <w:rFonts w:asciiTheme="majorBidi" w:hAnsiTheme="majorBidi" w:cstheme="majorBidi"/>
          <w:color w:val="99CCFF"/>
        </w:rPr>
        <w:br/>
      </w:r>
      <w:r w:rsidRPr="00D144CE">
        <w:rPr>
          <w:rFonts w:asciiTheme="majorBidi" w:hAnsiTheme="majorBidi" w:cstheme="majorBidi"/>
        </w:rPr>
        <w:t>D’autre part, le lavage aura également un effet sur le cœur à travers le plus fin et le plus perméable des endroits, et cela éteindra ce feu et ce venin par l’eau. Ainsi, l’homme touché par le mauvais œil guérira, de la même manière que lorsqu’on tue une bête venimeuse après sa morsure, ses effets diminuent sur la victime et elle s’apaise, car l’âme de la bête augmente l’effet du poison et son arrivée chez la victime, et lorsqu’elle est tuée, la douleur diminue. Cela est avéré, même si cela est également dû à la joie de la victime et sa réjouissance de voir mourir son ennemi, ce qui renforce la nature contre la douleur et la repousse.</w:t>
      </w:r>
      <w:r w:rsidRPr="00D144CE">
        <w:rPr>
          <w:rFonts w:asciiTheme="majorBidi" w:hAnsiTheme="majorBidi" w:cstheme="majorBidi"/>
        </w:rPr>
        <w:br/>
      </w:r>
      <w:r w:rsidRPr="00D144CE">
        <w:rPr>
          <w:rFonts w:asciiTheme="majorBidi" w:hAnsiTheme="majorBidi" w:cstheme="majorBidi"/>
        </w:rPr>
        <w:br/>
        <w:t>De manière générale, la médecine des naturalistes et leur traitement par rapport au traitement prophétique est comparable à leur médecine face aux remèdes coutumiers, voire moindre, car la différence entre eux et les prophètes est beaucoup plus grande que celle entre eux et les adeptes des remèdes coutumiers, d’une manière inconcevable. Le pacte de fraternité entre la sagesse et la loi t’est ainsi clairement apparu, de même que le fait que l’un ne s’oppose jamais à l’autre. C’est Allah qui guide qui Il veut vers ce qui est juste, et ouvre toutes les portes à celui qui lui frappe continuellement à la porte du succès. Il possède les bienfaits abondants et les arguments éloquents.</w:t>
      </w:r>
      <w:r w:rsidRPr="00D144CE">
        <w:rPr>
          <w:rFonts w:asciiTheme="majorBidi" w:hAnsiTheme="majorBidi" w:cstheme="majorBidi"/>
        </w:rPr>
        <w:br/>
      </w:r>
      <w:r w:rsidRPr="00D144CE">
        <w:rPr>
          <w:rFonts w:asciiTheme="majorBidi" w:hAnsiTheme="majorBidi" w:cstheme="majorBidi"/>
        </w:rPr>
        <w:br/>
        <w:t xml:space="preserve">Parmi les remèdes et les moyens de s’en prémunir figurent </w:t>
      </w:r>
      <w:r w:rsidRPr="00D144CE">
        <w:rPr>
          <w:rStyle w:val="lev"/>
          <w:rFonts w:asciiTheme="majorBidi" w:hAnsiTheme="majorBidi" w:cstheme="majorBidi"/>
          <w:u w:val="single"/>
        </w:rPr>
        <w:t>le fait de cacher la beauté de celui pour qui on craint le mauvais œil, par tout ce qui l’en éloigne,</w:t>
      </w:r>
      <w:r w:rsidRPr="00D144CE">
        <w:rPr>
          <w:rFonts w:asciiTheme="majorBidi" w:hAnsiTheme="majorBidi" w:cstheme="majorBidi"/>
        </w:rPr>
        <w:t xml:space="preserve"> comme l’a mentionné Al-</w:t>
      </w:r>
      <w:proofErr w:type="spellStart"/>
      <w:r w:rsidRPr="00D144CE">
        <w:rPr>
          <w:rFonts w:asciiTheme="majorBidi" w:hAnsiTheme="majorBidi" w:cstheme="majorBidi"/>
        </w:rPr>
        <w:t>Baghawî</w:t>
      </w:r>
      <w:proofErr w:type="spellEnd"/>
      <w:r w:rsidR="00852958">
        <w:rPr>
          <w:rFonts w:asciiTheme="majorBidi" w:hAnsiTheme="majorBidi" w:cstheme="majorBidi"/>
        </w:rPr>
        <w:t xml:space="preserve"> </w:t>
      </w:r>
      <w:r w:rsidR="00852958">
        <w:t>-</w:t>
      </w:r>
      <w:r w:rsidR="00852958" w:rsidRPr="00B745A3">
        <w:rPr>
          <w:i/>
          <w:iCs/>
        </w:rPr>
        <w:t>qu’Allah l’agrée</w:t>
      </w:r>
      <w:r w:rsidR="00852958">
        <w:t>-</w:t>
      </w:r>
      <w:r w:rsidRPr="00D144CE">
        <w:rPr>
          <w:rFonts w:asciiTheme="majorBidi" w:hAnsiTheme="majorBidi" w:cstheme="majorBidi"/>
        </w:rPr>
        <w:t xml:space="preserve"> dans </w:t>
      </w:r>
      <w:proofErr w:type="spellStart"/>
      <w:r w:rsidRPr="00D144CE">
        <w:rPr>
          <w:rFonts w:asciiTheme="majorBidi" w:hAnsiTheme="majorBidi" w:cstheme="majorBidi"/>
        </w:rPr>
        <w:t>Sharh</w:t>
      </w:r>
      <w:proofErr w:type="spellEnd"/>
      <w:r w:rsidRPr="00D144CE">
        <w:rPr>
          <w:rFonts w:asciiTheme="majorBidi" w:hAnsiTheme="majorBidi" w:cstheme="majorBidi"/>
        </w:rPr>
        <w:t xml:space="preserve"> As- </w:t>
      </w:r>
      <w:proofErr w:type="spellStart"/>
      <w:r w:rsidRPr="00D144CE">
        <w:rPr>
          <w:rFonts w:asciiTheme="majorBidi" w:hAnsiTheme="majorBidi" w:cstheme="majorBidi"/>
        </w:rPr>
        <w:t>Sunnah</w:t>
      </w:r>
      <w:proofErr w:type="spellEnd"/>
      <w:r w:rsidRPr="00D144CE">
        <w:rPr>
          <w:rFonts w:asciiTheme="majorBidi" w:hAnsiTheme="majorBidi" w:cstheme="majorBidi"/>
        </w:rPr>
        <w:t xml:space="preserve"> : </w:t>
      </w:r>
      <w:r w:rsidRPr="00D144CE">
        <w:rPr>
          <w:rStyle w:val="lev"/>
          <w:rFonts w:asciiTheme="majorBidi" w:hAnsiTheme="majorBidi" w:cstheme="majorBidi"/>
          <w:color w:val="CC99FF"/>
        </w:rPr>
        <w:t>«</w:t>
      </w:r>
      <w:r w:rsidRPr="00D144CE">
        <w:rPr>
          <w:rFonts w:asciiTheme="majorBidi" w:hAnsiTheme="majorBidi" w:cstheme="majorBidi"/>
        </w:rPr>
        <w:t xml:space="preserve"> </w:t>
      </w:r>
      <w:r w:rsidRPr="00D144CE">
        <w:rPr>
          <w:rStyle w:val="lev"/>
          <w:rFonts w:asciiTheme="majorBidi" w:hAnsiTheme="majorBidi" w:cstheme="majorBidi"/>
          <w:color w:val="0070C0"/>
        </w:rPr>
        <w:t>‘Uthman vit un beau garçon et dit : Noircissez ses fossettes afin qu’il ne soit pas atteint du mauvais œil.</w:t>
      </w:r>
      <w:r w:rsidRPr="00D144CE">
        <w:rPr>
          <w:rFonts w:asciiTheme="majorBidi" w:hAnsiTheme="majorBidi" w:cstheme="majorBidi"/>
        </w:rPr>
        <w:t xml:space="preserve"> </w:t>
      </w:r>
      <w:r w:rsidRPr="00D144CE">
        <w:rPr>
          <w:rStyle w:val="lev"/>
          <w:rFonts w:asciiTheme="majorBidi" w:hAnsiTheme="majorBidi" w:cstheme="majorBidi"/>
          <w:color w:val="CC99FF"/>
        </w:rPr>
        <w:t>»</w:t>
      </w:r>
      <w:r w:rsidRPr="00D144CE">
        <w:rPr>
          <w:rFonts w:asciiTheme="majorBidi" w:hAnsiTheme="majorBidi" w:cstheme="majorBidi"/>
        </w:rPr>
        <w:br/>
      </w:r>
      <w:r w:rsidRPr="00D144CE">
        <w:rPr>
          <w:rFonts w:asciiTheme="majorBidi" w:hAnsiTheme="majorBidi" w:cstheme="majorBidi"/>
        </w:rPr>
        <w:br/>
        <w:t>Al-</w:t>
      </w:r>
      <w:proofErr w:type="spellStart"/>
      <w:r w:rsidRPr="00D144CE">
        <w:rPr>
          <w:rFonts w:asciiTheme="majorBidi" w:hAnsiTheme="majorBidi" w:cstheme="majorBidi"/>
        </w:rPr>
        <w:t>Khattâbî</w:t>
      </w:r>
      <w:proofErr w:type="spellEnd"/>
      <w:r w:rsidRPr="00D144CE">
        <w:rPr>
          <w:rFonts w:asciiTheme="majorBidi" w:hAnsiTheme="majorBidi" w:cstheme="majorBidi"/>
        </w:rPr>
        <w:t xml:space="preserve"> </w:t>
      </w:r>
      <w:r w:rsidR="00852958">
        <w:t>-</w:t>
      </w:r>
      <w:r w:rsidR="00852958" w:rsidRPr="00B745A3">
        <w:rPr>
          <w:i/>
          <w:iCs/>
        </w:rPr>
        <w:t>qu’Allah l’agrée</w:t>
      </w:r>
      <w:r w:rsidR="00852958">
        <w:t xml:space="preserve">- </w:t>
      </w:r>
      <w:r w:rsidRPr="00D144CE">
        <w:rPr>
          <w:rFonts w:asciiTheme="majorBidi" w:hAnsiTheme="majorBidi" w:cstheme="majorBidi"/>
        </w:rPr>
        <w:t xml:space="preserve">a dit dans </w:t>
      </w:r>
      <w:proofErr w:type="spellStart"/>
      <w:r w:rsidRPr="00D144CE">
        <w:rPr>
          <w:rFonts w:asciiTheme="majorBidi" w:hAnsiTheme="majorBidi" w:cstheme="majorBidi"/>
        </w:rPr>
        <w:t>Gharîb</w:t>
      </w:r>
      <w:proofErr w:type="spellEnd"/>
      <w:r w:rsidRPr="00D144CE">
        <w:rPr>
          <w:rFonts w:asciiTheme="majorBidi" w:hAnsiTheme="majorBidi" w:cstheme="majorBidi"/>
        </w:rPr>
        <w:t xml:space="preserve"> Al-Hadîth : </w:t>
      </w:r>
      <w:r w:rsidRPr="00D144CE">
        <w:rPr>
          <w:rStyle w:val="lev"/>
          <w:rFonts w:asciiTheme="majorBidi" w:hAnsiTheme="majorBidi" w:cstheme="majorBidi"/>
          <w:color w:val="CC99FF"/>
        </w:rPr>
        <w:t>«</w:t>
      </w:r>
      <w:r w:rsidRPr="00D144CE">
        <w:rPr>
          <w:rFonts w:asciiTheme="majorBidi" w:hAnsiTheme="majorBidi" w:cstheme="majorBidi"/>
        </w:rPr>
        <w:t xml:space="preserve"> </w:t>
      </w:r>
      <w:r w:rsidRPr="00D144CE">
        <w:rPr>
          <w:rStyle w:val="lev"/>
          <w:rFonts w:asciiTheme="majorBidi" w:hAnsiTheme="majorBidi" w:cstheme="majorBidi"/>
          <w:color w:val="0070C0"/>
        </w:rPr>
        <w:t>‘Uthman vit un garçon atteint par le mauvais œil et dit : « Noircissez ses fossettes.</w:t>
      </w:r>
      <w:r w:rsidRPr="00D144CE">
        <w:rPr>
          <w:rFonts w:asciiTheme="majorBidi" w:hAnsiTheme="majorBidi" w:cstheme="majorBidi"/>
        </w:rPr>
        <w:t xml:space="preserve"> </w:t>
      </w:r>
      <w:r w:rsidRPr="00D144CE">
        <w:rPr>
          <w:rStyle w:val="lev"/>
          <w:rFonts w:asciiTheme="majorBidi" w:hAnsiTheme="majorBidi" w:cstheme="majorBidi"/>
          <w:color w:val="CC99FF"/>
        </w:rPr>
        <w:t>»</w:t>
      </w:r>
      <w:r w:rsidRPr="00D144CE">
        <w:rPr>
          <w:rFonts w:asciiTheme="majorBidi" w:hAnsiTheme="majorBidi" w:cstheme="majorBidi"/>
        </w:rPr>
        <w:t xml:space="preserve"> À ce sujet on trouve également le hadith de ‘</w:t>
      </w:r>
      <w:proofErr w:type="spellStart"/>
      <w:r w:rsidRPr="00D144CE">
        <w:rPr>
          <w:rFonts w:asciiTheme="majorBidi" w:hAnsiTheme="majorBidi" w:cstheme="majorBidi"/>
        </w:rPr>
        <w:t>Â’ishah</w:t>
      </w:r>
      <w:proofErr w:type="spellEnd"/>
      <w:r w:rsidRPr="00D144CE">
        <w:rPr>
          <w:rFonts w:asciiTheme="majorBidi" w:hAnsiTheme="majorBidi" w:cstheme="majorBidi"/>
        </w:rPr>
        <w:t xml:space="preserve"> </w:t>
      </w:r>
      <w:r w:rsidR="00852958">
        <w:t>-</w:t>
      </w:r>
      <w:r w:rsidR="00852958" w:rsidRPr="00B745A3">
        <w:rPr>
          <w:i/>
          <w:iCs/>
        </w:rPr>
        <w:t>qu’Allah l’agrée</w:t>
      </w:r>
      <w:r w:rsidR="00852958">
        <w:t xml:space="preserve">- </w:t>
      </w:r>
      <w:r w:rsidRPr="00D144CE">
        <w:rPr>
          <w:rFonts w:asciiTheme="majorBidi" w:hAnsiTheme="majorBidi" w:cstheme="majorBidi"/>
        </w:rPr>
        <w:t xml:space="preserve">qui rapporte qu’un jour le Messager d’Allah </w:t>
      </w:r>
      <w:r w:rsidR="00D144CE" w:rsidRPr="00921777">
        <w:rPr>
          <w:color w:val="000000"/>
        </w:rPr>
        <w:t>-</w:t>
      </w:r>
      <w:proofErr w:type="spellStart"/>
      <w:r w:rsidR="00D144CE" w:rsidRPr="00921777">
        <w:rPr>
          <w:i/>
          <w:iCs/>
          <w:color w:val="000000"/>
        </w:rPr>
        <w:t>salla</w:t>
      </w:r>
      <w:proofErr w:type="spellEnd"/>
      <w:r w:rsidR="00D144CE" w:rsidRPr="00921777">
        <w:rPr>
          <w:i/>
          <w:iCs/>
          <w:color w:val="000000"/>
        </w:rPr>
        <w:t xml:space="preserve"> </w:t>
      </w:r>
      <w:proofErr w:type="spellStart"/>
      <w:r w:rsidR="00D144CE" w:rsidRPr="00921777">
        <w:rPr>
          <w:i/>
          <w:iCs/>
          <w:color w:val="000000"/>
        </w:rPr>
        <w:t>Allahou</w:t>
      </w:r>
      <w:proofErr w:type="spellEnd"/>
      <w:r w:rsidR="00D144CE" w:rsidRPr="00921777">
        <w:rPr>
          <w:i/>
          <w:iCs/>
          <w:color w:val="000000"/>
        </w:rPr>
        <w:t xml:space="preserve"> ‘</w:t>
      </w:r>
      <w:proofErr w:type="spellStart"/>
      <w:r w:rsidR="00D144CE" w:rsidRPr="00921777">
        <w:rPr>
          <w:i/>
          <w:iCs/>
          <w:color w:val="000000"/>
        </w:rPr>
        <w:t>alayhi</w:t>
      </w:r>
      <w:proofErr w:type="spellEnd"/>
      <w:r w:rsidR="00D144CE" w:rsidRPr="00921777">
        <w:rPr>
          <w:i/>
          <w:iCs/>
          <w:color w:val="000000"/>
        </w:rPr>
        <w:t xml:space="preserve"> </w:t>
      </w:r>
      <w:proofErr w:type="spellStart"/>
      <w:r w:rsidR="00D144CE" w:rsidRPr="00921777">
        <w:rPr>
          <w:i/>
          <w:iCs/>
          <w:color w:val="000000"/>
        </w:rPr>
        <w:t>wa</w:t>
      </w:r>
      <w:proofErr w:type="spellEnd"/>
      <w:r w:rsidR="00D144CE" w:rsidRPr="00921777">
        <w:rPr>
          <w:i/>
          <w:iCs/>
          <w:color w:val="000000"/>
        </w:rPr>
        <w:t xml:space="preserve"> </w:t>
      </w:r>
      <w:proofErr w:type="spellStart"/>
      <w:r w:rsidR="00D144CE" w:rsidRPr="00921777">
        <w:rPr>
          <w:i/>
          <w:iCs/>
          <w:color w:val="000000"/>
        </w:rPr>
        <w:t>salam</w:t>
      </w:r>
      <w:proofErr w:type="spellEnd"/>
      <w:r w:rsidR="00D144CE" w:rsidRPr="00921777">
        <w:rPr>
          <w:color w:val="000000"/>
        </w:rPr>
        <w:t>-</w:t>
      </w:r>
      <w:r w:rsidRPr="00D144CE">
        <w:rPr>
          <w:rFonts w:asciiTheme="majorBidi" w:hAnsiTheme="majorBidi" w:cstheme="majorBidi"/>
        </w:rPr>
        <w:t xml:space="preserve"> adressa un sermon en portant s</w:t>
      </w:r>
      <w:r w:rsidR="004B7536" w:rsidRPr="00D144CE">
        <w:rPr>
          <w:rFonts w:asciiTheme="majorBidi" w:hAnsiTheme="majorBidi" w:cstheme="majorBidi"/>
        </w:rPr>
        <w:t>ur la tête un turban noir.</w:t>
      </w:r>
      <w:r w:rsidR="004B7536">
        <w:rPr>
          <w:rStyle w:val="Appelnotedebasdep"/>
          <w:rFonts w:asciiTheme="majorBidi" w:hAnsiTheme="majorBidi" w:cstheme="majorBidi"/>
        </w:rPr>
        <w:footnoteReference w:id="2"/>
      </w:r>
      <w:r w:rsidRPr="00D144CE">
        <w:rPr>
          <w:rFonts w:asciiTheme="majorBidi" w:hAnsiTheme="majorBidi" w:cstheme="majorBidi"/>
        </w:rPr>
        <w:t xml:space="preserve"> Et c’est pourquoi le poète dit : </w:t>
      </w:r>
    </w:p>
    <w:p w:rsidR="00D144CE" w:rsidRPr="00D144CE" w:rsidRDefault="00643402" w:rsidP="00D144CE">
      <w:pPr>
        <w:pStyle w:val="Sansinterligne"/>
        <w:jc w:val="center"/>
        <w:rPr>
          <w:rFonts w:asciiTheme="majorBidi" w:hAnsiTheme="majorBidi" w:cstheme="majorBidi"/>
          <w:color w:val="7030A0"/>
        </w:rPr>
      </w:pPr>
      <w:r w:rsidRPr="004B7536">
        <w:rPr>
          <w:rFonts w:asciiTheme="majorBidi" w:hAnsiTheme="majorBidi" w:cstheme="majorBidi"/>
          <w:color w:val="FF99CC"/>
        </w:rPr>
        <w:br/>
      </w:r>
      <w:r w:rsidRPr="00D144CE">
        <w:rPr>
          <w:rStyle w:val="Accentuation"/>
          <w:rFonts w:asciiTheme="majorBidi" w:hAnsiTheme="majorBidi" w:cstheme="majorBidi"/>
          <w:color w:val="7030A0"/>
        </w:rPr>
        <w:t>Combien l’homme parfait a besoin</w:t>
      </w:r>
      <w:r w:rsidRPr="00D144CE">
        <w:rPr>
          <w:rFonts w:asciiTheme="majorBidi" w:hAnsiTheme="majorBidi" w:cstheme="majorBidi"/>
          <w:i/>
          <w:iCs/>
          <w:color w:val="7030A0"/>
        </w:rPr>
        <w:br/>
      </w:r>
      <w:r w:rsidRPr="00D144CE">
        <w:rPr>
          <w:rFonts w:asciiTheme="majorBidi" w:hAnsiTheme="majorBidi" w:cstheme="majorBidi"/>
          <w:i/>
          <w:iCs/>
          <w:color w:val="7030A0"/>
        </w:rPr>
        <w:br/>
      </w:r>
      <w:r w:rsidRPr="00D144CE">
        <w:rPr>
          <w:rStyle w:val="Accentuation"/>
          <w:rFonts w:asciiTheme="majorBidi" w:hAnsiTheme="majorBidi" w:cstheme="majorBidi"/>
          <w:color w:val="7030A0"/>
        </w:rPr>
        <w:t>D’un défaut qui le protège du mauvais œil</w:t>
      </w:r>
      <w:r w:rsidRPr="00D144CE">
        <w:rPr>
          <w:rFonts w:asciiTheme="majorBidi" w:hAnsiTheme="majorBidi" w:cstheme="majorBidi"/>
          <w:color w:val="7030A0"/>
        </w:rPr>
        <w:br/>
      </w:r>
    </w:p>
    <w:p w:rsidR="00852958" w:rsidRDefault="00643402" w:rsidP="004B7536">
      <w:pPr>
        <w:pStyle w:val="Sansinterligne"/>
        <w:rPr>
          <w:rFonts w:asciiTheme="majorBidi" w:hAnsiTheme="majorBidi" w:cstheme="majorBidi"/>
        </w:rPr>
      </w:pPr>
      <w:r w:rsidRPr="004B7536">
        <w:rPr>
          <w:rFonts w:asciiTheme="majorBidi" w:hAnsiTheme="majorBidi" w:cstheme="majorBidi"/>
        </w:rPr>
        <w:t>Parmi les choses qui repoussent le mauvais œil, ce que mentionne Abû ‘</w:t>
      </w:r>
      <w:proofErr w:type="spellStart"/>
      <w:r w:rsidRPr="004B7536">
        <w:rPr>
          <w:rFonts w:asciiTheme="majorBidi" w:hAnsiTheme="majorBidi" w:cstheme="majorBidi"/>
        </w:rPr>
        <w:t>Abd</w:t>
      </w:r>
      <w:proofErr w:type="spellEnd"/>
      <w:r w:rsidRPr="004B7536">
        <w:rPr>
          <w:rFonts w:asciiTheme="majorBidi" w:hAnsiTheme="majorBidi" w:cstheme="majorBidi"/>
        </w:rPr>
        <w:t xml:space="preserve"> Allah As-</w:t>
      </w:r>
      <w:proofErr w:type="spellStart"/>
      <w:r w:rsidRPr="004B7536">
        <w:rPr>
          <w:rFonts w:asciiTheme="majorBidi" w:hAnsiTheme="majorBidi" w:cstheme="majorBidi"/>
        </w:rPr>
        <w:t>Sâjî</w:t>
      </w:r>
      <w:proofErr w:type="spellEnd"/>
      <w:r w:rsidRPr="004B7536">
        <w:rPr>
          <w:rFonts w:asciiTheme="majorBidi" w:hAnsiTheme="majorBidi" w:cstheme="majorBidi"/>
        </w:rPr>
        <w:t xml:space="preserve"> </w:t>
      </w:r>
      <w:r w:rsidR="00852958" w:rsidRPr="00F375EC">
        <w:rPr>
          <w:color w:val="000000"/>
        </w:rPr>
        <w:t>-</w:t>
      </w:r>
      <w:r w:rsidR="00852958" w:rsidRPr="00F375EC">
        <w:rPr>
          <w:i/>
          <w:iCs/>
          <w:color w:val="000000"/>
        </w:rPr>
        <w:t>qu’Allah lui fasse Miséricorde</w:t>
      </w:r>
      <w:r w:rsidR="00852958" w:rsidRPr="00F375EC">
        <w:rPr>
          <w:color w:val="000000"/>
        </w:rPr>
        <w:t>-</w:t>
      </w:r>
      <w:r w:rsidR="00852958">
        <w:rPr>
          <w:color w:val="000000"/>
        </w:rPr>
        <w:t xml:space="preserve"> </w:t>
      </w:r>
      <w:r w:rsidRPr="004B7536">
        <w:rPr>
          <w:rFonts w:asciiTheme="majorBidi" w:hAnsiTheme="majorBidi" w:cstheme="majorBidi"/>
        </w:rPr>
        <w:t>qui rapporte qu’il était en voyage pour le pèlerinage ou une expédition, sur une chamelle agile, et parmi les compagnons de route figurait un homme à l’origine de mauvais œil, et qui très souvent regardait une chose et la détériorait. On  conseilla à Abû ‘</w:t>
      </w:r>
      <w:proofErr w:type="spellStart"/>
      <w:r w:rsidRPr="004B7536">
        <w:rPr>
          <w:rFonts w:asciiTheme="majorBidi" w:hAnsiTheme="majorBidi" w:cstheme="majorBidi"/>
        </w:rPr>
        <w:t>Abd</w:t>
      </w:r>
      <w:proofErr w:type="spellEnd"/>
      <w:r w:rsidRPr="004B7536">
        <w:rPr>
          <w:rFonts w:asciiTheme="majorBidi" w:hAnsiTheme="majorBidi" w:cstheme="majorBidi"/>
        </w:rPr>
        <w:t xml:space="preserve"> Allah de garder sa chamelle éloignée de cet homme, et il répondit : « </w:t>
      </w:r>
      <w:r w:rsidRPr="00852958">
        <w:rPr>
          <w:rFonts w:asciiTheme="majorBidi" w:hAnsiTheme="majorBidi" w:cstheme="majorBidi"/>
          <w:b/>
          <w:bCs/>
          <w:color w:val="002060"/>
        </w:rPr>
        <w:t>Il ne peut rien contre ma chamelle</w:t>
      </w:r>
      <w:r w:rsidRPr="004B7536">
        <w:rPr>
          <w:rFonts w:asciiTheme="majorBidi" w:hAnsiTheme="majorBidi" w:cstheme="majorBidi"/>
        </w:rPr>
        <w:t xml:space="preserve"> » On informa cet homme de ses paroles, alors il attendit un moment d’absence de Abû ‘</w:t>
      </w:r>
      <w:proofErr w:type="spellStart"/>
      <w:r w:rsidRPr="004B7536">
        <w:rPr>
          <w:rFonts w:asciiTheme="majorBidi" w:hAnsiTheme="majorBidi" w:cstheme="majorBidi"/>
        </w:rPr>
        <w:t>Abd</w:t>
      </w:r>
      <w:proofErr w:type="spellEnd"/>
      <w:r w:rsidRPr="004B7536">
        <w:rPr>
          <w:rFonts w:asciiTheme="majorBidi" w:hAnsiTheme="majorBidi" w:cstheme="majorBidi"/>
        </w:rPr>
        <w:t xml:space="preserve"> Allah, s’approcha de sa monture, regarda la chamelle qui s’agita et tomba. ‘</w:t>
      </w:r>
      <w:proofErr w:type="spellStart"/>
      <w:r w:rsidRPr="004B7536">
        <w:rPr>
          <w:rFonts w:asciiTheme="majorBidi" w:hAnsiTheme="majorBidi" w:cstheme="majorBidi"/>
        </w:rPr>
        <w:t>Abd</w:t>
      </w:r>
      <w:proofErr w:type="spellEnd"/>
      <w:r w:rsidRPr="004B7536">
        <w:rPr>
          <w:rFonts w:asciiTheme="majorBidi" w:hAnsiTheme="majorBidi" w:cstheme="majorBidi"/>
        </w:rPr>
        <w:t xml:space="preserve"> Allah revint et on l’informa que cet homme l’avait atteint de son mauvais œil et qu’elle était comme il la voyait maintenant. Il dit : « </w:t>
      </w:r>
      <w:r w:rsidRPr="00852958">
        <w:rPr>
          <w:rFonts w:asciiTheme="majorBidi" w:hAnsiTheme="majorBidi" w:cstheme="majorBidi"/>
          <w:b/>
          <w:bCs/>
          <w:color w:val="002060"/>
        </w:rPr>
        <w:t>Qu’on me le montre !</w:t>
      </w:r>
      <w:r w:rsidRPr="004B7536">
        <w:rPr>
          <w:rFonts w:asciiTheme="majorBidi" w:hAnsiTheme="majorBidi" w:cstheme="majorBidi"/>
        </w:rPr>
        <w:t xml:space="preserve"> » On le lui montra, il s’arrêta devant lui et dit : « </w:t>
      </w:r>
      <w:r w:rsidRPr="00852958">
        <w:rPr>
          <w:rFonts w:asciiTheme="majorBidi" w:hAnsiTheme="majorBidi" w:cstheme="majorBidi"/>
          <w:b/>
          <w:bCs/>
          <w:color w:val="002060"/>
        </w:rPr>
        <w:t xml:space="preserve">Au nom d’Allah, une prison imprenable, une pierre dure, une étoile filante embrasée. Je renvoie sur celui qui en est à l’origine son mauvais </w:t>
      </w:r>
      <w:r w:rsidRPr="00852958">
        <w:rPr>
          <w:rFonts w:asciiTheme="majorBidi" w:hAnsiTheme="majorBidi" w:cstheme="majorBidi"/>
          <w:b/>
          <w:bCs/>
          <w:color w:val="002060"/>
        </w:rPr>
        <w:lastRenderedPageBreak/>
        <w:t>œil, ainsi que sur ceux qui lui sont le plus cher.</w:t>
      </w:r>
      <w:r w:rsidR="00852958">
        <w:rPr>
          <w:rFonts w:asciiTheme="majorBidi" w:hAnsiTheme="majorBidi" w:cstheme="majorBidi"/>
        </w:rPr>
        <w:t> »</w:t>
      </w:r>
      <w:r w:rsidRPr="004B7536">
        <w:rPr>
          <w:rFonts w:asciiTheme="majorBidi" w:hAnsiTheme="majorBidi" w:cstheme="majorBidi"/>
        </w:rPr>
        <w:br/>
      </w:r>
    </w:p>
    <w:p w:rsidR="00852958" w:rsidRDefault="00643402" w:rsidP="00852958">
      <w:pPr>
        <w:pStyle w:val="Sansinterligne"/>
        <w:jc w:val="center"/>
        <w:rPr>
          <w:rFonts w:asciiTheme="majorBidi" w:hAnsiTheme="majorBidi" w:cstheme="majorBidi"/>
        </w:rPr>
      </w:pPr>
      <w:r w:rsidRPr="004B7536">
        <w:rPr>
          <w:rFonts w:asciiTheme="majorBidi" w:hAnsiTheme="majorBidi" w:cstheme="majorBidi"/>
        </w:rPr>
        <w:t xml:space="preserve">« </w:t>
      </w:r>
      <w:r w:rsidRPr="00852958">
        <w:rPr>
          <w:rFonts w:asciiTheme="majorBidi" w:hAnsiTheme="majorBidi" w:cstheme="majorBidi"/>
          <w:b/>
          <w:bCs/>
          <w:color w:val="FF0000"/>
        </w:rPr>
        <w:t>Regarde à nouveau, y vois-tu la moindre fissure ? Regarde encore plusieurs fois : ton regard se détournera humilié de ne trouver aucun défaut, même en insistant.</w:t>
      </w:r>
      <w:r w:rsidRPr="004B7536">
        <w:rPr>
          <w:rFonts w:asciiTheme="majorBidi" w:hAnsiTheme="majorBidi" w:cstheme="majorBidi"/>
        </w:rPr>
        <w:t xml:space="preserve"> »</w:t>
      </w:r>
    </w:p>
    <w:p w:rsidR="00852958" w:rsidRDefault="00643402" w:rsidP="00852958">
      <w:pPr>
        <w:pStyle w:val="Sansinterligne"/>
        <w:jc w:val="center"/>
        <w:rPr>
          <w:rFonts w:asciiTheme="majorBidi" w:hAnsiTheme="majorBidi" w:cstheme="majorBidi"/>
        </w:rPr>
      </w:pPr>
      <w:r w:rsidRPr="004B7536">
        <w:rPr>
          <w:rFonts w:asciiTheme="majorBidi" w:hAnsiTheme="majorBidi" w:cstheme="majorBidi"/>
        </w:rPr>
        <w:t>[Al-</w:t>
      </w:r>
      <w:proofErr w:type="spellStart"/>
      <w:r w:rsidRPr="004B7536">
        <w:rPr>
          <w:rFonts w:asciiTheme="majorBidi" w:hAnsiTheme="majorBidi" w:cstheme="majorBidi"/>
        </w:rPr>
        <w:t>Mulk</w:t>
      </w:r>
      <w:proofErr w:type="spellEnd"/>
      <w:r w:rsidRPr="004B7536">
        <w:rPr>
          <w:rFonts w:asciiTheme="majorBidi" w:hAnsiTheme="majorBidi" w:cstheme="majorBidi"/>
        </w:rPr>
        <w:t>, v.3-4]</w:t>
      </w:r>
    </w:p>
    <w:p w:rsidR="00643402" w:rsidRPr="00852958" w:rsidRDefault="00643402" w:rsidP="00852958">
      <w:pPr>
        <w:pStyle w:val="Sansinterligne"/>
        <w:rPr>
          <w:rFonts w:asciiTheme="majorBidi" w:hAnsiTheme="majorBidi" w:cstheme="majorBidi"/>
          <w:i/>
          <w:iCs/>
        </w:rPr>
      </w:pPr>
      <w:r w:rsidRPr="004B7536">
        <w:rPr>
          <w:rFonts w:asciiTheme="majorBidi" w:hAnsiTheme="majorBidi" w:cstheme="majorBidi"/>
        </w:rPr>
        <w:br/>
        <w:t>À ce moment, les deux pupilles de l’auteur du mauvais œil jaillirent et la chamelle se redressa sans souffrir d’aucun mal.</w:t>
      </w:r>
      <w:r w:rsidRPr="004B7536">
        <w:rPr>
          <w:rFonts w:asciiTheme="majorBidi" w:hAnsiTheme="majorBidi" w:cstheme="majorBidi"/>
        </w:rPr>
        <w:br/>
      </w:r>
      <w:r w:rsidRPr="004B7536">
        <w:rPr>
          <w:rFonts w:asciiTheme="majorBidi" w:hAnsiTheme="majorBidi" w:cstheme="majorBidi"/>
        </w:rPr>
        <w:br/>
      </w:r>
      <w:r w:rsidRPr="004B7536">
        <w:rPr>
          <w:rFonts w:asciiTheme="majorBidi" w:hAnsiTheme="majorBidi" w:cstheme="majorBidi"/>
          <w:color w:val="FF99CC"/>
        </w:rPr>
        <w:br/>
      </w:r>
      <w:r w:rsidRPr="00852958">
        <w:rPr>
          <w:rStyle w:val="Accentuation"/>
          <w:rFonts w:asciiTheme="majorBidi" w:hAnsiTheme="majorBidi" w:cstheme="majorBidi"/>
          <w:b/>
          <w:bCs/>
          <w:i w:val="0"/>
          <w:iCs w:val="0"/>
          <w:u w:val="single"/>
        </w:rPr>
        <w:t>Source</w:t>
      </w:r>
      <w:r w:rsidRPr="00852958">
        <w:rPr>
          <w:rStyle w:val="Accentuation"/>
          <w:rFonts w:asciiTheme="majorBidi" w:hAnsiTheme="majorBidi" w:cstheme="majorBidi"/>
          <w:i w:val="0"/>
          <w:iCs w:val="0"/>
        </w:rPr>
        <w:t xml:space="preserve"> : L’authentique de la médecine prophétique</w:t>
      </w:r>
      <w:r w:rsidRPr="00852958">
        <w:rPr>
          <w:rFonts w:asciiTheme="majorBidi" w:hAnsiTheme="majorBidi" w:cstheme="majorBidi"/>
          <w:i/>
          <w:iCs/>
        </w:rPr>
        <w:t xml:space="preserve"> </w:t>
      </w:r>
    </w:p>
    <w:p w:rsidR="00704369" w:rsidRPr="004B7536" w:rsidRDefault="00704369">
      <w:pPr>
        <w:rPr>
          <w:rFonts w:asciiTheme="majorBidi" w:hAnsiTheme="majorBidi" w:cstheme="majorBidi"/>
        </w:rPr>
      </w:pPr>
    </w:p>
    <w:p w:rsidR="004B7536" w:rsidRPr="004B7536" w:rsidRDefault="004B7536">
      <w:pPr>
        <w:rPr>
          <w:rFonts w:asciiTheme="majorBidi" w:hAnsiTheme="majorBidi" w:cstheme="majorBidi"/>
        </w:rPr>
      </w:pPr>
    </w:p>
    <w:sectPr w:rsidR="004B7536" w:rsidRPr="004B7536" w:rsidSect="009A0264">
      <w:footerReference w:type="default" r:id="rId10"/>
      <w:pgSz w:w="11906" w:h="16838"/>
      <w:pgMar w:top="1417" w:right="1417" w:bottom="1417" w:left="1417"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E6" w:rsidRDefault="00774DE6" w:rsidP="004B7536">
      <w:pPr>
        <w:spacing w:after="0" w:line="240" w:lineRule="auto"/>
      </w:pPr>
      <w:r>
        <w:separator/>
      </w:r>
    </w:p>
  </w:endnote>
  <w:endnote w:type="continuationSeparator" w:id="0">
    <w:p w:rsidR="00774DE6" w:rsidRDefault="00774DE6" w:rsidP="004B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713"/>
      <w:docPartObj>
        <w:docPartGallery w:val="Page Numbers (Bottom of Page)"/>
        <w:docPartUnique/>
      </w:docPartObj>
    </w:sdtPr>
    <w:sdtContent>
      <w:p w:rsidR="00162C8E" w:rsidRPr="00162C8E" w:rsidRDefault="00162C8E" w:rsidP="00162C8E">
        <w:pPr>
          <w:pStyle w:val="Pieddepage"/>
          <w:jc w:val="center"/>
          <w:rPr>
            <w:rFonts w:asciiTheme="majorBidi" w:hAnsiTheme="majorBidi" w:cstheme="majorBidi"/>
            <w:b/>
            <w:bCs/>
            <w:sz w:val="26"/>
            <w:szCs w:val="26"/>
          </w:rP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left:0;text-align:left;margin-left:0;margin-top:5.15pt;width:33.8pt;height:26.7pt;z-index:251658240;mso-top-percent:70;mso-position-horizontal:left;mso-position-horizontal-relative:right-margin-area;mso-position-vertical-relative:bottom-margin-area;mso-top-percent:70" o:allowincell="f" adj="14135" strokecolor="gray [1629]" strokeweight=".25pt">
              <v:textbox style="mso-next-textbox:#_x0000_s4097">
                <w:txbxContent>
                  <w:p w:rsidR="00162C8E" w:rsidRPr="008E6030" w:rsidRDefault="00162C8E" w:rsidP="00162C8E">
                    <w:pPr>
                      <w:jc w:val="center"/>
                      <w:rPr>
                        <w:b/>
                        <w:bCs/>
                        <w:sz w:val="24"/>
                        <w:szCs w:val="24"/>
                      </w:rPr>
                    </w:pPr>
                    <w:r w:rsidRPr="008E6030">
                      <w:rPr>
                        <w:b/>
                        <w:bCs/>
                        <w:sz w:val="24"/>
                        <w:szCs w:val="24"/>
                      </w:rPr>
                      <w:fldChar w:fldCharType="begin"/>
                    </w:r>
                    <w:r w:rsidRPr="008E6030">
                      <w:rPr>
                        <w:b/>
                        <w:bCs/>
                        <w:sz w:val="24"/>
                        <w:szCs w:val="24"/>
                      </w:rPr>
                      <w:instrText xml:space="preserve"> PAGE    \* MERGEFORMAT </w:instrText>
                    </w:r>
                    <w:r w:rsidRPr="008E6030">
                      <w:rPr>
                        <w:b/>
                        <w:bCs/>
                        <w:sz w:val="24"/>
                        <w:szCs w:val="24"/>
                      </w:rPr>
                      <w:fldChar w:fldCharType="separate"/>
                    </w:r>
                    <w:r w:rsidR="00BB711F" w:rsidRPr="00BB711F">
                      <w:rPr>
                        <w:b/>
                        <w:bCs/>
                        <w:noProof/>
                      </w:rPr>
                      <w:t>2</w:t>
                    </w:r>
                    <w:r w:rsidRPr="008E6030">
                      <w:rPr>
                        <w:b/>
                        <w:bCs/>
                        <w:sz w:val="24"/>
                        <w:szCs w:val="24"/>
                      </w:rPr>
                      <w:fldChar w:fldCharType="end"/>
                    </w:r>
                  </w:p>
                </w:txbxContent>
              </v:textbox>
              <w10:wrap anchorx="page" anchory="page"/>
            </v:shape>
          </w:pict>
        </w:r>
        <w:hyperlink r:id="rId1" w:history="1">
          <w:r w:rsidRPr="0099796E">
            <w:rPr>
              <w:rStyle w:val="Lienhypertexte"/>
              <w:rFonts w:asciiTheme="majorBidi" w:hAnsiTheme="majorBidi" w:cstheme="majorBidi"/>
              <w:b/>
              <w:bCs/>
              <w:sz w:val="26"/>
              <w:szCs w:val="26"/>
            </w:rPr>
            <w:t>http://bibliotheque-islamique-coran-sunna.over-blog.com/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E6" w:rsidRDefault="00774DE6" w:rsidP="004B7536">
      <w:pPr>
        <w:spacing w:after="0" w:line="240" w:lineRule="auto"/>
      </w:pPr>
      <w:r>
        <w:separator/>
      </w:r>
    </w:p>
  </w:footnote>
  <w:footnote w:type="continuationSeparator" w:id="0">
    <w:p w:rsidR="00774DE6" w:rsidRDefault="00774DE6" w:rsidP="004B7536">
      <w:pPr>
        <w:spacing w:after="0" w:line="240" w:lineRule="auto"/>
      </w:pPr>
      <w:r>
        <w:continuationSeparator/>
      </w:r>
    </w:p>
  </w:footnote>
  <w:footnote w:id="1">
    <w:p w:rsidR="00D144CE" w:rsidRPr="00D144CE" w:rsidRDefault="00D144CE" w:rsidP="00D144CE">
      <w:pPr>
        <w:rPr>
          <w:rFonts w:asciiTheme="majorBidi" w:hAnsiTheme="majorBidi" w:cstheme="majorBidi"/>
          <w:sz w:val="20"/>
          <w:szCs w:val="20"/>
        </w:rPr>
      </w:pPr>
      <w:r w:rsidRPr="00D144CE">
        <w:rPr>
          <w:rStyle w:val="Appelnotedebasdep"/>
          <w:rFonts w:asciiTheme="majorBidi" w:hAnsiTheme="majorBidi" w:cstheme="majorBidi"/>
          <w:sz w:val="20"/>
          <w:szCs w:val="20"/>
        </w:rPr>
        <w:footnoteRef/>
      </w:r>
      <w:r w:rsidRPr="00D144CE">
        <w:rPr>
          <w:rFonts w:asciiTheme="majorBidi" w:hAnsiTheme="majorBidi" w:cstheme="majorBidi"/>
          <w:sz w:val="20"/>
          <w:szCs w:val="20"/>
        </w:rPr>
        <w:t xml:space="preserve"> Par soucis de clarté nous garderons le terme Ar-</w:t>
      </w:r>
      <w:proofErr w:type="spellStart"/>
      <w:r w:rsidRPr="00D144CE">
        <w:rPr>
          <w:rFonts w:asciiTheme="majorBidi" w:hAnsiTheme="majorBidi" w:cstheme="majorBidi"/>
          <w:sz w:val="20"/>
          <w:szCs w:val="20"/>
        </w:rPr>
        <w:t>Ruqyah</w:t>
      </w:r>
      <w:proofErr w:type="spellEnd"/>
      <w:r w:rsidRPr="00D144CE">
        <w:rPr>
          <w:rFonts w:asciiTheme="majorBidi" w:hAnsiTheme="majorBidi" w:cstheme="majorBidi"/>
          <w:sz w:val="20"/>
          <w:szCs w:val="20"/>
        </w:rPr>
        <w:t xml:space="preserve"> qui désigne le traitement par la lecture du Coran, des formules de rappel et invocations rapportées à ce sujet.</w:t>
      </w:r>
    </w:p>
  </w:footnote>
  <w:footnote w:id="2">
    <w:p w:rsidR="004B7536" w:rsidRPr="00D144CE" w:rsidRDefault="004B7536">
      <w:pPr>
        <w:pStyle w:val="Notedebasdepage"/>
        <w:rPr>
          <w:rFonts w:asciiTheme="majorBidi" w:hAnsiTheme="majorBidi" w:cstheme="majorBidi"/>
        </w:rPr>
      </w:pPr>
      <w:r w:rsidRPr="00D144CE">
        <w:rPr>
          <w:rStyle w:val="Appelnotedebasdep"/>
          <w:rFonts w:asciiTheme="majorBidi" w:hAnsiTheme="majorBidi" w:cstheme="majorBidi"/>
        </w:rPr>
        <w:footnoteRef/>
      </w:r>
      <w:r w:rsidRPr="00D144CE">
        <w:rPr>
          <w:rFonts w:asciiTheme="majorBidi" w:hAnsiTheme="majorBidi" w:cstheme="majorBidi"/>
        </w:rPr>
        <w:t xml:space="preserve"> </w:t>
      </w:r>
      <w:proofErr w:type="spellStart"/>
      <w:r w:rsidRPr="00D144CE">
        <w:rPr>
          <w:rStyle w:val="lev"/>
          <w:rFonts w:asciiTheme="majorBidi" w:hAnsiTheme="majorBidi" w:cstheme="majorBidi"/>
          <w:b w:val="0"/>
          <w:bCs w:val="0"/>
        </w:rPr>
        <w:t>Al-Arnâ’ût</w:t>
      </w:r>
      <w:proofErr w:type="spellEnd"/>
      <w:r w:rsidRPr="00D144CE">
        <w:rPr>
          <w:rStyle w:val="lev"/>
          <w:rFonts w:asciiTheme="majorBidi" w:hAnsiTheme="majorBidi" w:cstheme="majorBidi"/>
          <w:b w:val="0"/>
          <w:bCs w:val="0"/>
        </w:rPr>
        <w:t xml:space="preserve"> dit que le hadith ne figure pas dans le </w:t>
      </w:r>
      <w:proofErr w:type="spellStart"/>
      <w:r w:rsidRPr="00D144CE">
        <w:rPr>
          <w:rStyle w:val="lev"/>
          <w:rFonts w:asciiTheme="majorBidi" w:hAnsiTheme="majorBidi" w:cstheme="majorBidi"/>
          <w:b w:val="0"/>
          <w:bCs w:val="0"/>
        </w:rPr>
        <w:t>Musnad</w:t>
      </w:r>
      <w:proofErr w:type="spellEnd"/>
      <w:r w:rsidRPr="00D144CE">
        <w:rPr>
          <w:rStyle w:val="lev"/>
          <w:rFonts w:asciiTheme="majorBidi" w:hAnsiTheme="majorBidi" w:cstheme="majorBidi"/>
          <w:b w:val="0"/>
          <w:bCs w:val="0"/>
        </w:rPr>
        <w:t xml:space="preserve"> de </w:t>
      </w:r>
      <w:proofErr w:type="spellStart"/>
      <w:r w:rsidRPr="00D144CE">
        <w:rPr>
          <w:rStyle w:val="lev"/>
          <w:rFonts w:asciiTheme="majorBidi" w:hAnsiTheme="majorBidi" w:cstheme="majorBidi"/>
          <w:b w:val="0"/>
          <w:bCs w:val="0"/>
        </w:rPr>
        <w:t>cÂ’ishah</w:t>
      </w:r>
      <w:proofErr w:type="spellEnd"/>
      <w:r w:rsidRPr="00D144CE">
        <w:rPr>
          <w:rStyle w:val="lev"/>
          <w:rFonts w:asciiTheme="majorBidi" w:hAnsiTheme="majorBidi" w:cstheme="majorBidi"/>
          <w:b w:val="0"/>
          <w:bCs w:val="0"/>
        </w:rPr>
        <w:t xml:space="preserve"> comme l’a prétendu l’auteur, mais qu’on trouve de nombreux autres hadiths authentiques mentionnant que le Prophète (</w:t>
      </w:r>
      <w:proofErr w:type="spellStart"/>
      <w:r w:rsidRPr="00D144CE">
        <w:rPr>
          <w:rStyle w:val="lev"/>
          <w:rFonts w:asciiTheme="majorBidi" w:hAnsiTheme="majorBidi" w:cstheme="majorBidi"/>
          <w:b w:val="0"/>
          <w:bCs w:val="0"/>
        </w:rPr>
        <w:t>salallahu</w:t>
      </w:r>
      <w:proofErr w:type="spellEnd"/>
      <w:r w:rsidRPr="00D144CE">
        <w:rPr>
          <w:rStyle w:val="lev"/>
          <w:rFonts w:asciiTheme="majorBidi" w:hAnsiTheme="majorBidi" w:cstheme="majorBidi"/>
          <w:b w:val="0"/>
          <w:bCs w:val="0"/>
        </w:rPr>
        <w:t xml:space="preserve"> ‘</w:t>
      </w:r>
      <w:proofErr w:type="spellStart"/>
      <w:r w:rsidRPr="00D144CE">
        <w:rPr>
          <w:rStyle w:val="lev"/>
          <w:rFonts w:asciiTheme="majorBidi" w:hAnsiTheme="majorBidi" w:cstheme="majorBidi"/>
          <w:b w:val="0"/>
          <w:bCs w:val="0"/>
        </w:rPr>
        <w:t>alayhi</w:t>
      </w:r>
      <w:proofErr w:type="spellEnd"/>
      <w:r w:rsidRPr="00D144CE">
        <w:rPr>
          <w:rStyle w:val="lev"/>
          <w:rFonts w:asciiTheme="majorBidi" w:hAnsiTheme="majorBidi" w:cstheme="majorBidi"/>
          <w:b w:val="0"/>
          <w:bCs w:val="0"/>
        </w:rPr>
        <w:t xml:space="preserve"> </w:t>
      </w:r>
      <w:proofErr w:type="spellStart"/>
      <w:r w:rsidRPr="00D144CE">
        <w:rPr>
          <w:rStyle w:val="lev"/>
          <w:rFonts w:asciiTheme="majorBidi" w:hAnsiTheme="majorBidi" w:cstheme="majorBidi"/>
          <w:b w:val="0"/>
          <w:bCs w:val="0"/>
        </w:rPr>
        <w:t>wasalam</w:t>
      </w:r>
      <w:proofErr w:type="spellEnd"/>
      <w:r w:rsidRPr="00D144CE">
        <w:rPr>
          <w:rStyle w:val="lev"/>
          <w:rFonts w:asciiTheme="majorBidi" w:hAnsiTheme="majorBidi" w:cstheme="majorBidi"/>
          <w:b w:val="0"/>
          <w:bCs w:val="0"/>
        </w:rPr>
        <w:t>) porta un turban noir.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2pt;height:9.2pt" o:bullet="t">
        <v:imagedata r:id="rId1" o:title="BD14830_"/>
      </v:shape>
    </w:pict>
  </w:numPicBullet>
  <w:abstractNum w:abstractNumId="0">
    <w:nsid w:val="4B030259"/>
    <w:multiLevelType w:val="hybridMultilevel"/>
    <w:tmpl w:val="6C86EDAA"/>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43402"/>
    <w:rsid w:val="00044B3B"/>
    <w:rsid w:val="000C0174"/>
    <w:rsid w:val="00107DEC"/>
    <w:rsid w:val="00155319"/>
    <w:rsid w:val="00162C8E"/>
    <w:rsid w:val="00244602"/>
    <w:rsid w:val="002852C3"/>
    <w:rsid w:val="002E48F0"/>
    <w:rsid w:val="00300C8F"/>
    <w:rsid w:val="00376300"/>
    <w:rsid w:val="003C1DFB"/>
    <w:rsid w:val="003D3DCC"/>
    <w:rsid w:val="00401A2D"/>
    <w:rsid w:val="00463B17"/>
    <w:rsid w:val="004B08AB"/>
    <w:rsid w:val="004B7536"/>
    <w:rsid w:val="00574E95"/>
    <w:rsid w:val="00584A92"/>
    <w:rsid w:val="005B51DF"/>
    <w:rsid w:val="00610866"/>
    <w:rsid w:val="00616207"/>
    <w:rsid w:val="00643402"/>
    <w:rsid w:val="00704369"/>
    <w:rsid w:val="00741238"/>
    <w:rsid w:val="00762C54"/>
    <w:rsid w:val="00764046"/>
    <w:rsid w:val="00774DE6"/>
    <w:rsid w:val="0079737A"/>
    <w:rsid w:val="007A55E2"/>
    <w:rsid w:val="007F5F17"/>
    <w:rsid w:val="00844939"/>
    <w:rsid w:val="008514F4"/>
    <w:rsid w:val="00852958"/>
    <w:rsid w:val="008C115B"/>
    <w:rsid w:val="00937064"/>
    <w:rsid w:val="009912A1"/>
    <w:rsid w:val="00994B1C"/>
    <w:rsid w:val="009965BA"/>
    <w:rsid w:val="009A0264"/>
    <w:rsid w:val="00B1200F"/>
    <w:rsid w:val="00BB711F"/>
    <w:rsid w:val="00BD7CC8"/>
    <w:rsid w:val="00BF16D9"/>
    <w:rsid w:val="00C53C52"/>
    <w:rsid w:val="00CD4EBD"/>
    <w:rsid w:val="00D144CE"/>
    <w:rsid w:val="00D15EBD"/>
    <w:rsid w:val="00ED292B"/>
    <w:rsid w:val="00EE3A29"/>
    <w:rsid w:val="00F15898"/>
    <w:rsid w:val="00F21866"/>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34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3402"/>
    <w:rPr>
      <w:b/>
      <w:bCs/>
    </w:rPr>
  </w:style>
  <w:style w:type="character" w:styleId="Accentuation">
    <w:name w:val="Emphasis"/>
    <w:basedOn w:val="Policepardfaut"/>
    <w:uiPriority w:val="20"/>
    <w:qFormat/>
    <w:rsid w:val="00643402"/>
    <w:rPr>
      <w:i/>
      <w:iCs/>
    </w:rPr>
  </w:style>
  <w:style w:type="paragraph" w:styleId="Textedebulles">
    <w:name w:val="Balloon Text"/>
    <w:basedOn w:val="Normal"/>
    <w:link w:val="TextedebullesCar"/>
    <w:uiPriority w:val="99"/>
    <w:semiHidden/>
    <w:unhideWhenUsed/>
    <w:rsid w:val="009A0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264"/>
    <w:rPr>
      <w:rFonts w:ascii="Tahoma" w:hAnsi="Tahoma" w:cs="Tahoma"/>
      <w:sz w:val="16"/>
      <w:szCs w:val="16"/>
    </w:rPr>
  </w:style>
  <w:style w:type="paragraph" w:styleId="Sansinterligne">
    <w:name w:val="No Spacing"/>
    <w:uiPriority w:val="1"/>
    <w:qFormat/>
    <w:rsid w:val="004B7536"/>
    <w:pPr>
      <w:spacing w:after="0" w:line="240" w:lineRule="auto"/>
    </w:pPr>
    <w:rPr>
      <w:rFonts w:ascii="Times New Roman" w:hAnsi="Times New Roman"/>
      <w:sz w:val="24"/>
    </w:rPr>
  </w:style>
  <w:style w:type="paragraph" w:styleId="Notedebasdepage">
    <w:name w:val="footnote text"/>
    <w:basedOn w:val="Normal"/>
    <w:link w:val="NotedebasdepageCar"/>
    <w:uiPriority w:val="99"/>
    <w:semiHidden/>
    <w:unhideWhenUsed/>
    <w:rsid w:val="004B75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7536"/>
    <w:rPr>
      <w:sz w:val="20"/>
      <w:szCs w:val="20"/>
    </w:rPr>
  </w:style>
  <w:style w:type="character" w:styleId="Appelnotedebasdep">
    <w:name w:val="footnote reference"/>
    <w:basedOn w:val="Policepardfaut"/>
    <w:uiPriority w:val="99"/>
    <w:semiHidden/>
    <w:unhideWhenUsed/>
    <w:rsid w:val="004B7536"/>
    <w:rPr>
      <w:vertAlign w:val="superscript"/>
    </w:rPr>
  </w:style>
  <w:style w:type="paragraph" w:styleId="En-tte">
    <w:name w:val="header"/>
    <w:basedOn w:val="Normal"/>
    <w:link w:val="En-tteCar"/>
    <w:uiPriority w:val="99"/>
    <w:semiHidden/>
    <w:unhideWhenUsed/>
    <w:rsid w:val="00162C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2C8E"/>
  </w:style>
  <w:style w:type="paragraph" w:styleId="Pieddepage">
    <w:name w:val="footer"/>
    <w:basedOn w:val="Normal"/>
    <w:link w:val="PieddepageCar"/>
    <w:uiPriority w:val="99"/>
    <w:unhideWhenUsed/>
    <w:rsid w:val="00162C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C8E"/>
  </w:style>
  <w:style w:type="character" w:styleId="Lienhypertexte">
    <w:name w:val="Hyperlink"/>
    <w:basedOn w:val="Policepardfaut"/>
    <w:uiPriority w:val="99"/>
    <w:unhideWhenUsed/>
    <w:rsid w:val="00162C8E"/>
    <w:rPr>
      <w:color w:val="0000FF"/>
      <w:u w:val="single"/>
    </w:rPr>
  </w:style>
</w:styles>
</file>

<file path=word/webSettings.xml><?xml version="1.0" encoding="utf-8"?>
<w:webSettings xmlns:r="http://schemas.openxmlformats.org/officeDocument/2006/relationships" xmlns:w="http://schemas.openxmlformats.org/wordprocessingml/2006/main">
  <w:divs>
    <w:div w:id="9178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9A88-1B3B-427D-9619-F83A42B2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3547</Words>
  <Characters>19512</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2011-04-16T09:16:00Z</cp:lastPrinted>
  <dcterms:created xsi:type="dcterms:W3CDTF">2011-01-09T18:05:00Z</dcterms:created>
  <dcterms:modified xsi:type="dcterms:W3CDTF">2011-04-16T09:16:00Z</dcterms:modified>
</cp:coreProperties>
</file>