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A06" w:rsidRDefault="007A2A06" w:rsidP="007A2A06"/>
    <w:p w:rsidR="007A2A06" w:rsidRDefault="007A2A06" w:rsidP="007A2A06"/>
    <w:p w:rsidR="007A2A06" w:rsidRDefault="007A2A06" w:rsidP="007A2A06"/>
    <w:p w:rsidR="007A2A06" w:rsidRDefault="007A2A06" w:rsidP="007A2A06"/>
    <w:p w:rsidR="007A2A06" w:rsidRDefault="007A2A06" w:rsidP="007A2A06"/>
    <w:p w:rsidR="007A2A06" w:rsidRDefault="007A2A06" w:rsidP="007A2A06"/>
    <w:p w:rsidR="007A2A06" w:rsidRDefault="007A2A06" w:rsidP="007A2A06"/>
    <w:p w:rsidR="007A2A06" w:rsidRDefault="007A2A06" w:rsidP="007A2A06"/>
    <w:p w:rsidR="007A2A06" w:rsidRDefault="007A2A06" w:rsidP="007A2A06"/>
    <w:p w:rsidR="007A2A06" w:rsidRDefault="007A2A06" w:rsidP="007A2A06"/>
    <w:p w:rsidR="007A2A06" w:rsidRDefault="007A2A06" w:rsidP="007A2A06"/>
    <w:p w:rsidR="007A2A06" w:rsidRDefault="007A2A06" w:rsidP="007A2A06"/>
    <w:p w:rsidR="007A2A06" w:rsidRDefault="007A2A06" w:rsidP="007A2A06"/>
    <w:p w:rsidR="007A2A06" w:rsidRDefault="007A2A06" w:rsidP="007A2A06"/>
    <w:p w:rsidR="007A2A06" w:rsidRDefault="007A2A06" w:rsidP="007A2A06"/>
    <w:p w:rsidR="007A2A06" w:rsidRDefault="007A2A06" w:rsidP="007A2A06"/>
    <w:p w:rsidR="007A2A06" w:rsidRDefault="007A2A06" w:rsidP="007A2A06"/>
    <w:p w:rsidR="007A2A06" w:rsidRDefault="007A2A06" w:rsidP="007A2A06"/>
    <w:p w:rsidR="007A2A06" w:rsidRDefault="007A2A06" w:rsidP="007A2A06"/>
    <w:p w:rsidR="007A2A06" w:rsidRDefault="007A2A06" w:rsidP="007A2A06"/>
    <w:p w:rsidR="007A2A06" w:rsidRDefault="007A2A06" w:rsidP="007A2A06"/>
    <w:p w:rsidR="007A2A06" w:rsidRDefault="007A2A06" w:rsidP="007A2A06"/>
    <w:p w:rsidR="007A2A06" w:rsidRDefault="007A2A06" w:rsidP="007A2A06"/>
    <w:p w:rsidR="007A2A06" w:rsidRPr="00CE66F6" w:rsidRDefault="007A2A06" w:rsidP="007A2A06">
      <w:pPr>
        <w:rPr>
          <w:rFonts w:asciiTheme="majorBidi" w:hAnsiTheme="majorBidi" w:cstheme="majorBidi"/>
        </w:rPr>
      </w:pPr>
    </w:p>
    <w:p w:rsidR="007A2A06" w:rsidRDefault="00F75448" w:rsidP="007A2A06">
      <w:pPr>
        <w:jc w:val="right"/>
        <w:rPr>
          <w:color w:val="7F7F7F"/>
          <w:sz w:val="32"/>
          <w:szCs w:val="32"/>
        </w:rPr>
      </w:pPr>
      <w:r w:rsidRPr="00F75448">
        <w:rPr>
          <w:noProof/>
          <w:color w:val="C4BC96"/>
          <w:sz w:val="32"/>
          <w:szCs w:val="32"/>
          <w:lang w:eastAsia="en-US"/>
        </w:rPr>
        <w:pict>
          <v:group id="_x0000_s1026" style="position:absolute;left:0;text-align:left;margin-left:0;margin-top:0;width:610.2pt;height:790.2pt;z-index:-251659264;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7A2A06" w:rsidTr="008D1BCC">
        <w:tc>
          <w:tcPr>
            <w:tcW w:w="9576" w:type="dxa"/>
          </w:tcPr>
          <w:p w:rsidR="007A2A06" w:rsidRDefault="007A2A06" w:rsidP="008D1BCC">
            <w:pPr>
              <w:jc w:val="center"/>
              <w:rPr>
                <w:rFonts w:asciiTheme="majorBidi" w:hAnsiTheme="majorBidi" w:cstheme="majorBidi"/>
                <w:b/>
                <w:bCs/>
                <w:i/>
                <w:iCs/>
                <w:color w:val="FFFFFF" w:themeColor="background1"/>
                <w:sz w:val="32"/>
                <w:szCs w:val="32"/>
              </w:rPr>
            </w:pPr>
          </w:p>
          <w:p w:rsidR="007A2A06" w:rsidRDefault="007A2A06" w:rsidP="008D1BCC">
            <w:pPr>
              <w:jc w:val="center"/>
              <w:rPr>
                <w:rFonts w:asciiTheme="majorBidi" w:hAnsiTheme="majorBidi" w:cstheme="majorBidi"/>
                <w:b/>
                <w:bCs/>
                <w:i/>
                <w:iCs/>
                <w:color w:val="FFFFFF" w:themeColor="background1"/>
                <w:sz w:val="32"/>
                <w:szCs w:val="32"/>
              </w:rPr>
            </w:pPr>
          </w:p>
          <w:p w:rsidR="007A2A06" w:rsidRPr="0075451F" w:rsidRDefault="007A2A06" w:rsidP="008D1BCC">
            <w:pPr>
              <w:jc w:val="center"/>
              <w:rPr>
                <w:rFonts w:asciiTheme="majorBidi" w:hAnsiTheme="majorBidi" w:cstheme="majorBidi"/>
                <w:b/>
                <w:bCs/>
                <w:i/>
                <w:iCs/>
                <w:color w:val="FFFFFF" w:themeColor="background1"/>
                <w:sz w:val="32"/>
                <w:szCs w:val="32"/>
              </w:rPr>
            </w:pPr>
            <w:r w:rsidRPr="00DF0A1F">
              <w:rPr>
                <w:rFonts w:asciiTheme="majorBidi" w:hAnsiTheme="majorBidi" w:cstheme="majorBidi"/>
                <w:b/>
                <w:bCs/>
                <w:i/>
                <w:iCs/>
                <w:color w:val="FFFFFF" w:themeColor="background1"/>
                <w:sz w:val="32"/>
                <w:szCs w:val="32"/>
              </w:rPr>
              <w:t xml:space="preserve">Par </w:t>
            </w:r>
            <w:r>
              <w:rPr>
                <w:rFonts w:asciiTheme="majorBidi" w:hAnsiTheme="majorBidi" w:cstheme="majorBidi"/>
                <w:b/>
                <w:bCs/>
                <w:i/>
                <w:iCs/>
                <w:color w:val="FFFFFF" w:themeColor="background1"/>
                <w:sz w:val="32"/>
                <w:szCs w:val="32"/>
              </w:rPr>
              <w:t>l’Imâm Ibn Al-Qayyîm Jawziyya</w:t>
            </w:r>
          </w:p>
        </w:tc>
      </w:tr>
    </w:tbl>
    <w:p w:rsidR="007A2A06" w:rsidRDefault="007A2A06" w:rsidP="007A2A06">
      <w:pPr>
        <w:jc w:val="right"/>
        <w:rPr>
          <w:color w:val="7F7F7F"/>
          <w:sz w:val="32"/>
          <w:szCs w:val="32"/>
        </w:rPr>
      </w:pPr>
    </w:p>
    <w:p w:rsidR="007A2A06" w:rsidRPr="009A570F" w:rsidRDefault="00F75448" w:rsidP="007A2A06">
      <w:r w:rsidRPr="00F75448">
        <w:rPr>
          <w:noProof/>
          <w:color w:val="C4BC96"/>
          <w:sz w:val="32"/>
          <w:szCs w:val="32"/>
          <w:lang w:eastAsia="en-US"/>
        </w:rPr>
        <w:pict>
          <v:rect id="_x0000_s1029" style="position:absolute;margin-left:0;margin-top:0;width:535.65pt;height:76.6pt;z-index:251658240;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8"/>
                  </w:tblGrid>
                  <w:tr w:rsidR="007A2A06" w:rsidRPr="00344919" w:rsidTr="00855F53">
                    <w:trPr>
                      <w:trHeight w:val="1080"/>
                    </w:trPr>
                    <w:tc>
                      <w:tcPr>
                        <w:tcW w:w="1000" w:type="pct"/>
                        <w:shd w:val="clear" w:color="auto" w:fill="000000"/>
                        <w:vAlign w:val="center"/>
                      </w:tcPr>
                      <w:p w:rsidR="007A2A06" w:rsidRPr="00344919" w:rsidRDefault="007A2A06" w:rsidP="00CB7712">
                        <w:pPr>
                          <w:jc w:val="center"/>
                          <w:rPr>
                            <w:smallCaps/>
                            <w:sz w:val="48"/>
                            <w:szCs w:val="48"/>
                          </w:rPr>
                        </w:pPr>
                        <w:r w:rsidRPr="00344919">
                          <w:rPr>
                            <w:smallCaps/>
                            <w:noProof/>
                            <w:sz w:val="48"/>
                            <w:szCs w:val="48"/>
                          </w:rPr>
                          <w:drawing>
                            <wp:inline distT="0" distB="0" distL="0" distR="0">
                              <wp:extent cx="1275080" cy="958215"/>
                              <wp:effectExtent l="19050" t="0" r="1270" b="0"/>
                              <wp:docPr id="10"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7A2A06" w:rsidRPr="00460BED" w:rsidRDefault="007A2A06" w:rsidP="00460BED">
                        <w:pPr>
                          <w:widowControl w:val="0"/>
                          <w:adjustRightInd w:val="0"/>
                          <w:spacing w:after="100"/>
                          <w:rPr>
                            <w:rFonts w:asciiTheme="majorBidi" w:hAnsiTheme="majorBidi" w:cstheme="majorBidi"/>
                            <w:b/>
                            <w:bCs/>
                            <w:color w:val="FFFFFF" w:themeColor="background1"/>
                            <w:sz w:val="44"/>
                            <w:szCs w:val="44"/>
                          </w:rPr>
                        </w:pPr>
                        <w:r w:rsidRPr="00460BED">
                          <w:rPr>
                            <w:rFonts w:asciiTheme="majorBidi" w:hAnsiTheme="majorBidi" w:cstheme="majorBidi"/>
                            <w:b/>
                            <w:bCs/>
                            <w:color w:val="FFFFFF" w:themeColor="background1"/>
                            <w:sz w:val="44"/>
                            <w:szCs w:val="44"/>
                          </w:rPr>
                          <w:t xml:space="preserve">Les </w:t>
                        </w:r>
                        <w:r w:rsidR="00460BED" w:rsidRPr="00460BED">
                          <w:rPr>
                            <w:rFonts w:asciiTheme="majorBidi" w:hAnsiTheme="majorBidi" w:cstheme="majorBidi"/>
                            <w:b/>
                            <w:bCs/>
                            <w:color w:val="FFFFFF" w:themeColor="background1"/>
                            <w:sz w:val="44"/>
                            <w:szCs w:val="44"/>
                          </w:rPr>
                          <w:t>ruses du diable [Shayt</w:t>
                        </w:r>
                        <w:r w:rsidR="00460BED">
                          <w:rPr>
                            <w:rFonts w:asciiTheme="majorBidi" w:hAnsiTheme="majorBidi" w:cstheme="majorBidi"/>
                            <w:b/>
                            <w:bCs/>
                            <w:color w:val="FFFFFF" w:themeColor="background1"/>
                            <w:sz w:val="44"/>
                            <w:szCs w:val="44"/>
                          </w:rPr>
                          <w:t>â</w:t>
                        </w:r>
                        <w:r w:rsidR="00460BED" w:rsidRPr="00460BED">
                          <w:rPr>
                            <w:rFonts w:asciiTheme="majorBidi" w:hAnsiTheme="majorBidi" w:cstheme="majorBidi"/>
                            <w:b/>
                            <w:bCs/>
                            <w:color w:val="FFFFFF" w:themeColor="background1"/>
                            <w:sz w:val="44"/>
                            <w:szCs w:val="44"/>
                          </w:rPr>
                          <w:t xml:space="preserve">n] </w:t>
                        </w:r>
                        <w:r w:rsidR="00460BED">
                          <w:rPr>
                            <w:rFonts w:asciiTheme="majorBidi" w:hAnsiTheme="majorBidi" w:cstheme="majorBidi"/>
                            <w:b/>
                            <w:bCs/>
                            <w:color w:val="FFFFFF" w:themeColor="background1"/>
                            <w:sz w:val="44"/>
                            <w:szCs w:val="44"/>
                          </w:rPr>
                          <w:t>envers les fils de Adam</w:t>
                        </w:r>
                      </w:p>
                    </w:tc>
                  </w:tr>
                </w:tbl>
                <w:p w:rsidR="007A2A06" w:rsidRPr="00344919" w:rsidRDefault="007A2A06" w:rsidP="007A2A06">
                  <w:pPr>
                    <w:pStyle w:val="Sansinterligne"/>
                    <w:spacing w:line="14" w:lineRule="exact"/>
                    <w:rPr>
                      <w:sz w:val="48"/>
                      <w:szCs w:val="48"/>
                    </w:rPr>
                  </w:pPr>
                </w:p>
              </w:txbxContent>
            </v:textbox>
            <w10:wrap anchorx="page" anchory="page"/>
          </v:rect>
        </w:pict>
      </w:r>
      <w:r w:rsidR="007A2A06">
        <w:br w:type="page"/>
      </w:r>
    </w:p>
    <w:p w:rsidR="007A2A06" w:rsidRDefault="007A2A06" w:rsidP="007A2A06">
      <w:pPr>
        <w:pStyle w:val="nornor"/>
        <w:bidi/>
        <w:spacing w:before="0" w:beforeAutospacing="0" w:after="0" w:afterAutospacing="0"/>
        <w:jc w:val="center"/>
      </w:pPr>
      <w:r>
        <w:rPr>
          <w:noProof/>
        </w:rPr>
        <w:lastRenderedPageBreak/>
        <w:drawing>
          <wp:inline distT="0" distB="0" distL="0" distR="0">
            <wp:extent cx="3657600" cy="1247775"/>
            <wp:effectExtent l="19050" t="0" r="0" b="0"/>
            <wp:docPr id="11" name="Image 1" descr="Bismill-Lah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 6.jpg"/>
                    <pic:cNvPicPr/>
                  </pic:nvPicPr>
                  <pic:blipFill>
                    <a:blip r:embed="rId8" cstate="print"/>
                    <a:stretch>
                      <a:fillRect/>
                    </a:stretch>
                  </pic:blipFill>
                  <pic:spPr>
                    <a:xfrm>
                      <a:off x="0" y="0"/>
                      <a:ext cx="3657600" cy="1247775"/>
                    </a:xfrm>
                    <a:prstGeom prst="rect">
                      <a:avLst/>
                    </a:prstGeom>
                  </pic:spPr>
                </pic:pic>
              </a:graphicData>
            </a:graphic>
          </wp:inline>
        </w:drawing>
      </w:r>
    </w:p>
    <w:p w:rsidR="007A2A06" w:rsidRDefault="007A2A06" w:rsidP="007A2A06">
      <w:pPr>
        <w:pStyle w:val="Sansinterligne"/>
      </w:pPr>
    </w:p>
    <w:p w:rsidR="00460BED" w:rsidRPr="00460BED" w:rsidRDefault="00C506CF" w:rsidP="007A2A06">
      <w:pPr>
        <w:pStyle w:val="Sansinterligne"/>
        <w:rPr>
          <w:rFonts w:asciiTheme="majorBidi" w:hAnsiTheme="majorBidi" w:cstheme="majorBidi"/>
        </w:rPr>
      </w:pPr>
      <w:r w:rsidRPr="00460BED">
        <w:rPr>
          <w:rFonts w:asciiTheme="majorBidi" w:hAnsiTheme="majorBidi" w:cstheme="majorBidi"/>
        </w:rPr>
        <w:t xml:space="preserve">En vérité, il n'est pas possible pour nous les hommes de discerner, encadrer, ou limiter les différentes catégories du mal que le diable peut mettre en œuvre alors qu'en sera-t-il pour un nombre limité; défini. </w:t>
      </w:r>
    </w:p>
    <w:p w:rsidR="00460BED" w:rsidRPr="00460BED" w:rsidRDefault="00460BED" w:rsidP="007A2A06">
      <w:pPr>
        <w:pStyle w:val="Sansinterligne"/>
        <w:rPr>
          <w:rFonts w:asciiTheme="majorBidi" w:hAnsiTheme="majorBidi" w:cstheme="majorBidi"/>
        </w:rPr>
      </w:pPr>
    </w:p>
    <w:p w:rsidR="00C506CF" w:rsidRDefault="00C506CF" w:rsidP="007A2A06">
      <w:pPr>
        <w:pStyle w:val="Sansinterligne"/>
        <w:rPr>
          <w:rFonts w:asciiTheme="majorBidi" w:hAnsiTheme="majorBidi" w:cstheme="majorBidi"/>
        </w:rPr>
      </w:pPr>
      <w:r w:rsidRPr="00460BED">
        <w:rPr>
          <w:rFonts w:asciiTheme="majorBidi" w:hAnsiTheme="majorBidi" w:cstheme="majorBidi"/>
        </w:rPr>
        <w:t>En effet, le diable est la cause de tout le mal dans le monde, mais après une bonne recherche on peut constater et dire que son mal est centralisé dans six catégories. Il ne cesse d'entraîner l'homme jusqu'à ce qu'il le pousse dans un des pièges.</w:t>
      </w:r>
    </w:p>
    <w:p w:rsidR="003706C6" w:rsidRPr="00460BED" w:rsidRDefault="003706C6" w:rsidP="007A2A06">
      <w:pPr>
        <w:pStyle w:val="Sansinterligne"/>
        <w:rPr>
          <w:rFonts w:asciiTheme="majorBidi" w:hAnsiTheme="majorBidi" w:cstheme="majorBidi"/>
        </w:rPr>
      </w:pPr>
    </w:p>
    <w:p w:rsidR="007A2A06" w:rsidRPr="00460BED" w:rsidRDefault="007A2A06" w:rsidP="007A2A06">
      <w:pPr>
        <w:pStyle w:val="Sansinterligne"/>
        <w:rPr>
          <w:rFonts w:asciiTheme="majorBidi" w:hAnsiTheme="majorBidi" w:cstheme="majorBidi"/>
          <w:b/>
          <w:bCs/>
        </w:rPr>
      </w:pPr>
    </w:p>
    <w:p w:rsidR="00C506CF" w:rsidRPr="003706C6" w:rsidRDefault="00C506CF" w:rsidP="002D2C54">
      <w:pPr>
        <w:pStyle w:val="Sansinterligne"/>
        <w:rPr>
          <w:rFonts w:asciiTheme="majorBidi" w:hAnsiTheme="majorBidi" w:cstheme="majorBidi"/>
          <w:b/>
          <w:bCs/>
          <w:sz w:val="28"/>
          <w:szCs w:val="28"/>
          <w:u w:val="single"/>
        </w:rPr>
      </w:pPr>
      <w:r w:rsidRPr="003706C6">
        <w:rPr>
          <w:rFonts w:asciiTheme="majorBidi" w:hAnsiTheme="majorBidi" w:cstheme="majorBidi"/>
          <w:b/>
          <w:bCs/>
          <w:sz w:val="28"/>
          <w:szCs w:val="28"/>
          <w:u w:val="single"/>
        </w:rPr>
        <w:t xml:space="preserve">1er Piège : La mécréance, l'infidélité, l'association et prendre </w:t>
      </w:r>
      <w:r w:rsidR="002D2C54">
        <w:rPr>
          <w:rFonts w:asciiTheme="majorBidi" w:hAnsiTheme="majorBidi" w:cstheme="majorBidi"/>
          <w:b/>
          <w:bCs/>
          <w:sz w:val="28"/>
          <w:szCs w:val="28"/>
          <w:u w:val="single"/>
        </w:rPr>
        <w:t>Allâh</w:t>
      </w:r>
      <w:r w:rsidRPr="003706C6">
        <w:rPr>
          <w:rFonts w:asciiTheme="majorBidi" w:hAnsiTheme="majorBidi" w:cstheme="majorBidi"/>
          <w:b/>
          <w:bCs/>
          <w:sz w:val="28"/>
          <w:szCs w:val="28"/>
          <w:u w:val="single"/>
        </w:rPr>
        <w:t xml:space="preserve"> et Son Messager Moham</w:t>
      </w:r>
      <w:r w:rsidR="007A2A06" w:rsidRPr="003706C6">
        <w:rPr>
          <w:rFonts w:asciiTheme="majorBidi" w:hAnsiTheme="majorBidi" w:cstheme="majorBidi"/>
          <w:b/>
          <w:bCs/>
          <w:sz w:val="28"/>
          <w:szCs w:val="28"/>
          <w:u w:val="single"/>
        </w:rPr>
        <w:t>ma</w:t>
      </w:r>
      <w:r w:rsidRPr="003706C6">
        <w:rPr>
          <w:rFonts w:asciiTheme="majorBidi" w:hAnsiTheme="majorBidi" w:cstheme="majorBidi"/>
          <w:b/>
          <w:bCs/>
          <w:sz w:val="28"/>
          <w:szCs w:val="28"/>
          <w:u w:val="single"/>
        </w:rPr>
        <w:t xml:space="preserve">d </w:t>
      </w:r>
      <w:r w:rsidR="007A2A06" w:rsidRPr="003706C6">
        <w:rPr>
          <w:rFonts w:asciiTheme="majorBidi" w:hAnsiTheme="majorBidi" w:cstheme="majorBidi"/>
          <w:b/>
          <w:bCs/>
          <w:noProof/>
          <w:sz w:val="28"/>
          <w:szCs w:val="28"/>
          <w:u w:val="single"/>
          <w:lang w:eastAsia="fr-FR"/>
        </w:rPr>
        <w:drawing>
          <wp:inline distT="0" distB="0" distL="0" distR="0">
            <wp:extent cx="212651" cy="195439"/>
            <wp:effectExtent l="19050" t="0" r="0" b="0"/>
            <wp:docPr id="14" name="Image 5" descr="http://www.ansar-alhaqq.net/forum/images/smilies/sa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sar-alhaqq.net/forum/images/smilies/saws.gif"/>
                    <pic:cNvPicPr>
                      <a:picLocks noChangeAspect="1" noChangeArrowheads="1"/>
                    </pic:cNvPicPr>
                  </pic:nvPicPr>
                  <pic:blipFill>
                    <a:blip r:embed="rId9" cstate="print"/>
                    <a:srcRect/>
                    <a:stretch>
                      <a:fillRect/>
                    </a:stretch>
                  </pic:blipFill>
                  <pic:spPr bwMode="auto">
                    <a:xfrm>
                      <a:off x="0" y="0"/>
                      <a:ext cx="216158" cy="198662"/>
                    </a:xfrm>
                    <a:prstGeom prst="rect">
                      <a:avLst/>
                    </a:prstGeom>
                    <a:noFill/>
                    <a:ln w="9525">
                      <a:noFill/>
                      <a:miter lim="800000"/>
                      <a:headEnd/>
                      <a:tailEnd/>
                    </a:ln>
                  </pic:spPr>
                </pic:pic>
              </a:graphicData>
            </a:graphic>
          </wp:inline>
        </w:drawing>
      </w:r>
      <w:r w:rsidRPr="003706C6">
        <w:rPr>
          <w:rFonts w:asciiTheme="majorBidi" w:hAnsiTheme="majorBidi" w:cstheme="majorBidi"/>
          <w:b/>
          <w:bCs/>
          <w:sz w:val="28"/>
          <w:szCs w:val="28"/>
          <w:u w:val="single"/>
        </w:rPr>
        <w:t xml:space="preserve"> pour ennemi</w:t>
      </w:r>
    </w:p>
    <w:p w:rsidR="007A2A06" w:rsidRPr="00460BED" w:rsidRDefault="007A2A06" w:rsidP="007A2A06">
      <w:pPr>
        <w:pStyle w:val="Sansinterligne"/>
        <w:rPr>
          <w:rFonts w:asciiTheme="majorBidi" w:hAnsiTheme="majorBidi" w:cstheme="majorBidi"/>
        </w:rPr>
      </w:pPr>
    </w:p>
    <w:p w:rsidR="003706C6" w:rsidRDefault="00C506CF" w:rsidP="003706C6">
      <w:pPr>
        <w:pStyle w:val="Sansinterligne"/>
        <w:rPr>
          <w:rFonts w:asciiTheme="majorBidi" w:hAnsiTheme="majorBidi" w:cstheme="majorBidi"/>
        </w:rPr>
      </w:pPr>
      <w:r w:rsidRPr="00460BED">
        <w:rPr>
          <w:rFonts w:asciiTheme="majorBidi" w:hAnsiTheme="majorBidi" w:cstheme="majorBidi"/>
        </w:rPr>
        <w:t>En premier lieu, si le diable réussit à piéger l'homme dans ce péché blâmable il se tranquillise et se calme à ce moment et cesse de fourn</w:t>
      </w:r>
      <w:r w:rsidR="003706C6">
        <w:rPr>
          <w:rFonts w:asciiTheme="majorBidi" w:hAnsiTheme="majorBidi" w:cstheme="majorBidi"/>
        </w:rPr>
        <w:t>ir tout effort de détournement</w:t>
      </w:r>
      <w:r w:rsidR="003706C6">
        <w:rPr>
          <w:rStyle w:val="Appelnotedebasdep"/>
          <w:rFonts w:asciiTheme="majorBidi" w:hAnsiTheme="majorBidi" w:cstheme="majorBidi"/>
        </w:rPr>
        <w:footnoteReference w:id="1"/>
      </w:r>
      <w:r w:rsidRPr="00460BED">
        <w:rPr>
          <w:rFonts w:asciiTheme="majorBidi" w:hAnsiTheme="majorBidi" w:cstheme="majorBidi"/>
        </w:rPr>
        <w:t xml:space="preserve">. </w:t>
      </w:r>
    </w:p>
    <w:p w:rsidR="003706C6" w:rsidRDefault="003706C6" w:rsidP="003706C6">
      <w:pPr>
        <w:pStyle w:val="Sansinterligne"/>
        <w:rPr>
          <w:rFonts w:asciiTheme="majorBidi" w:hAnsiTheme="majorBidi" w:cstheme="majorBidi"/>
        </w:rPr>
      </w:pPr>
    </w:p>
    <w:p w:rsidR="003706C6" w:rsidRDefault="00C506CF" w:rsidP="003706C6">
      <w:pPr>
        <w:pStyle w:val="Sansinterligne"/>
        <w:rPr>
          <w:rFonts w:asciiTheme="majorBidi" w:hAnsiTheme="majorBidi" w:cstheme="majorBidi"/>
        </w:rPr>
      </w:pPr>
      <w:r w:rsidRPr="00460BED">
        <w:rPr>
          <w:rFonts w:asciiTheme="majorBidi" w:hAnsiTheme="majorBidi" w:cstheme="majorBidi"/>
        </w:rPr>
        <w:t xml:space="preserve">Si le diable réussit ceci, il fait de cette personne piégée un soldat dans son armée et un adjoint pour être responsable sur ses semblables, alors cette personne devient une publicité pour </w:t>
      </w:r>
      <w:proofErr w:type="spellStart"/>
      <w:r w:rsidRPr="00460BED">
        <w:rPr>
          <w:rFonts w:asciiTheme="majorBidi" w:hAnsiTheme="majorBidi" w:cstheme="majorBidi"/>
        </w:rPr>
        <w:t>Iblis</w:t>
      </w:r>
      <w:proofErr w:type="spellEnd"/>
      <w:r w:rsidRPr="00460BED">
        <w:rPr>
          <w:rFonts w:asciiTheme="majorBidi" w:hAnsiTheme="majorBidi" w:cstheme="majorBidi"/>
        </w:rPr>
        <w:t xml:space="preserve"> (le diable). </w:t>
      </w:r>
    </w:p>
    <w:p w:rsidR="003706C6" w:rsidRDefault="003706C6" w:rsidP="003706C6">
      <w:pPr>
        <w:pStyle w:val="Sansinterligne"/>
        <w:rPr>
          <w:rFonts w:asciiTheme="majorBidi" w:hAnsiTheme="majorBidi" w:cstheme="majorBidi"/>
        </w:rPr>
      </w:pPr>
    </w:p>
    <w:p w:rsidR="003706C6" w:rsidRDefault="00C506CF" w:rsidP="003706C6">
      <w:pPr>
        <w:pStyle w:val="Sansinterligne"/>
        <w:rPr>
          <w:rFonts w:asciiTheme="majorBidi" w:hAnsiTheme="majorBidi" w:cstheme="majorBidi"/>
        </w:rPr>
      </w:pPr>
      <w:r w:rsidRPr="00460BED">
        <w:rPr>
          <w:rFonts w:asciiTheme="majorBidi" w:hAnsiTheme="majorBidi" w:cstheme="majorBidi"/>
        </w:rPr>
        <w:t xml:space="preserve">Mais si cette personne </w:t>
      </w:r>
      <w:r w:rsidR="003706C6">
        <w:rPr>
          <w:rFonts w:asciiTheme="majorBidi" w:hAnsiTheme="majorBidi" w:cstheme="majorBidi"/>
        </w:rPr>
        <w:t>est destinée à choisir l'Islam</w:t>
      </w:r>
      <w:r w:rsidR="003706C6">
        <w:rPr>
          <w:rStyle w:val="Appelnotedebasdep"/>
          <w:rFonts w:asciiTheme="majorBidi" w:hAnsiTheme="majorBidi" w:cstheme="majorBidi"/>
        </w:rPr>
        <w:footnoteReference w:id="2"/>
      </w:r>
      <w:r w:rsidRPr="00460BED">
        <w:rPr>
          <w:rFonts w:asciiTheme="majorBidi" w:hAnsiTheme="majorBidi" w:cstheme="majorBidi"/>
        </w:rPr>
        <w:t xml:space="preserve"> elle évitera le piège. </w:t>
      </w:r>
    </w:p>
    <w:p w:rsidR="003706C6" w:rsidRDefault="003706C6" w:rsidP="003706C6">
      <w:pPr>
        <w:pStyle w:val="Sansinterligne"/>
        <w:rPr>
          <w:rFonts w:asciiTheme="majorBidi" w:hAnsiTheme="majorBidi" w:cstheme="majorBidi"/>
        </w:rPr>
      </w:pPr>
    </w:p>
    <w:p w:rsidR="00C506CF" w:rsidRDefault="00C506CF" w:rsidP="003706C6">
      <w:pPr>
        <w:pStyle w:val="Sansinterligne"/>
        <w:rPr>
          <w:rFonts w:asciiTheme="majorBidi" w:hAnsiTheme="majorBidi" w:cstheme="majorBidi"/>
        </w:rPr>
      </w:pPr>
      <w:r w:rsidRPr="00460BED">
        <w:rPr>
          <w:rFonts w:asciiTheme="majorBidi" w:hAnsiTheme="majorBidi" w:cstheme="majorBidi"/>
        </w:rPr>
        <w:t>Dans le cas où le diable n'a pas réussi son coup, il persiste et ne désespère pas, il essaye d'entraîner cette personne vers le second piège.</w:t>
      </w:r>
    </w:p>
    <w:p w:rsidR="003706C6" w:rsidRPr="00460BED" w:rsidRDefault="003706C6" w:rsidP="003706C6">
      <w:pPr>
        <w:pStyle w:val="Sansinterligne"/>
        <w:rPr>
          <w:rFonts w:asciiTheme="majorBidi" w:hAnsiTheme="majorBidi" w:cstheme="majorBidi"/>
        </w:rPr>
      </w:pPr>
    </w:p>
    <w:p w:rsidR="007A2A06" w:rsidRPr="00460BED" w:rsidRDefault="007A2A06" w:rsidP="007A2A06">
      <w:pPr>
        <w:pStyle w:val="Sansinterligne"/>
        <w:rPr>
          <w:rFonts w:asciiTheme="majorBidi" w:hAnsiTheme="majorBidi" w:cstheme="majorBidi"/>
          <w:b/>
          <w:bCs/>
        </w:rPr>
      </w:pPr>
    </w:p>
    <w:p w:rsidR="00C506CF" w:rsidRPr="003706C6" w:rsidRDefault="00C506CF" w:rsidP="003706C6">
      <w:pPr>
        <w:pStyle w:val="Sansinterligne"/>
        <w:rPr>
          <w:rFonts w:asciiTheme="majorBidi" w:hAnsiTheme="majorBidi" w:cstheme="majorBidi"/>
          <w:b/>
          <w:bCs/>
          <w:sz w:val="28"/>
          <w:szCs w:val="28"/>
          <w:u w:val="single"/>
        </w:rPr>
      </w:pPr>
      <w:r w:rsidRPr="003706C6">
        <w:rPr>
          <w:rFonts w:asciiTheme="majorBidi" w:hAnsiTheme="majorBidi" w:cstheme="majorBidi"/>
          <w:b/>
          <w:bCs/>
          <w:sz w:val="28"/>
          <w:szCs w:val="28"/>
          <w:u w:val="single"/>
        </w:rPr>
        <w:t>2è</w:t>
      </w:r>
      <w:r w:rsidR="003706C6">
        <w:rPr>
          <w:rFonts w:asciiTheme="majorBidi" w:hAnsiTheme="majorBidi" w:cstheme="majorBidi"/>
          <w:b/>
          <w:bCs/>
          <w:sz w:val="28"/>
          <w:szCs w:val="28"/>
          <w:u w:val="single"/>
        </w:rPr>
        <w:t>me Piège : L'innovation [</w:t>
      </w:r>
      <w:proofErr w:type="spellStart"/>
      <w:r w:rsidR="003706C6">
        <w:rPr>
          <w:rFonts w:asciiTheme="majorBidi" w:hAnsiTheme="majorBidi" w:cstheme="majorBidi"/>
          <w:b/>
          <w:bCs/>
          <w:sz w:val="28"/>
          <w:szCs w:val="28"/>
          <w:u w:val="single"/>
        </w:rPr>
        <w:t>Al-Bid‘â</w:t>
      </w:r>
      <w:proofErr w:type="spellEnd"/>
      <w:r w:rsidRPr="003706C6">
        <w:rPr>
          <w:rFonts w:asciiTheme="majorBidi" w:hAnsiTheme="majorBidi" w:cstheme="majorBidi"/>
          <w:b/>
          <w:bCs/>
          <w:sz w:val="28"/>
          <w:szCs w:val="28"/>
          <w:u w:val="single"/>
        </w:rPr>
        <w:t>]</w:t>
      </w:r>
    </w:p>
    <w:p w:rsidR="003706C6" w:rsidRPr="00460BED" w:rsidRDefault="003706C6" w:rsidP="007A2A06">
      <w:pPr>
        <w:pStyle w:val="Sansinterligne"/>
        <w:rPr>
          <w:rFonts w:asciiTheme="majorBidi" w:hAnsiTheme="majorBidi" w:cstheme="majorBidi"/>
        </w:rPr>
      </w:pPr>
    </w:p>
    <w:p w:rsidR="003706C6" w:rsidRDefault="00C506CF" w:rsidP="003706C6">
      <w:pPr>
        <w:pStyle w:val="Sansinterligne"/>
        <w:rPr>
          <w:rFonts w:asciiTheme="majorBidi" w:hAnsiTheme="majorBidi" w:cstheme="majorBidi"/>
        </w:rPr>
      </w:pPr>
      <w:r w:rsidRPr="00460BED">
        <w:rPr>
          <w:rFonts w:asciiTheme="majorBidi" w:hAnsiTheme="majorBidi" w:cstheme="majorBidi"/>
        </w:rPr>
        <w:t xml:space="preserve">La </w:t>
      </w:r>
      <w:proofErr w:type="spellStart"/>
      <w:r w:rsidR="003706C6" w:rsidRPr="003706C6">
        <w:rPr>
          <w:rFonts w:asciiTheme="majorBidi" w:hAnsiTheme="majorBidi" w:cstheme="majorBidi"/>
          <w:i/>
          <w:iCs/>
        </w:rPr>
        <w:t>B</w:t>
      </w:r>
      <w:r w:rsidRPr="003706C6">
        <w:rPr>
          <w:rFonts w:asciiTheme="majorBidi" w:hAnsiTheme="majorBidi" w:cstheme="majorBidi"/>
          <w:i/>
          <w:iCs/>
        </w:rPr>
        <w:t>id</w:t>
      </w:r>
      <w:r w:rsidR="003706C6" w:rsidRPr="003706C6">
        <w:rPr>
          <w:rFonts w:asciiTheme="majorBidi" w:hAnsiTheme="majorBidi" w:cstheme="majorBidi"/>
          <w:i/>
          <w:iCs/>
        </w:rPr>
        <w:t>‘</w:t>
      </w:r>
      <w:r w:rsidR="003706C6">
        <w:rPr>
          <w:rFonts w:asciiTheme="majorBidi" w:hAnsiTheme="majorBidi" w:cstheme="majorBidi"/>
          <w:i/>
          <w:iCs/>
        </w:rPr>
        <w:t>â</w:t>
      </w:r>
      <w:proofErr w:type="spellEnd"/>
      <w:r w:rsidRPr="00460BED">
        <w:rPr>
          <w:rFonts w:asciiTheme="majorBidi" w:hAnsiTheme="majorBidi" w:cstheme="majorBidi"/>
        </w:rPr>
        <w:t xml:space="preserve"> est préférable au diable que la perversité et le reste des a</w:t>
      </w:r>
      <w:r w:rsidR="003706C6">
        <w:rPr>
          <w:rFonts w:asciiTheme="majorBidi" w:hAnsiTheme="majorBidi" w:cstheme="majorBidi"/>
        </w:rPr>
        <w:t xml:space="preserve">ctes de désobéissance, </w:t>
      </w:r>
      <w:r w:rsidRPr="00460BED">
        <w:rPr>
          <w:rFonts w:asciiTheme="majorBidi" w:hAnsiTheme="majorBidi" w:cstheme="majorBidi"/>
        </w:rPr>
        <w:t xml:space="preserve">car le mal qu'elle peut engendrer risque de modifier la bonne ligne de la religion. </w:t>
      </w:r>
    </w:p>
    <w:p w:rsidR="003706C6" w:rsidRDefault="003706C6" w:rsidP="003706C6">
      <w:pPr>
        <w:pStyle w:val="Sansinterligne"/>
        <w:rPr>
          <w:rFonts w:asciiTheme="majorBidi" w:hAnsiTheme="majorBidi" w:cstheme="majorBidi"/>
        </w:rPr>
      </w:pPr>
    </w:p>
    <w:p w:rsidR="003706C6" w:rsidRDefault="00C506CF" w:rsidP="003706C6">
      <w:pPr>
        <w:pStyle w:val="Sansinterligne"/>
        <w:rPr>
          <w:rFonts w:asciiTheme="majorBidi" w:hAnsiTheme="majorBidi" w:cstheme="majorBidi"/>
        </w:rPr>
      </w:pPr>
      <w:r w:rsidRPr="00460BED">
        <w:rPr>
          <w:rFonts w:asciiTheme="majorBidi" w:hAnsiTheme="majorBidi" w:cstheme="majorBidi"/>
        </w:rPr>
        <w:t xml:space="preserve">Le mal de la </w:t>
      </w:r>
      <w:proofErr w:type="spellStart"/>
      <w:r w:rsidR="003706C6" w:rsidRPr="003706C6">
        <w:rPr>
          <w:rFonts w:asciiTheme="majorBidi" w:hAnsiTheme="majorBidi" w:cstheme="majorBidi"/>
          <w:i/>
          <w:iCs/>
        </w:rPr>
        <w:t>Bid‘</w:t>
      </w:r>
      <w:r w:rsidR="003706C6">
        <w:rPr>
          <w:rFonts w:asciiTheme="majorBidi" w:hAnsiTheme="majorBidi" w:cstheme="majorBidi"/>
          <w:i/>
          <w:iCs/>
        </w:rPr>
        <w:t>â</w:t>
      </w:r>
      <w:proofErr w:type="spellEnd"/>
      <w:r w:rsidRPr="00460BED">
        <w:rPr>
          <w:rFonts w:asciiTheme="majorBidi" w:hAnsiTheme="majorBidi" w:cstheme="majorBidi"/>
        </w:rPr>
        <w:t xml:space="preserve"> est un mal à double effet, l'innovateur se charge de péchés et en même temps il modifie la religion. </w:t>
      </w:r>
    </w:p>
    <w:p w:rsidR="003706C6" w:rsidRDefault="003706C6" w:rsidP="003706C6">
      <w:pPr>
        <w:pStyle w:val="Sansinterligne"/>
        <w:rPr>
          <w:rFonts w:asciiTheme="majorBidi" w:hAnsiTheme="majorBidi" w:cstheme="majorBidi"/>
        </w:rPr>
      </w:pPr>
    </w:p>
    <w:p w:rsidR="003706C6" w:rsidRDefault="00C506CF" w:rsidP="003706C6">
      <w:pPr>
        <w:pStyle w:val="Sansinterligne"/>
        <w:rPr>
          <w:rFonts w:asciiTheme="majorBidi" w:hAnsiTheme="majorBidi" w:cstheme="majorBidi"/>
        </w:rPr>
      </w:pPr>
      <w:r w:rsidRPr="00460BED">
        <w:rPr>
          <w:rFonts w:asciiTheme="majorBidi" w:hAnsiTheme="majorBidi" w:cstheme="majorBidi"/>
        </w:rPr>
        <w:t xml:space="preserve">La </w:t>
      </w:r>
      <w:proofErr w:type="spellStart"/>
      <w:r w:rsidR="003706C6" w:rsidRPr="003706C6">
        <w:rPr>
          <w:rFonts w:asciiTheme="majorBidi" w:hAnsiTheme="majorBidi" w:cstheme="majorBidi"/>
          <w:i/>
          <w:iCs/>
        </w:rPr>
        <w:t>Bid‘</w:t>
      </w:r>
      <w:r w:rsidR="003706C6">
        <w:rPr>
          <w:rFonts w:asciiTheme="majorBidi" w:hAnsiTheme="majorBidi" w:cstheme="majorBidi"/>
          <w:i/>
          <w:iCs/>
        </w:rPr>
        <w:t>â</w:t>
      </w:r>
      <w:proofErr w:type="spellEnd"/>
      <w:r w:rsidRPr="00460BED">
        <w:rPr>
          <w:rFonts w:asciiTheme="majorBidi" w:hAnsiTheme="majorBidi" w:cstheme="majorBidi"/>
        </w:rPr>
        <w:t xml:space="preserve"> est un péché énorme; le repentir de cet innovateur ne pourra être accepté que quand celui-ci délaissera cette innovation. </w:t>
      </w:r>
    </w:p>
    <w:p w:rsidR="003706C6" w:rsidRDefault="003706C6" w:rsidP="003706C6">
      <w:pPr>
        <w:pStyle w:val="Sansinterligne"/>
        <w:rPr>
          <w:rFonts w:asciiTheme="majorBidi" w:hAnsiTheme="majorBidi" w:cstheme="majorBidi"/>
        </w:rPr>
      </w:pPr>
    </w:p>
    <w:p w:rsidR="00C506CF" w:rsidRPr="00460BED" w:rsidRDefault="00C506CF" w:rsidP="003706C6">
      <w:pPr>
        <w:pStyle w:val="Sansinterligne"/>
        <w:rPr>
          <w:rFonts w:asciiTheme="majorBidi" w:hAnsiTheme="majorBidi" w:cstheme="majorBidi"/>
        </w:rPr>
      </w:pPr>
      <w:r w:rsidRPr="00460BED">
        <w:rPr>
          <w:rFonts w:asciiTheme="majorBidi" w:hAnsiTheme="majorBidi" w:cstheme="majorBidi"/>
        </w:rPr>
        <w:lastRenderedPageBreak/>
        <w:t xml:space="preserve">Le diable réussit à mêler, piéger la personne en question dans la </w:t>
      </w:r>
      <w:proofErr w:type="spellStart"/>
      <w:r w:rsidR="003706C6" w:rsidRPr="003706C6">
        <w:rPr>
          <w:rFonts w:asciiTheme="majorBidi" w:hAnsiTheme="majorBidi" w:cstheme="majorBidi"/>
          <w:i/>
          <w:iCs/>
        </w:rPr>
        <w:t>Bid‘</w:t>
      </w:r>
      <w:r w:rsidR="003706C6">
        <w:rPr>
          <w:rFonts w:asciiTheme="majorBidi" w:hAnsiTheme="majorBidi" w:cstheme="majorBidi"/>
          <w:i/>
          <w:iCs/>
        </w:rPr>
        <w:t>â</w:t>
      </w:r>
      <w:proofErr w:type="spellEnd"/>
      <w:r w:rsidRPr="00460BED">
        <w:rPr>
          <w:rFonts w:asciiTheme="majorBidi" w:hAnsiTheme="majorBidi" w:cstheme="majorBidi"/>
        </w:rPr>
        <w:t xml:space="preserve"> (l'innovation), à ce moment fait de lui un </w:t>
      </w:r>
      <w:r w:rsidR="003706C6">
        <w:rPr>
          <w:rFonts w:asciiTheme="majorBidi" w:hAnsiTheme="majorBidi" w:cstheme="majorBidi"/>
        </w:rPr>
        <w:t>« </w:t>
      </w:r>
      <w:proofErr w:type="spellStart"/>
      <w:r w:rsidR="003706C6">
        <w:rPr>
          <w:rFonts w:asciiTheme="majorBidi" w:hAnsiTheme="majorBidi" w:cstheme="majorBidi"/>
          <w:i/>
          <w:iCs/>
        </w:rPr>
        <w:t>M</w:t>
      </w:r>
      <w:r w:rsidR="003706C6" w:rsidRPr="003706C6">
        <w:rPr>
          <w:rFonts w:asciiTheme="majorBidi" w:hAnsiTheme="majorBidi" w:cstheme="majorBidi"/>
          <w:i/>
          <w:iCs/>
        </w:rPr>
        <w:t>oubtadi</w:t>
      </w:r>
      <w:proofErr w:type="spellEnd"/>
      <w:r w:rsidR="003706C6" w:rsidRPr="003706C6">
        <w:rPr>
          <w:rFonts w:asciiTheme="majorBidi" w:hAnsiTheme="majorBidi" w:cstheme="majorBidi"/>
          <w:i/>
          <w:iCs/>
        </w:rPr>
        <w:t>‘</w:t>
      </w:r>
      <w:r w:rsidR="003706C6">
        <w:rPr>
          <w:rFonts w:asciiTheme="majorBidi" w:hAnsiTheme="majorBidi" w:cstheme="majorBidi"/>
        </w:rPr>
        <w:t> »</w:t>
      </w:r>
      <w:r w:rsidRPr="00460BED">
        <w:rPr>
          <w:rFonts w:asciiTheme="majorBidi" w:hAnsiTheme="majorBidi" w:cstheme="majorBidi"/>
        </w:rPr>
        <w:t xml:space="preserve"> adjoint du diable qui fait la propagande de la </w:t>
      </w:r>
      <w:proofErr w:type="spellStart"/>
      <w:r w:rsidR="003706C6" w:rsidRPr="003706C6">
        <w:rPr>
          <w:rFonts w:asciiTheme="majorBidi" w:hAnsiTheme="majorBidi" w:cstheme="majorBidi"/>
          <w:i/>
          <w:iCs/>
        </w:rPr>
        <w:t>Bid‘</w:t>
      </w:r>
      <w:r w:rsidR="003706C6">
        <w:rPr>
          <w:rFonts w:asciiTheme="majorBidi" w:hAnsiTheme="majorBidi" w:cstheme="majorBidi"/>
          <w:i/>
          <w:iCs/>
        </w:rPr>
        <w:t>â</w:t>
      </w:r>
      <w:proofErr w:type="spellEnd"/>
      <w:r w:rsidRPr="00460BED">
        <w:rPr>
          <w:rFonts w:asciiTheme="majorBidi" w:hAnsiTheme="majorBidi" w:cstheme="majorBidi"/>
        </w:rPr>
        <w:t xml:space="preserve">, appelle aux chemins rivaux à la ligne du Prophète </w:t>
      </w:r>
      <w:r w:rsidR="003706C6">
        <w:rPr>
          <w:rFonts w:asciiTheme="majorBidi" w:hAnsiTheme="majorBidi" w:cstheme="majorBidi"/>
        </w:rPr>
        <w:t>-</w:t>
      </w:r>
      <w:proofErr w:type="spellStart"/>
      <w:r w:rsidR="003706C6" w:rsidRPr="00A429C4">
        <w:rPr>
          <w:rFonts w:asciiTheme="majorBidi" w:hAnsiTheme="majorBidi" w:cstheme="majorBidi"/>
          <w:i/>
          <w:iCs/>
        </w:rPr>
        <w:t>sallâ</w:t>
      </w:r>
      <w:proofErr w:type="spellEnd"/>
      <w:r w:rsidR="003706C6" w:rsidRPr="00A429C4">
        <w:rPr>
          <w:rFonts w:asciiTheme="majorBidi" w:hAnsiTheme="majorBidi" w:cstheme="majorBidi"/>
          <w:i/>
          <w:iCs/>
        </w:rPr>
        <w:t xml:space="preserve"> l-</w:t>
      </w:r>
      <w:proofErr w:type="spellStart"/>
      <w:r w:rsidR="003706C6" w:rsidRPr="00A429C4">
        <w:rPr>
          <w:rFonts w:asciiTheme="majorBidi" w:hAnsiTheme="majorBidi" w:cstheme="majorBidi"/>
          <w:i/>
          <w:iCs/>
        </w:rPr>
        <w:t>Lahû</w:t>
      </w:r>
      <w:proofErr w:type="spellEnd"/>
      <w:r w:rsidR="003706C6" w:rsidRPr="00A429C4">
        <w:rPr>
          <w:rFonts w:asciiTheme="majorBidi" w:hAnsiTheme="majorBidi" w:cstheme="majorBidi"/>
          <w:i/>
          <w:iCs/>
        </w:rPr>
        <w:t xml:space="preserve"> ‘</w:t>
      </w:r>
      <w:proofErr w:type="spellStart"/>
      <w:r w:rsidR="003706C6" w:rsidRPr="00A429C4">
        <w:rPr>
          <w:rFonts w:asciiTheme="majorBidi" w:hAnsiTheme="majorBidi" w:cstheme="majorBidi"/>
          <w:i/>
          <w:iCs/>
        </w:rPr>
        <w:t>aleyhi</w:t>
      </w:r>
      <w:proofErr w:type="spellEnd"/>
      <w:r w:rsidR="003706C6" w:rsidRPr="00A429C4">
        <w:rPr>
          <w:rFonts w:asciiTheme="majorBidi" w:hAnsiTheme="majorBidi" w:cstheme="majorBidi"/>
          <w:i/>
          <w:iCs/>
        </w:rPr>
        <w:t xml:space="preserve"> wa </w:t>
      </w:r>
      <w:proofErr w:type="spellStart"/>
      <w:r w:rsidR="003706C6" w:rsidRPr="00A429C4">
        <w:rPr>
          <w:rFonts w:asciiTheme="majorBidi" w:hAnsiTheme="majorBidi" w:cstheme="majorBidi"/>
          <w:i/>
          <w:iCs/>
        </w:rPr>
        <w:t>sallam</w:t>
      </w:r>
      <w:proofErr w:type="spellEnd"/>
      <w:r w:rsidR="003706C6">
        <w:rPr>
          <w:rFonts w:asciiTheme="majorBidi" w:hAnsiTheme="majorBidi" w:cstheme="majorBidi"/>
        </w:rPr>
        <w:t>-</w:t>
      </w:r>
      <w:r w:rsidRPr="00460BED">
        <w:rPr>
          <w:rFonts w:asciiTheme="majorBidi" w:hAnsiTheme="majorBidi" w:cstheme="majorBidi"/>
        </w:rPr>
        <w:t xml:space="preserve">. Si cet homme est bien lié à la Sunna et déteste la </w:t>
      </w:r>
      <w:proofErr w:type="spellStart"/>
      <w:r w:rsidR="003706C6" w:rsidRPr="003706C6">
        <w:rPr>
          <w:rFonts w:asciiTheme="majorBidi" w:hAnsiTheme="majorBidi" w:cstheme="majorBidi"/>
          <w:i/>
          <w:iCs/>
        </w:rPr>
        <w:t>Bid‘</w:t>
      </w:r>
      <w:r w:rsidR="003706C6">
        <w:rPr>
          <w:rFonts w:asciiTheme="majorBidi" w:hAnsiTheme="majorBidi" w:cstheme="majorBidi"/>
          <w:i/>
          <w:iCs/>
        </w:rPr>
        <w:t>â</w:t>
      </w:r>
      <w:proofErr w:type="spellEnd"/>
      <w:r w:rsidRPr="00460BED">
        <w:rPr>
          <w:rFonts w:asciiTheme="majorBidi" w:hAnsiTheme="majorBidi" w:cstheme="majorBidi"/>
        </w:rPr>
        <w:t>, le diable à ce moment-là, tente de le pousser dans le 3ème piège.</w:t>
      </w:r>
    </w:p>
    <w:p w:rsidR="007A2A06" w:rsidRDefault="007A2A06" w:rsidP="007A2A06">
      <w:pPr>
        <w:pStyle w:val="Sansinterligne"/>
        <w:rPr>
          <w:rFonts w:asciiTheme="majorBidi" w:hAnsiTheme="majorBidi" w:cstheme="majorBidi"/>
          <w:b/>
          <w:bCs/>
        </w:rPr>
      </w:pPr>
    </w:p>
    <w:p w:rsidR="003706C6" w:rsidRPr="00460BED" w:rsidRDefault="003706C6" w:rsidP="007A2A06">
      <w:pPr>
        <w:pStyle w:val="Sansinterligne"/>
        <w:rPr>
          <w:rFonts w:asciiTheme="majorBidi" w:hAnsiTheme="majorBidi" w:cstheme="majorBidi"/>
          <w:b/>
          <w:bCs/>
        </w:rPr>
      </w:pPr>
    </w:p>
    <w:p w:rsidR="00C506CF" w:rsidRPr="003706C6" w:rsidRDefault="00C506CF" w:rsidP="007A2A06">
      <w:pPr>
        <w:pStyle w:val="Sansinterligne"/>
        <w:rPr>
          <w:rFonts w:asciiTheme="majorBidi" w:hAnsiTheme="majorBidi" w:cstheme="majorBidi"/>
          <w:sz w:val="28"/>
          <w:szCs w:val="28"/>
          <w:u w:val="single"/>
        </w:rPr>
      </w:pPr>
      <w:r w:rsidRPr="003706C6">
        <w:rPr>
          <w:rFonts w:asciiTheme="majorBidi" w:hAnsiTheme="majorBidi" w:cstheme="majorBidi"/>
          <w:b/>
          <w:bCs/>
          <w:sz w:val="28"/>
          <w:szCs w:val="28"/>
          <w:u w:val="single"/>
        </w:rPr>
        <w:t>3ème Piège : Pousser l'homme dans les grands péchés</w:t>
      </w:r>
    </w:p>
    <w:p w:rsidR="003706C6" w:rsidRDefault="003706C6" w:rsidP="003706C6">
      <w:pPr>
        <w:pStyle w:val="Sansinterligne"/>
        <w:rPr>
          <w:rFonts w:asciiTheme="majorBidi" w:hAnsiTheme="majorBidi" w:cstheme="majorBidi"/>
        </w:rPr>
      </w:pPr>
    </w:p>
    <w:p w:rsidR="003706C6" w:rsidRDefault="00C506CF" w:rsidP="003706C6">
      <w:pPr>
        <w:pStyle w:val="Sansinterligne"/>
        <w:rPr>
          <w:rFonts w:asciiTheme="majorBidi" w:hAnsiTheme="majorBidi" w:cstheme="majorBidi"/>
        </w:rPr>
      </w:pPr>
      <w:r w:rsidRPr="00460BED">
        <w:rPr>
          <w:rFonts w:asciiTheme="majorBidi" w:hAnsiTheme="majorBidi" w:cstheme="majorBidi"/>
        </w:rPr>
        <w:t>A ce stade, le diable essaie à tout prix d'entraîner le musulman à commettre les grands péchés surtout si celui qu'on veut pié</w:t>
      </w:r>
      <w:r w:rsidR="003706C6">
        <w:rPr>
          <w:rFonts w:asciiTheme="majorBidi" w:hAnsiTheme="majorBidi" w:cstheme="majorBidi"/>
        </w:rPr>
        <w:t>ger est une personne de savoir</w:t>
      </w:r>
      <w:r w:rsidR="003706C6">
        <w:rPr>
          <w:rStyle w:val="Appelnotedebasdep"/>
          <w:rFonts w:asciiTheme="majorBidi" w:hAnsiTheme="majorBidi" w:cstheme="majorBidi"/>
        </w:rPr>
        <w:footnoteReference w:id="3"/>
      </w:r>
      <w:r w:rsidRPr="00460BED">
        <w:rPr>
          <w:rFonts w:asciiTheme="majorBidi" w:hAnsiTheme="majorBidi" w:cstheme="majorBidi"/>
        </w:rPr>
        <w:t xml:space="preserve">. </w:t>
      </w:r>
    </w:p>
    <w:p w:rsidR="003706C6" w:rsidRDefault="003706C6" w:rsidP="003706C6">
      <w:pPr>
        <w:pStyle w:val="Sansinterligne"/>
        <w:rPr>
          <w:rFonts w:asciiTheme="majorBidi" w:hAnsiTheme="majorBidi" w:cstheme="majorBidi"/>
        </w:rPr>
      </w:pPr>
    </w:p>
    <w:p w:rsidR="003706C6" w:rsidRDefault="00C506CF" w:rsidP="003706C6">
      <w:pPr>
        <w:pStyle w:val="Sansinterligne"/>
        <w:rPr>
          <w:rFonts w:asciiTheme="majorBidi" w:hAnsiTheme="majorBidi" w:cstheme="majorBidi"/>
        </w:rPr>
      </w:pPr>
      <w:r w:rsidRPr="00460BED">
        <w:rPr>
          <w:rFonts w:asciiTheme="majorBidi" w:hAnsiTheme="majorBidi" w:cstheme="majorBidi"/>
        </w:rPr>
        <w:t xml:space="preserve">Le diable essaie de le piéger pour l'utiliser comme moyen pour écarter les fidèles de la pratique de la religion, il est bien évident qu'un peuple pourrait être détourné facilement quand elle perd l'homme exemple, modèle à suivre. </w:t>
      </w:r>
    </w:p>
    <w:p w:rsidR="003706C6" w:rsidRDefault="003706C6" w:rsidP="003706C6">
      <w:pPr>
        <w:pStyle w:val="Sansinterligne"/>
        <w:rPr>
          <w:rFonts w:asciiTheme="majorBidi" w:hAnsiTheme="majorBidi" w:cstheme="majorBidi"/>
        </w:rPr>
      </w:pPr>
    </w:p>
    <w:p w:rsidR="003706C6" w:rsidRDefault="00C506CF" w:rsidP="003706C6">
      <w:pPr>
        <w:pStyle w:val="Sansinterligne"/>
        <w:rPr>
          <w:rFonts w:asciiTheme="majorBidi" w:hAnsiTheme="majorBidi" w:cstheme="majorBidi"/>
        </w:rPr>
      </w:pPr>
      <w:r w:rsidRPr="00460BED">
        <w:rPr>
          <w:rFonts w:asciiTheme="majorBidi" w:hAnsiTheme="majorBidi" w:cstheme="majorBidi"/>
        </w:rPr>
        <w:t xml:space="preserve">Le diable trouve une personne naïve pour cette mission, faisant croire à celui-ci que propager le défaut de cette personne fait parti de la pratique de la religion alors que ce naïf ne se rend pas compte qu'il travaille pour le compte du diable. </w:t>
      </w:r>
    </w:p>
    <w:p w:rsidR="003706C6" w:rsidRDefault="003706C6" w:rsidP="003706C6">
      <w:pPr>
        <w:pStyle w:val="Sansinterligne"/>
        <w:rPr>
          <w:rFonts w:asciiTheme="majorBidi" w:hAnsiTheme="majorBidi" w:cstheme="majorBidi"/>
        </w:rPr>
      </w:pPr>
    </w:p>
    <w:p w:rsidR="003706C6" w:rsidRDefault="003706C6" w:rsidP="003706C6">
      <w:pPr>
        <w:pStyle w:val="Sansinterligne"/>
        <w:rPr>
          <w:rFonts w:asciiTheme="majorBidi" w:hAnsiTheme="majorBidi" w:cstheme="majorBidi"/>
        </w:rPr>
      </w:pPr>
      <w:r>
        <w:rPr>
          <w:rFonts w:asciiTheme="majorBidi" w:hAnsiTheme="majorBidi" w:cstheme="majorBidi"/>
        </w:rPr>
        <w:t>Allâh</w:t>
      </w:r>
      <w:r w:rsidR="00C506CF" w:rsidRPr="00460BED">
        <w:rPr>
          <w:rFonts w:asciiTheme="majorBidi" w:hAnsiTheme="majorBidi" w:cstheme="majorBidi"/>
        </w:rPr>
        <w:t xml:space="preserve"> </w:t>
      </w:r>
      <w:r>
        <w:t>-</w:t>
      </w:r>
      <w:proofErr w:type="spellStart"/>
      <w:r>
        <w:rPr>
          <w:i/>
          <w:iCs/>
        </w:rPr>
        <w:t>T</w:t>
      </w:r>
      <w:r w:rsidRPr="003208D7">
        <w:rPr>
          <w:i/>
          <w:iCs/>
        </w:rPr>
        <w:t>a‘âlâ</w:t>
      </w:r>
      <w:proofErr w:type="spellEnd"/>
      <w:r>
        <w:t>-</w:t>
      </w:r>
      <w:r w:rsidR="00C506CF" w:rsidRPr="00460BED">
        <w:rPr>
          <w:rFonts w:asciiTheme="majorBidi" w:hAnsiTheme="majorBidi" w:cstheme="majorBidi"/>
        </w:rPr>
        <w:t xml:space="preserve"> </w:t>
      </w:r>
      <w:r>
        <w:rPr>
          <w:rFonts w:asciiTheme="majorBidi" w:hAnsiTheme="majorBidi" w:cstheme="majorBidi"/>
        </w:rPr>
        <w:t xml:space="preserve">dit : </w:t>
      </w:r>
    </w:p>
    <w:p w:rsidR="003706C6" w:rsidRDefault="003706C6" w:rsidP="003706C6">
      <w:pPr>
        <w:pStyle w:val="Sansinterligne"/>
        <w:rPr>
          <w:rFonts w:asciiTheme="majorBidi" w:hAnsiTheme="majorBidi" w:cstheme="majorBidi"/>
        </w:rPr>
      </w:pPr>
    </w:p>
    <w:p w:rsidR="003706C6" w:rsidRDefault="003706C6" w:rsidP="003706C6">
      <w:pPr>
        <w:pStyle w:val="Sansinterligne"/>
        <w:jc w:val="center"/>
        <w:rPr>
          <w:rFonts w:asciiTheme="majorBidi" w:hAnsiTheme="majorBidi" w:cstheme="majorBidi"/>
        </w:rPr>
      </w:pPr>
      <w:r>
        <w:rPr>
          <w:rFonts w:asciiTheme="majorBidi" w:hAnsiTheme="majorBidi" w:cstheme="majorBidi"/>
        </w:rPr>
        <w:t>« </w:t>
      </w:r>
      <w:r w:rsidR="00C506CF" w:rsidRPr="003706C6">
        <w:rPr>
          <w:rFonts w:asciiTheme="majorBidi" w:hAnsiTheme="majorBidi" w:cstheme="majorBidi"/>
          <w:b/>
          <w:bCs/>
          <w:color w:val="FF0000"/>
        </w:rPr>
        <w:t>Ceux qui aiment que la turpitude se propage parmi les croyants auront un châtiment douloureux ici-bas comme dans l'au-delà</w:t>
      </w:r>
      <w:r w:rsidRPr="003706C6">
        <w:rPr>
          <w:rFonts w:asciiTheme="majorBidi" w:hAnsiTheme="majorBidi" w:cstheme="majorBidi"/>
          <w:b/>
          <w:bCs/>
          <w:color w:val="FF0000"/>
        </w:rPr>
        <w:t>.</w:t>
      </w:r>
      <w:r>
        <w:rPr>
          <w:rFonts w:asciiTheme="majorBidi" w:hAnsiTheme="majorBidi" w:cstheme="majorBidi"/>
        </w:rPr>
        <w:t> »</w:t>
      </w:r>
    </w:p>
    <w:p w:rsidR="003706C6" w:rsidRDefault="003706C6" w:rsidP="003706C6">
      <w:pPr>
        <w:pStyle w:val="Sansinterligne"/>
        <w:jc w:val="center"/>
        <w:rPr>
          <w:rFonts w:asciiTheme="majorBidi" w:hAnsiTheme="majorBidi" w:cstheme="majorBidi"/>
        </w:rPr>
      </w:pPr>
      <w:r>
        <w:rPr>
          <w:rFonts w:asciiTheme="majorBidi" w:hAnsiTheme="majorBidi" w:cstheme="majorBidi"/>
        </w:rPr>
        <w:t>(Sourate 24, verset 19</w:t>
      </w:r>
      <w:r w:rsidR="00C506CF" w:rsidRPr="00460BED">
        <w:rPr>
          <w:rFonts w:asciiTheme="majorBidi" w:hAnsiTheme="majorBidi" w:cstheme="majorBidi"/>
        </w:rPr>
        <w:t>)</w:t>
      </w:r>
    </w:p>
    <w:p w:rsidR="003706C6" w:rsidRDefault="003706C6" w:rsidP="003706C6">
      <w:pPr>
        <w:pStyle w:val="Sansinterligne"/>
        <w:rPr>
          <w:rFonts w:asciiTheme="majorBidi" w:hAnsiTheme="majorBidi" w:cstheme="majorBidi"/>
        </w:rPr>
      </w:pPr>
    </w:p>
    <w:p w:rsidR="002D2C54" w:rsidRDefault="00C506CF" w:rsidP="003706C6">
      <w:pPr>
        <w:pStyle w:val="Sansinterligne"/>
        <w:rPr>
          <w:rFonts w:asciiTheme="majorBidi" w:hAnsiTheme="majorBidi" w:cstheme="majorBidi"/>
        </w:rPr>
      </w:pPr>
      <w:r w:rsidRPr="00460BED">
        <w:rPr>
          <w:rFonts w:asciiTheme="majorBidi" w:hAnsiTheme="majorBidi" w:cstheme="majorBidi"/>
        </w:rPr>
        <w:t>Cette punition mentio</w:t>
      </w:r>
      <w:r w:rsidR="003706C6">
        <w:rPr>
          <w:rFonts w:asciiTheme="majorBidi" w:hAnsiTheme="majorBidi" w:cstheme="majorBidi"/>
        </w:rPr>
        <w:t>nnée dans le verset précédent « </w:t>
      </w:r>
      <w:r w:rsidR="003706C6" w:rsidRPr="003706C6">
        <w:rPr>
          <w:rFonts w:asciiTheme="majorBidi" w:hAnsiTheme="majorBidi" w:cstheme="majorBidi"/>
          <w:b/>
          <w:bCs/>
          <w:color w:val="FF0000"/>
        </w:rPr>
        <w:t>châtiment douloureux</w:t>
      </w:r>
      <w:r w:rsidR="003706C6">
        <w:rPr>
          <w:rFonts w:asciiTheme="majorBidi" w:hAnsiTheme="majorBidi" w:cstheme="majorBidi"/>
        </w:rPr>
        <w:t> »</w:t>
      </w:r>
      <w:r w:rsidRPr="00460BED">
        <w:rPr>
          <w:rFonts w:asciiTheme="majorBidi" w:hAnsiTheme="majorBidi" w:cstheme="majorBidi"/>
        </w:rPr>
        <w:t xml:space="preserve"> atteint ceux qui souhaitent propager les défauts de leurs frères au lieu de les conseiller, qu'en pensez-vous alors de ceux qui arrivent au stade de diffuser les défauts de quelq</w:t>
      </w:r>
      <w:r w:rsidR="003706C6">
        <w:rPr>
          <w:rFonts w:asciiTheme="majorBidi" w:hAnsiTheme="majorBidi" w:cstheme="majorBidi"/>
        </w:rPr>
        <w:t>u'un au sein de la communauté.</w:t>
      </w:r>
      <w:r w:rsidR="003706C6">
        <w:rPr>
          <w:rStyle w:val="Appelnotedebasdep"/>
          <w:rFonts w:asciiTheme="majorBidi" w:hAnsiTheme="majorBidi" w:cstheme="majorBidi"/>
        </w:rPr>
        <w:footnoteReference w:id="4"/>
      </w:r>
      <w:r w:rsidRPr="00460BED">
        <w:rPr>
          <w:rFonts w:asciiTheme="majorBidi" w:hAnsiTheme="majorBidi" w:cstheme="majorBidi"/>
        </w:rPr>
        <w:t xml:space="preserve"> </w:t>
      </w:r>
    </w:p>
    <w:p w:rsidR="002D2C54" w:rsidRDefault="002D2C54" w:rsidP="003706C6">
      <w:pPr>
        <w:pStyle w:val="Sansinterligne"/>
        <w:rPr>
          <w:rFonts w:asciiTheme="majorBidi" w:hAnsiTheme="majorBidi" w:cstheme="majorBidi"/>
        </w:rPr>
      </w:pPr>
    </w:p>
    <w:p w:rsidR="002D2C54" w:rsidRDefault="00C506CF" w:rsidP="002D2C54">
      <w:pPr>
        <w:pStyle w:val="Sansinterligne"/>
        <w:rPr>
          <w:rFonts w:asciiTheme="majorBidi" w:hAnsiTheme="majorBidi" w:cstheme="majorBidi"/>
        </w:rPr>
      </w:pPr>
      <w:r w:rsidRPr="00460BED">
        <w:rPr>
          <w:rFonts w:asciiTheme="majorBidi" w:hAnsiTheme="majorBidi" w:cstheme="majorBidi"/>
        </w:rPr>
        <w:t xml:space="preserve">Les péchés commis par cette personne en question font parti des péchés entre </w:t>
      </w:r>
      <w:r w:rsidR="002D2C54">
        <w:rPr>
          <w:rFonts w:asciiTheme="majorBidi" w:hAnsiTheme="majorBidi" w:cstheme="majorBidi"/>
        </w:rPr>
        <w:t>Allâh</w:t>
      </w:r>
      <w:r w:rsidRPr="00460BED">
        <w:rPr>
          <w:rFonts w:asciiTheme="majorBidi" w:hAnsiTheme="majorBidi" w:cstheme="majorBidi"/>
        </w:rPr>
        <w:t xml:space="preserve"> et les hommes, ceux-ci peuvent être pardonnés si le pécheur se repent, regrette sa faute, demand</w:t>
      </w:r>
      <w:r w:rsidR="002D2C54">
        <w:rPr>
          <w:rFonts w:asciiTheme="majorBidi" w:hAnsiTheme="majorBidi" w:cstheme="majorBidi"/>
        </w:rPr>
        <w:t>e le pardon alors que le naïf "haut parleur</w:t>
      </w:r>
      <w:r w:rsidRPr="00460BED">
        <w:rPr>
          <w:rFonts w:asciiTheme="majorBidi" w:hAnsiTheme="majorBidi" w:cstheme="majorBidi"/>
        </w:rPr>
        <w:t>" a fait une injustice envers cett</w:t>
      </w:r>
      <w:r w:rsidR="002D2C54">
        <w:rPr>
          <w:rFonts w:asciiTheme="majorBidi" w:hAnsiTheme="majorBidi" w:cstheme="majorBidi"/>
        </w:rPr>
        <w:t>e personne en question "</w:t>
      </w:r>
      <w:r w:rsidRPr="00460BED">
        <w:rPr>
          <w:rFonts w:asciiTheme="majorBidi" w:hAnsiTheme="majorBidi" w:cstheme="majorBidi"/>
        </w:rPr>
        <w:t>chercher à dé</w:t>
      </w:r>
      <w:r w:rsidR="002D2C54">
        <w:rPr>
          <w:rFonts w:asciiTheme="majorBidi" w:hAnsiTheme="majorBidi" w:cstheme="majorBidi"/>
        </w:rPr>
        <w:t>voiler les défauts de quelqu'un</w:t>
      </w:r>
      <w:r w:rsidRPr="00460BED">
        <w:rPr>
          <w:rFonts w:asciiTheme="majorBidi" w:hAnsiTheme="majorBidi" w:cstheme="majorBidi"/>
        </w:rPr>
        <w:t xml:space="preserve">" ce genre de péchés font parti des péchés entre hommes, ne profitent du pardon que par un arrangement entre deux (oppresseur et opprimé) dans ce monde ; et si ce n'est pas le cas, par règlement des comptes le jour du jugement dernier. </w:t>
      </w:r>
    </w:p>
    <w:p w:rsidR="002D2C54" w:rsidRDefault="002D2C54" w:rsidP="002D2C54">
      <w:pPr>
        <w:pStyle w:val="Sansinterligne"/>
        <w:rPr>
          <w:rFonts w:asciiTheme="majorBidi" w:hAnsiTheme="majorBidi" w:cstheme="majorBidi"/>
        </w:rPr>
      </w:pPr>
    </w:p>
    <w:p w:rsidR="002D2C54" w:rsidRDefault="00C506CF" w:rsidP="002D2C54">
      <w:pPr>
        <w:pStyle w:val="Sansinterligne"/>
        <w:rPr>
          <w:rFonts w:asciiTheme="majorBidi" w:hAnsiTheme="majorBidi" w:cstheme="majorBidi"/>
        </w:rPr>
      </w:pPr>
      <w:r w:rsidRPr="00460BED">
        <w:rPr>
          <w:rFonts w:asciiTheme="majorBidi" w:hAnsiTheme="majorBidi" w:cstheme="majorBidi"/>
        </w:rPr>
        <w:t>Par ce moyen le d</w:t>
      </w:r>
      <w:r w:rsidR="002D2C54">
        <w:rPr>
          <w:rFonts w:asciiTheme="majorBidi" w:hAnsiTheme="majorBidi" w:cstheme="majorBidi"/>
        </w:rPr>
        <w:t>iable entraîne cette personne "haut parleur</w:t>
      </w:r>
      <w:r w:rsidRPr="00460BED">
        <w:rPr>
          <w:rFonts w:asciiTheme="majorBidi" w:hAnsiTheme="majorBidi" w:cstheme="majorBidi"/>
        </w:rPr>
        <w:t xml:space="preserve">" à dévoiler, scandaliser toucher à la dignité de son frère, mais ne sait-il pas que rien n'échappe à la connaissance de </w:t>
      </w:r>
      <w:r w:rsidR="002D2C54">
        <w:rPr>
          <w:rFonts w:asciiTheme="majorBidi" w:hAnsiTheme="majorBidi" w:cstheme="majorBidi"/>
        </w:rPr>
        <w:t>Allâh</w:t>
      </w:r>
      <w:r w:rsidRPr="00460BED">
        <w:rPr>
          <w:rFonts w:asciiTheme="majorBidi" w:hAnsiTheme="majorBidi" w:cstheme="majorBidi"/>
        </w:rPr>
        <w:t xml:space="preserve"> ?</w:t>
      </w:r>
    </w:p>
    <w:p w:rsidR="002D2C54" w:rsidRDefault="002D2C54" w:rsidP="002D2C54">
      <w:pPr>
        <w:pStyle w:val="Sansinterligne"/>
        <w:rPr>
          <w:rFonts w:asciiTheme="majorBidi" w:hAnsiTheme="majorBidi" w:cstheme="majorBidi"/>
        </w:rPr>
      </w:pPr>
    </w:p>
    <w:p w:rsidR="00C506CF" w:rsidRPr="00460BED" w:rsidRDefault="002D2C54" w:rsidP="002D2C54">
      <w:pPr>
        <w:pStyle w:val="Sansinterligne"/>
        <w:rPr>
          <w:rFonts w:asciiTheme="majorBidi" w:hAnsiTheme="majorBidi" w:cstheme="majorBidi"/>
        </w:rPr>
      </w:pPr>
      <w:r>
        <w:rPr>
          <w:rFonts w:asciiTheme="majorBidi" w:hAnsiTheme="majorBidi" w:cstheme="majorBidi"/>
        </w:rPr>
        <w:t>Allâh</w:t>
      </w:r>
      <w:r w:rsidR="00C506CF" w:rsidRPr="00460BED">
        <w:rPr>
          <w:rFonts w:asciiTheme="majorBidi" w:hAnsiTheme="majorBidi" w:cstheme="majorBidi"/>
        </w:rPr>
        <w:t xml:space="preserve"> sait tout, même ce qu'on dit à soi-même quand on est seul. Si le diable ne réussit pas ce piège-ci il essaie le suivant.</w:t>
      </w:r>
    </w:p>
    <w:p w:rsidR="007A2A06" w:rsidRDefault="007A2A06" w:rsidP="007A2A06">
      <w:pPr>
        <w:pStyle w:val="Sansinterligne"/>
        <w:rPr>
          <w:rFonts w:asciiTheme="majorBidi" w:hAnsiTheme="majorBidi" w:cstheme="majorBidi"/>
          <w:b/>
          <w:bCs/>
        </w:rPr>
      </w:pPr>
    </w:p>
    <w:p w:rsidR="002D2C54" w:rsidRPr="00460BED" w:rsidRDefault="002D2C54" w:rsidP="007A2A06">
      <w:pPr>
        <w:pStyle w:val="Sansinterligne"/>
        <w:rPr>
          <w:rFonts w:asciiTheme="majorBidi" w:hAnsiTheme="majorBidi" w:cstheme="majorBidi"/>
          <w:b/>
          <w:bCs/>
        </w:rPr>
      </w:pPr>
    </w:p>
    <w:p w:rsidR="00C506CF" w:rsidRPr="002D2C54" w:rsidRDefault="00C506CF" w:rsidP="007A2A06">
      <w:pPr>
        <w:pStyle w:val="Sansinterligne"/>
        <w:rPr>
          <w:rFonts w:asciiTheme="majorBidi" w:hAnsiTheme="majorBidi" w:cstheme="majorBidi"/>
          <w:sz w:val="28"/>
          <w:szCs w:val="28"/>
          <w:u w:val="single"/>
        </w:rPr>
      </w:pPr>
      <w:r w:rsidRPr="002D2C54">
        <w:rPr>
          <w:rFonts w:asciiTheme="majorBidi" w:hAnsiTheme="majorBidi" w:cstheme="majorBidi"/>
          <w:b/>
          <w:bCs/>
          <w:sz w:val="28"/>
          <w:szCs w:val="28"/>
          <w:u w:val="single"/>
        </w:rPr>
        <w:lastRenderedPageBreak/>
        <w:t>4ème Piège : Les petits péchés</w:t>
      </w:r>
    </w:p>
    <w:p w:rsidR="002D2C54" w:rsidRDefault="002D2C54" w:rsidP="007A2A06">
      <w:pPr>
        <w:pStyle w:val="Sansinterligne"/>
        <w:rPr>
          <w:rFonts w:asciiTheme="majorBidi" w:hAnsiTheme="majorBidi" w:cstheme="majorBidi"/>
        </w:rPr>
      </w:pPr>
    </w:p>
    <w:p w:rsidR="007A2A06" w:rsidRPr="00460BED" w:rsidRDefault="00C506CF" w:rsidP="002D2C54">
      <w:pPr>
        <w:pStyle w:val="Sansinterligne"/>
        <w:rPr>
          <w:rFonts w:asciiTheme="majorBidi" w:hAnsiTheme="majorBidi" w:cstheme="majorBidi"/>
        </w:rPr>
      </w:pPr>
      <w:r w:rsidRPr="00460BED">
        <w:rPr>
          <w:rFonts w:asciiTheme="majorBidi" w:hAnsiTheme="majorBidi" w:cstheme="majorBidi"/>
        </w:rPr>
        <w:t xml:space="preserve">Les petits péchés peuvent causer la perte d'une personne s'ils s'accumulent. Le Prophète </w:t>
      </w:r>
      <w:r w:rsidR="002D2C54">
        <w:rPr>
          <w:rFonts w:asciiTheme="majorBidi" w:hAnsiTheme="majorBidi" w:cstheme="majorBidi"/>
        </w:rPr>
        <w:t>-</w:t>
      </w:r>
      <w:proofErr w:type="spellStart"/>
      <w:r w:rsidR="002D2C54" w:rsidRPr="00A429C4">
        <w:rPr>
          <w:rFonts w:asciiTheme="majorBidi" w:hAnsiTheme="majorBidi" w:cstheme="majorBidi"/>
          <w:i/>
          <w:iCs/>
        </w:rPr>
        <w:t>sallâ</w:t>
      </w:r>
      <w:proofErr w:type="spellEnd"/>
      <w:r w:rsidR="002D2C54" w:rsidRPr="00A429C4">
        <w:rPr>
          <w:rFonts w:asciiTheme="majorBidi" w:hAnsiTheme="majorBidi" w:cstheme="majorBidi"/>
          <w:i/>
          <w:iCs/>
        </w:rPr>
        <w:t xml:space="preserve"> l-</w:t>
      </w:r>
      <w:proofErr w:type="spellStart"/>
      <w:r w:rsidR="002D2C54" w:rsidRPr="00A429C4">
        <w:rPr>
          <w:rFonts w:asciiTheme="majorBidi" w:hAnsiTheme="majorBidi" w:cstheme="majorBidi"/>
          <w:i/>
          <w:iCs/>
        </w:rPr>
        <w:t>Lahû</w:t>
      </w:r>
      <w:proofErr w:type="spellEnd"/>
      <w:r w:rsidR="002D2C54" w:rsidRPr="00A429C4">
        <w:rPr>
          <w:rFonts w:asciiTheme="majorBidi" w:hAnsiTheme="majorBidi" w:cstheme="majorBidi"/>
          <w:i/>
          <w:iCs/>
        </w:rPr>
        <w:t xml:space="preserve"> ‘</w:t>
      </w:r>
      <w:proofErr w:type="spellStart"/>
      <w:r w:rsidR="002D2C54" w:rsidRPr="00A429C4">
        <w:rPr>
          <w:rFonts w:asciiTheme="majorBidi" w:hAnsiTheme="majorBidi" w:cstheme="majorBidi"/>
          <w:i/>
          <w:iCs/>
        </w:rPr>
        <w:t>aleyhi</w:t>
      </w:r>
      <w:proofErr w:type="spellEnd"/>
      <w:r w:rsidR="002D2C54" w:rsidRPr="00A429C4">
        <w:rPr>
          <w:rFonts w:asciiTheme="majorBidi" w:hAnsiTheme="majorBidi" w:cstheme="majorBidi"/>
          <w:i/>
          <w:iCs/>
        </w:rPr>
        <w:t xml:space="preserve"> wa </w:t>
      </w:r>
      <w:proofErr w:type="spellStart"/>
      <w:r w:rsidR="002D2C54" w:rsidRPr="00A429C4">
        <w:rPr>
          <w:rFonts w:asciiTheme="majorBidi" w:hAnsiTheme="majorBidi" w:cstheme="majorBidi"/>
          <w:i/>
          <w:iCs/>
        </w:rPr>
        <w:t>sallam</w:t>
      </w:r>
      <w:proofErr w:type="spellEnd"/>
      <w:r w:rsidR="002D2C54">
        <w:rPr>
          <w:rFonts w:asciiTheme="majorBidi" w:hAnsiTheme="majorBidi" w:cstheme="majorBidi"/>
        </w:rPr>
        <w:t>-</w:t>
      </w:r>
      <w:r w:rsidR="007A2A06" w:rsidRPr="00460BED">
        <w:rPr>
          <w:rFonts w:asciiTheme="majorBidi" w:hAnsiTheme="majorBidi" w:cstheme="majorBidi"/>
        </w:rPr>
        <w:t xml:space="preserve"> dit : « </w:t>
      </w:r>
      <w:r w:rsidRPr="002D2C54">
        <w:rPr>
          <w:rFonts w:asciiTheme="majorBidi" w:hAnsiTheme="majorBidi" w:cstheme="majorBidi"/>
          <w:b/>
          <w:bCs/>
          <w:color w:val="0070C0"/>
        </w:rPr>
        <w:t>Méfiez-vous des petits péchés</w:t>
      </w:r>
      <w:r w:rsidR="007A2A06" w:rsidRPr="00460BED">
        <w:rPr>
          <w:rFonts w:asciiTheme="majorBidi" w:hAnsiTheme="majorBidi" w:cstheme="majorBidi"/>
        </w:rPr>
        <w:t> »</w:t>
      </w:r>
      <w:r w:rsidR="002D2C54">
        <w:rPr>
          <w:rFonts w:asciiTheme="majorBidi" w:hAnsiTheme="majorBidi" w:cstheme="majorBidi"/>
        </w:rPr>
        <w:t>.</w:t>
      </w:r>
      <w:r w:rsidRPr="00460BED">
        <w:rPr>
          <w:rFonts w:asciiTheme="majorBidi" w:hAnsiTheme="majorBidi" w:cstheme="majorBidi"/>
        </w:rPr>
        <w:t xml:space="preserve"> </w:t>
      </w:r>
    </w:p>
    <w:p w:rsidR="007A2A06" w:rsidRPr="00460BED" w:rsidRDefault="007A2A06" w:rsidP="007A2A06">
      <w:pPr>
        <w:pStyle w:val="Sansinterligne"/>
        <w:rPr>
          <w:rFonts w:asciiTheme="majorBidi" w:hAnsiTheme="majorBidi" w:cstheme="majorBidi"/>
        </w:rPr>
      </w:pPr>
    </w:p>
    <w:p w:rsidR="002D2C54" w:rsidRDefault="00C506CF" w:rsidP="002D2C54">
      <w:pPr>
        <w:pStyle w:val="Sansinterligne"/>
        <w:rPr>
          <w:rFonts w:asciiTheme="majorBidi" w:hAnsiTheme="majorBidi" w:cstheme="majorBidi"/>
        </w:rPr>
      </w:pPr>
      <w:r w:rsidRPr="00460BED">
        <w:rPr>
          <w:rFonts w:asciiTheme="majorBidi" w:hAnsiTheme="majorBidi" w:cstheme="majorBidi"/>
        </w:rPr>
        <w:t xml:space="preserve">Il </w:t>
      </w:r>
      <w:r w:rsidR="002D2C54">
        <w:rPr>
          <w:rFonts w:asciiTheme="majorBidi" w:hAnsiTheme="majorBidi" w:cstheme="majorBidi"/>
        </w:rPr>
        <w:t>-</w:t>
      </w:r>
      <w:proofErr w:type="spellStart"/>
      <w:r w:rsidR="002D2C54" w:rsidRPr="00A429C4">
        <w:rPr>
          <w:rFonts w:asciiTheme="majorBidi" w:hAnsiTheme="majorBidi" w:cstheme="majorBidi"/>
          <w:i/>
          <w:iCs/>
        </w:rPr>
        <w:t>sallâ</w:t>
      </w:r>
      <w:proofErr w:type="spellEnd"/>
      <w:r w:rsidR="002D2C54" w:rsidRPr="00A429C4">
        <w:rPr>
          <w:rFonts w:asciiTheme="majorBidi" w:hAnsiTheme="majorBidi" w:cstheme="majorBidi"/>
          <w:i/>
          <w:iCs/>
        </w:rPr>
        <w:t xml:space="preserve"> l-</w:t>
      </w:r>
      <w:proofErr w:type="spellStart"/>
      <w:r w:rsidR="002D2C54" w:rsidRPr="00A429C4">
        <w:rPr>
          <w:rFonts w:asciiTheme="majorBidi" w:hAnsiTheme="majorBidi" w:cstheme="majorBidi"/>
          <w:i/>
          <w:iCs/>
        </w:rPr>
        <w:t>Lahû</w:t>
      </w:r>
      <w:proofErr w:type="spellEnd"/>
      <w:r w:rsidR="002D2C54" w:rsidRPr="00A429C4">
        <w:rPr>
          <w:rFonts w:asciiTheme="majorBidi" w:hAnsiTheme="majorBidi" w:cstheme="majorBidi"/>
          <w:i/>
          <w:iCs/>
        </w:rPr>
        <w:t xml:space="preserve"> ‘</w:t>
      </w:r>
      <w:proofErr w:type="spellStart"/>
      <w:r w:rsidR="002D2C54" w:rsidRPr="00A429C4">
        <w:rPr>
          <w:rFonts w:asciiTheme="majorBidi" w:hAnsiTheme="majorBidi" w:cstheme="majorBidi"/>
          <w:i/>
          <w:iCs/>
        </w:rPr>
        <w:t>aleyhi</w:t>
      </w:r>
      <w:proofErr w:type="spellEnd"/>
      <w:r w:rsidR="002D2C54" w:rsidRPr="00A429C4">
        <w:rPr>
          <w:rFonts w:asciiTheme="majorBidi" w:hAnsiTheme="majorBidi" w:cstheme="majorBidi"/>
          <w:i/>
          <w:iCs/>
        </w:rPr>
        <w:t xml:space="preserve"> wa </w:t>
      </w:r>
      <w:proofErr w:type="spellStart"/>
      <w:r w:rsidR="002D2C54" w:rsidRPr="00A429C4">
        <w:rPr>
          <w:rFonts w:asciiTheme="majorBidi" w:hAnsiTheme="majorBidi" w:cstheme="majorBidi"/>
          <w:i/>
          <w:iCs/>
        </w:rPr>
        <w:t>sallam</w:t>
      </w:r>
      <w:proofErr w:type="spellEnd"/>
      <w:r w:rsidR="002D2C54">
        <w:rPr>
          <w:rFonts w:asciiTheme="majorBidi" w:hAnsiTheme="majorBidi" w:cstheme="majorBidi"/>
        </w:rPr>
        <w:t>-</w:t>
      </w:r>
      <w:r w:rsidRPr="00460BED">
        <w:rPr>
          <w:rFonts w:asciiTheme="majorBidi" w:hAnsiTheme="majorBidi" w:cstheme="majorBidi"/>
        </w:rPr>
        <w:t xml:space="preserve"> dit un hadith dont le sens est l'exemple d'un groupe de voyageurs chacun a ramené un bout de bois, ils ont réussi à préparer de quoi manger. Le diable entraîne donc cet homme vers l'accumulation des petits péchés. </w:t>
      </w:r>
    </w:p>
    <w:p w:rsidR="002D2C54" w:rsidRDefault="002D2C54" w:rsidP="002D2C54">
      <w:pPr>
        <w:pStyle w:val="Sansinterligne"/>
        <w:rPr>
          <w:rFonts w:asciiTheme="majorBidi" w:hAnsiTheme="majorBidi" w:cstheme="majorBidi"/>
        </w:rPr>
      </w:pPr>
    </w:p>
    <w:p w:rsidR="002D2C54" w:rsidRDefault="00C506CF" w:rsidP="002D2C54">
      <w:pPr>
        <w:pStyle w:val="Sansinterligne"/>
        <w:rPr>
          <w:rFonts w:asciiTheme="majorBidi" w:hAnsiTheme="majorBidi" w:cstheme="majorBidi"/>
        </w:rPr>
      </w:pPr>
      <w:r w:rsidRPr="00460BED">
        <w:rPr>
          <w:rFonts w:asciiTheme="majorBidi" w:hAnsiTheme="majorBidi" w:cstheme="majorBidi"/>
        </w:rPr>
        <w:t xml:space="preserve">Il ne cesse de le faire croire que les petits péchés ne sont pas graves de sorte que la personne qui commet les grands péchés déçue de ceux-ci se trouve </w:t>
      </w:r>
      <w:r w:rsidR="002D2C54">
        <w:rPr>
          <w:rFonts w:asciiTheme="majorBidi" w:hAnsiTheme="majorBidi" w:cstheme="majorBidi"/>
        </w:rPr>
        <w:t>dans un stade meilleur que ce "petit pécheur</w:t>
      </w:r>
      <w:r w:rsidRPr="00460BED">
        <w:rPr>
          <w:rFonts w:asciiTheme="majorBidi" w:hAnsiTheme="majorBidi" w:cstheme="majorBidi"/>
        </w:rPr>
        <w:t xml:space="preserve">". </w:t>
      </w:r>
    </w:p>
    <w:p w:rsidR="002D2C54" w:rsidRDefault="002D2C54" w:rsidP="002D2C54">
      <w:pPr>
        <w:pStyle w:val="Sansinterligne"/>
        <w:rPr>
          <w:rFonts w:asciiTheme="majorBidi" w:hAnsiTheme="majorBidi" w:cstheme="majorBidi"/>
        </w:rPr>
      </w:pPr>
    </w:p>
    <w:p w:rsidR="00C506CF" w:rsidRPr="00460BED" w:rsidRDefault="00C506CF" w:rsidP="002D2C54">
      <w:pPr>
        <w:pStyle w:val="Sansinterligne"/>
        <w:rPr>
          <w:rFonts w:asciiTheme="majorBidi" w:hAnsiTheme="majorBidi" w:cstheme="majorBidi"/>
        </w:rPr>
      </w:pPr>
      <w:r w:rsidRPr="00460BED">
        <w:rPr>
          <w:rFonts w:asciiTheme="majorBidi" w:hAnsiTheme="majorBidi" w:cstheme="majorBidi"/>
        </w:rPr>
        <w:t>Car on voit bien que celui qui vit déçu de ces péchés (grands péchés) les reconnaît comme tels, finit un jour par les désavouer et se repent finalement, or celui qui y néglige ne se repent presque jamais. Dans le cas où le diable échoue à ce stade, il essaie d'entraîner le serviteur vigilant vers le 5ème piège.</w:t>
      </w:r>
    </w:p>
    <w:p w:rsidR="007A2A06" w:rsidRDefault="007A2A06" w:rsidP="007A2A06">
      <w:pPr>
        <w:pStyle w:val="Sansinterligne"/>
        <w:rPr>
          <w:rFonts w:asciiTheme="majorBidi" w:hAnsiTheme="majorBidi" w:cstheme="majorBidi"/>
          <w:b/>
          <w:bCs/>
        </w:rPr>
      </w:pPr>
    </w:p>
    <w:p w:rsidR="002D2C54" w:rsidRPr="00460BED" w:rsidRDefault="002D2C54" w:rsidP="007A2A06">
      <w:pPr>
        <w:pStyle w:val="Sansinterligne"/>
        <w:rPr>
          <w:rFonts w:asciiTheme="majorBidi" w:hAnsiTheme="majorBidi" w:cstheme="majorBidi"/>
          <w:b/>
          <w:bCs/>
        </w:rPr>
      </w:pPr>
    </w:p>
    <w:p w:rsidR="00C506CF" w:rsidRPr="002D2C54" w:rsidRDefault="00C506CF" w:rsidP="007A2A06">
      <w:pPr>
        <w:pStyle w:val="Sansinterligne"/>
        <w:rPr>
          <w:rFonts w:asciiTheme="majorBidi" w:hAnsiTheme="majorBidi" w:cstheme="majorBidi"/>
          <w:sz w:val="28"/>
          <w:szCs w:val="28"/>
          <w:u w:val="single"/>
        </w:rPr>
      </w:pPr>
      <w:r w:rsidRPr="002D2C54">
        <w:rPr>
          <w:rFonts w:asciiTheme="majorBidi" w:hAnsiTheme="majorBidi" w:cstheme="majorBidi"/>
          <w:b/>
          <w:bCs/>
          <w:sz w:val="28"/>
          <w:szCs w:val="28"/>
          <w:u w:val="single"/>
        </w:rPr>
        <w:t>5ème Piège : Le permis [Al-</w:t>
      </w:r>
      <w:proofErr w:type="spellStart"/>
      <w:r w:rsidRPr="002D2C54">
        <w:rPr>
          <w:rFonts w:asciiTheme="majorBidi" w:hAnsiTheme="majorBidi" w:cstheme="majorBidi"/>
          <w:b/>
          <w:bCs/>
          <w:sz w:val="28"/>
          <w:szCs w:val="28"/>
          <w:u w:val="single"/>
        </w:rPr>
        <w:t>moubah</w:t>
      </w:r>
      <w:proofErr w:type="spellEnd"/>
      <w:r w:rsidRPr="002D2C54">
        <w:rPr>
          <w:rFonts w:asciiTheme="majorBidi" w:hAnsiTheme="majorBidi" w:cstheme="majorBidi"/>
          <w:b/>
          <w:bCs/>
          <w:sz w:val="28"/>
          <w:szCs w:val="28"/>
          <w:u w:val="single"/>
        </w:rPr>
        <w:t>]</w:t>
      </w:r>
    </w:p>
    <w:p w:rsidR="002D2C54" w:rsidRDefault="002D2C54" w:rsidP="007A2A06">
      <w:pPr>
        <w:pStyle w:val="Sansinterligne"/>
        <w:rPr>
          <w:rFonts w:asciiTheme="majorBidi" w:hAnsiTheme="majorBidi" w:cstheme="majorBidi"/>
        </w:rPr>
      </w:pPr>
    </w:p>
    <w:p w:rsidR="002D2C54" w:rsidRDefault="00C506CF" w:rsidP="007A2A06">
      <w:pPr>
        <w:pStyle w:val="Sansinterligne"/>
        <w:rPr>
          <w:rFonts w:asciiTheme="majorBidi" w:hAnsiTheme="majorBidi" w:cstheme="majorBidi"/>
        </w:rPr>
      </w:pPr>
      <w:r w:rsidRPr="00460BED">
        <w:rPr>
          <w:rFonts w:asciiTheme="majorBidi" w:hAnsiTheme="majorBidi" w:cstheme="majorBidi"/>
        </w:rPr>
        <w:t xml:space="preserve">Ce sont les actes qui ne rapportent ni récompenses ni péchés. Ici le diable essaie de dévier le serviteur de certains actes bénéfiques pour lui au Jour de la Résurrection. Il peut utiliser divers moyens pour l'empêcher de réaliser le but pour lequel cet adorateur a été créé. </w:t>
      </w:r>
    </w:p>
    <w:p w:rsidR="002D2C54" w:rsidRDefault="002D2C54" w:rsidP="007A2A06">
      <w:pPr>
        <w:pStyle w:val="Sansinterligne"/>
        <w:rPr>
          <w:rFonts w:asciiTheme="majorBidi" w:hAnsiTheme="majorBidi" w:cstheme="majorBidi"/>
        </w:rPr>
      </w:pPr>
    </w:p>
    <w:p w:rsidR="00C506CF" w:rsidRPr="00460BED" w:rsidRDefault="00C506CF" w:rsidP="007A2A06">
      <w:pPr>
        <w:pStyle w:val="Sansinterligne"/>
        <w:rPr>
          <w:rFonts w:asciiTheme="majorBidi" w:hAnsiTheme="majorBidi" w:cstheme="majorBidi"/>
        </w:rPr>
      </w:pPr>
      <w:r w:rsidRPr="00460BED">
        <w:rPr>
          <w:rFonts w:asciiTheme="majorBidi" w:hAnsiTheme="majorBidi" w:cstheme="majorBidi"/>
        </w:rPr>
        <w:t xml:space="preserve">Si cette personne réussit à bien gérer son temps de manière qu'elle ne perd pas les minutes de sa vie, elle œuvre en permanence </w:t>
      </w:r>
      <w:proofErr w:type="spellStart"/>
      <w:r w:rsidRPr="00460BED">
        <w:rPr>
          <w:rFonts w:asciiTheme="majorBidi" w:hAnsiTheme="majorBidi" w:cstheme="majorBidi"/>
        </w:rPr>
        <w:t>bénéfiquement</w:t>
      </w:r>
      <w:proofErr w:type="spellEnd"/>
      <w:r w:rsidRPr="00460BED">
        <w:rPr>
          <w:rFonts w:asciiTheme="majorBidi" w:hAnsiTheme="majorBidi" w:cstheme="majorBidi"/>
        </w:rPr>
        <w:t xml:space="preserve"> pour elle (pour son au-delà). Le diable cette fois-ci utilise le 6ème piège.</w:t>
      </w:r>
    </w:p>
    <w:p w:rsidR="007A2A06" w:rsidRDefault="007A2A06" w:rsidP="007A2A06">
      <w:pPr>
        <w:pStyle w:val="Sansinterligne"/>
        <w:rPr>
          <w:rFonts w:asciiTheme="majorBidi" w:hAnsiTheme="majorBidi" w:cstheme="majorBidi"/>
          <w:b/>
          <w:bCs/>
        </w:rPr>
      </w:pPr>
    </w:p>
    <w:p w:rsidR="002D2C54" w:rsidRPr="00460BED" w:rsidRDefault="002D2C54" w:rsidP="007A2A06">
      <w:pPr>
        <w:pStyle w:val="Sansinterligne"/>
        <w:rPr>
          <w:rFonts w:asciiTheme="majorBidi" w:hAnsiTheme="majorBidi" w:cstheme="majorBidi"/>
          <w:b/>
          <w:bCs/>
        </w:rPr>
      </w:pPr>
    </w:p>
    <w:p w:rsidR="00C506CF" w:rsidRPr="002D2C54" w:rsidRDefault="00C506CF" w:rsidP="002D2C54">
      <w:pPr>
        <w:pStyle w:val="Sansinterligne"/>
        <w:rPr>
          <w:rFonts w:asciiTheme="majorBidi" w:hAnsiTheme="majorBidi" w:cstheme="majorBidi"/>
          <w:u w:val="single"/>
        </w:rPr>
      </w:pPr>
      <w:r w:rsidRPr="002D2C54">
        <w:rPr>
          <w:rFonts w:asciiTheme="majorBidi" w:hAnsiTheme="majorBidi" w:cstheme="majorBidi"/>
          <w:b/>
          <w:bCs/>
          <w:u w:val="single"/>
        </w:rPr>
        <w:t>6ème Piège : C'est d'occuper le serviteur dans des œuvres moins avantageuses que d'autres</w:t>
      </w:r>
      <w:r w:rsidR="002D2C54" w:rsidRPr="002D2C54">
        <w:rPr>
          <w:rFonts w:asciiTheme="majorBidi" w:hAnsiTheme="majorBidi" w:cstheme="majorBidi"/>
          <w:b/>
          <w:bCs/>
          <w:u w:val="single"/>
        </w:rPr>
        <w:t>.</w:t>
      </w:r>
      <w:r w:rsidR="002D2C54" w:rsidRPr="002D2C54">
        <w:rPr>
          <w:rStyle w:val="Appelnotedebasdep"/>
          <w:rFonts w:asciiTheme="majorBidi" w:hAnsiTheme="majorBidi" w:cstheme="majorBidi"/>
          <w:b/>
          <w:bCs/>
          <w:u w:val="single"/>
        </w:rPr>
        <w:footnoteReference w:id="5"/>
      </w:r>
    </w:p>
    <w:p w:rsidR="002D2C54" w:rsidRDefault="002D2C54" w:rsidP="007A2A06">
      <w:pPr>
        <w:pStyle w:val="Sansinterligne"/>
        <w:rPr>
          <w:rFonts w:asciiTheme="majorBidi" w:hAnsiTheme="majorBidi" w:cstheme="majorBidi"/>
        </w:rPr>
      </w:pPr>
    </w:p>
    <w:p w:rsidR="002D2C54" w:rsidRDefault="00C506CF" w:rsidP="002D2C54">
      <w:pPr>
        <w:pStyle w:val="Sansinterligne"/>
        <w:rPr>
          <w:rFonts w:asciiTheme="majorBidi" w:hAnsiTheme="majorBidi" w:cstheme="majorBidi"/>
        </w:rPr>
      </w:pPr>
      <w:r w:rsidRPr="00460BED">
        <w:rPr>
          <w:rFonts w:asciiTheme="majorBidi" w:hAnsiTheme="majorBidi" w:cstheme="majorBidi"/>
        </w:rPr>
        <w:t xml:space="preserve">Le diable ne désespère pas de dévier ce serviteur même après avoir échoué dans les premiers pièges. En effet il va user ses ruses pour orienter cet adorateur vers des actes qui même bons ne rapportent pas à son auteur autant de récompenses et de mérites que d'autres. </w:t>
      </w:r>
    </w:p>
    <w:p w:rsidR="002D2C54" w:rsidRDefault="002D2C54" w:rsidP="002D2C54">
      <w:pPr>
        <w:pStyle w:val="Sansinterligne"/>
        <w:rPr>
          <w:rFonts w:asciiTheme="majorBidi" w:hAnsiTheme="majorBidi" w:cstheme="majorBidi"/>
        </w:rPr>
      </w:pPr>
    </w:p>
    <w:p w:rsidR="002D2C54" w:rsidRDefault="00C506CF" w:rsidP="002D2C54">
      <w:pPr>
        <w:pStyle w:val="Sansinterligne"/>
        <w:rPr>
          <w:rFonts w:asciiTheme="majorBidi" w:hAnsiTheme="majorBidi" w:cstheme="majorBidi"/>
        </w:rPr>
      </w:pPr>
      <w:r w:rsidRPr="00460BED">
        <w:rPr>
          <w:rFonts w:asciiTheme="majorBidi" w:hAnsiTheme="majorBidi" w:cstheme="majorBidi"/>
        </w:rPr>
        <w:t xml:space="preserve">Il enjolive ces actes de moins grandes valeurs de manières à ce que le fidèle passe à côté et rares sont ceux qui arrivent à déceler, percevoir que le manipulateur de ce détournement est le diable. L'homme ne voit dans ses actions que du bien et il sait que le diable ne pousse qu'à faire le mal. Il est donc persuadé que son acte a été guidé par </w:t>
      </w:r>
      <w:r w:rsidR="002D2C54">
        <w:rPr>
          <w:rFonts w:asciiTheme="majorBidi" w:hAnsiTheme="majorBidi" w:cstheme="majorBidi"/>
        </w:rPr>
        <w:t>Allâh</w:t>
      </w:r>
      <w:r w:rsidRPr="00460BED">
        <w:rPr>
          <w:rFonts w:asciiTheme="majorBidi" w:hAnsiTheme="majorBidi" w:cstheme="majorBidi"/>
        </w:rPr>
        <w:t xml:space="preserve">. </w:t>
      </w:r>
    </w:p>
    <w:p w:rsidR="002D2C54" w:rsidRDefault="002D2C54" w:rsidP="002D2C54">
      <w:pPr>
        <w:pStyle w:val="Sansinterligne"/>
        <w:rPr>
          <w:rFonts w:asciiTheme="majorBidi" w:hAnsiTheme="majorBidi" w:cstheme="majorBidi"/>
        </w:rPr>
      </w:pPr>
    </w:p>
    <w:p w:rsidR="002D2C54" w:rsidRDefault="00C506CF" w:rsidP="002D2C54">
      <w:pPr>
        <w:pStyle w:val="Sansinterligne"/>
        <w:rPr>
          <w:rFonts w:asciiTheme="majorBidi" w:hAnsiTheme="majorBidi" w:cstheme="majorBidi"/>
        </w:rPr>
      </w:pPr>
      <w:r w:rsidRPr="00460BED">
        <w:rPr>
          <w:rFonts w:asciiTheme="majorBidi" w:hAnsiTheme="majorBidi" w:cstheme="majorBidi"/>
        </w:rPr>
        <w:t xml:space="preserve">Dans ce cas le serviteur est excusé car son savoir est limité, et il ne peut distinguer la stratégie du diable qui inspire soixante dix bonnes œuvres pour l'entraîner dans une seule œuvre mauvaise ou bien pour l'écarter d'une œuvre meilleure que ces soixante dix. L'homme ne peut atteindre ce niveau de clairvoyance que par une lumière de guidée que </w:t>
      </w:r>
      <w:r w:rsidR="002D2C54">
        <w:rPr>
          <w:rFonts w:asciiTheme="majorBidi" w:hAnsiTheme="majorBidi" w:cstheme="majorBidi"/>
        </w:rPr>
        <w:t>Allâh</w:t>
      </w:r>
      <w:r w:rsidRPr="00460BED">
        <w:rPr>
          <w:rFonts w:asciiTheme="majorBidi" w:hAnsiTheme="majorBidi" w:cstheme="majorBidi"/>
        </w:rPr>
        <w:t xml:space="preserve"> met dans le cœur de ce dernier. </w:t>
      </w:r>
    </w:p>
    <w:p w:rsidR="002D2C54" w:rsidRDefault="002D2C54" w:rsidP="002D2C54">
      <w:pPr>
        <w:pStyle w:val="Sansinterligne"/>
        <w:rPr>
          <w:rFonts w:asciiTheme="majorBidi" w:hAnsiTheme="majorBidi" w:cstheme="majorBidi"/>
        </w:rPr>
      </w:pPr>
    </w:p>
    <w:p w:rsidR="002D2C54" w:rsidRDefault="00C506CF" w:rsidP="002D2C54">
      <w:pPr>
        <w:pStyle w:val="Sansinterligne"/>
        <w:rPr>
          <w:rFonts w:asciiTheme="majorBidi" w:hAnsiTheme="majorBidi" w:cstheme="majorBidi"/>
        </w:rPr>
      </w:pPr>
      <w:r w:rsidRPr="00460BED">
        <w:rPr>
          <w:rFonts w:asciiTheme="majorBidi" w:hAnsiTheme="majorBidi" w:cstheme="majorBidi"/>
        </w:rPr>
        <w:t xml:space="preserve">La cause de cette guidée divine étant le suivi du Prophète </w:t>
      </w:r>
      <w:r w:rsidR="002D2C54">
        <w:rPr>
          <w:rFonts w:asciiTheme="majorBidi" w:hAnsiTheme="majorBidi" w:cstheme="majorBidi"/>
        </w:rPr>
        <w:t>-</w:t>
      </w:r>
      <w:proofErr w:type="spellStart"/>
      <w:r w:rsidR="002D2C54" w:rsidRPr="00A429C4">
        <w:rPr>
          <w:rFonts w:asciiTheme="majorBidi" w:hAnsiTheme="majorBidi" w:cstheme="majorBidi"/>
          <w:i/>
          <w:iCs/>
        </w:rPr>
        <w:t>sallâ</w:t>
      </w:r>
      <w:proofErr w:type="spellEnd"/>
      <w:r w:rsidR="002D2C54" w:rsidRPr="00A429C4">
        <w:rPr>
          <w:rFonts w:asciiTheme="majorBidi" w:hAnsiTheme="majorBidi" w:cstheme="majorBidi"/>
          <w:i/>
          <w:iCs/>
        </w:rPr>
        <w:t xml:space="preserve"> l-</w:t>
      </w:r>
      <w:proofErr w:type="spellStart"/>
      <w:r w:rsidR="002D2C54" w:rsidRPr="00A429C4">
        <w:rPr>
          <w:rFonts w:asciiTheme="majorBidi" w:hAnsiTheme="majorBidi" w:cstheme="majorBidi"/>
          <w:i/>
          <w:iCs/>
        </w:rPr>
        <w:t>Lahû</w:t>
      </w:r>
      <w:proofErr w:type="spellEnd"/>
      <w:r w:rsidR="002D2C54" w:rsidRPr="00A429C4">
        <w:rPr>
          <w:rFonts w:asciiTheme="majorBidi" w:hAnsiTheme="majorBidi" w:cstheme="majorBidi"/>
          <w:i/>
          <w:iCs/>
        </w:rPr>
        <w:t xml:space="preserve"> ‘</w:t>
      </w:r>
      <w:proofErr w:type="spellStart"/>
      <w:r w:rsidR="002D2C54" w:rsidRPr="00A429C4">
        <w:rPr>
          <w:rFonts w:asciiTheme="majorBidi" w:hAnsiTheme="majorBidi" w:cstheme="majorBidi"/>
          <w:i/>
          <w:iCs/>
        </w:rPr>
        <w:t>aleyhi</w:t>
      </w:r>
      <w:proofErr w:type="spellEnd"/>
      <w:r w:rsidR="002D2C54" w:rsidRPr="00A429C4">
        <w:rPr>
          <w:rFonts w:asciiTheme="majorBidi" w:hAnsiTheme="majorBidi" w:cstheme="majorBidi"/>
          <w:i/>
          <w:iCs/>
        </w:rPr>
        <w:t xml:space="preserve"> wa </w:t>
      </w:r>
      <w:proofErr w:type="spellStart"/>
      <w:r w:rsidR="002D2C54" w:rsidRPr="00A429C4">
        <w:rPr>
          <w:rFonts w:asciiTheme="majorBidi" w:hAnsiTheme="majorBidi" w:cstheme="majorBidi"/>
          <w:i/>
          <w:iCs/>
        </w:rPr>
        <w:t>sallam</w:t>
      </w:r>
      <w:proofErr w:type="spellEnd"/>
      <w:r w:rsidR="002D2C54">
        <w:rPr>
          <w:rFonts w:asciiTheme="majorBidi" w:hAnsiTheme="majorBidi" w:cstheme="majorBidi"/>
        </w:rPr>
        <w:t>-</w:t>
      </w:r>
      <w:r w:rsidRPr="00460BED">
        <w:rPr>
          <w:rFonts w:asciiTheme="majorBidi" w:hAnsiTheme="majorBidi" w:cstheme="majorBidi"/>
        </w:rPr>
        <w:t xml:space="preserve"> et l'attachement à ses traditions (</w:t>
      </w:r>
      <w:r w:rsidRPr="002D2C54">
        <w:rPr>
          <w:rFonts w:asciiTheme="majorBidi" w:hAnsiTheme="majorBidi" w:cstheme="majorBidi"/>
          <w:i/>
          <w:iCs/>
        </w:rPr>
        <w:t>Sunna</w:t>
      </w:r>
      <w:r w:rsidRPr="00460BED">
        <w:rPr>
          <w:rFonts w:asciiTheme="majorBidi" w:hAnsiTheme="majorBidi" w:cstheme="majorBidi"/>
        </w:rPr>
        <w:t xml:space="preserve">) qui amènent le serviteur à connaître et cibler les œuvres les plus méritoires pour les hommes et les plus agréées par </w:t>
      </w:r>
      <w:r w:rsidR="002D2C54">
        <w:rPr>
          <w:rFonts w:asciiTheme="majorBidi" w:hAnsiTheme="majorBidi" w:cstheme="majorBidi"/>
        </w:rPr>
        <w:t>Allâh</w:t>
      </w:r>
      <w:r w:rsidRPr="00460BED">
        <w:rPr>
          <w:rFonts w:asciiTheme="majorBidi" w:hAnsiTheme="majorBidi" w:cstheme="majorBidi"/>
        </w:rPr>
        <w:t xml:space="preserve">. </w:t>
      </w:r>
    </w:p>
    <w:p w:rsidR="002D2C54" w:rsidRDefault="002D2C54" w:rsidP="002D2C54">
      <w:pPr>
        <w:pStyle w:val="Sansinterligne"/>
        <w:rPr>
          <w:rFonts w:asciiTheme="majorBidi" w:hAnsiTheme="majorBidi" w:cstheme="majorBidi"/>
        </w:rPr>
      </w:pPr>
    </w:p>
    <w:p w:rsidR="00704369" w:rsidRPr="00460BED" w:rsidRDefault="00C506CF" w:rsidP="002D2C54">
      <w:pPr>
        <w:pStyle w:val="Sansinterligne"/>
        <w:rPr>
          <w:rFonts w:asciiTheme="majorBidi" w:hAnsiTheme="majorBidi" w:cstheme="majorBidi"/>
        </w:rPr>
      </w:pPr>
      <w:r w:rsidRPr="00460BED">
        <w:rPr>
          <w:rFonts w:asciiTheme="majorBidi" w:hAnsiTheme="majorBidi" w:cstheme="majorBidi"/>
        </w:rPr>
        <w:t xml:space="preserve">Ne connaissent vraiment ce stade de guidée que les hommes qui sont les héritiers de la science donnée au Prophète </w:t>
      </w:r>
      <w:r w:rsidR="002D2C54">
        <w:rPr>
          <w:rFonts w:asciiTheme="majorBidi" w:hAnsiTheme="majorBidi" w:cstheme="majorBidi"/>
        </w:rPr>
        <w:t>-</w:t>
      </w:r>
      <w:proofErr w:type="spellStart"/>
      <w:r w:rsidR="002D2C54" w:rsidRPr="00A429C4">
        <w:rPr>
          <w:rFonts w:asciiTheme="majorBidi" w:hAnsiTheme="majorBidi" w:cstheme="majorBidi"/>
          <w:i/>
          <w:iCs/>
        </w:rPr>
        <w:t>sallâ</w:t>
      </w:r>
      <w:proofErr w:type="spellEnd"/>
      <w:r w:rsidR="002D2C54" w:rsidRPr="00A429C4">
        <w:rPr>
          <w:rFonts w:asciiTheme="majorBidi" w:hAnsiTheme="majorBidi" w:cstheme="majorBidi"/>
          <w:i/>
          <w:iCs/>
        </w:rPr>
        <w:t xml:space="preserve"> l-</w:t>
      </w:r>
      <w:proofErr w:type="spellStart"/>
      <w:r w:rsidR="002D2C54" w:rsidRPr="00A429C4">
        <w:rPr>
          <w:rFonts w:asciiTheme="majorBidi" w:hAnsiTheme="majorBidi" w:cstheme="majorBidi"/>
          <w:i/>
          <w:iCs/>
        </w:rPr>
        <w:t>Lahû</w:t>
      </w:r>
      <w:proofErr w:type="spellEnd"/>
      <w:r w:rsidR="002D2C54" w:rsidRPr="00A429C4">
        <w:rPr>
          <w:rFonts w:asciiTheme="majorBidi" w:hAnsiTheme="majorBidi" w:cstheme="majorBidi"/>
          <w:i/>
          <w:iCs/>
        </w:rPr>
        <w:t xml:space="preserve"> ‘</w:t>
      </w:r>
      <w:proofErr w:type="spellStart"/>
      <w:r w:rsidR="002D2C54" w:rsidRPr="00A429C4">
        <w:rPr>
          <w:rFonts w:asciiTheme="majorBidi" w:hAnsiTheme="majorBidi" w:cstheme="majorBidi"/>
          <w:i/>
          <w:iCs/>
        </w:rPr>
        <w:t>aleyhi</w:t>
      </w:r>
      <w:proofErr w:type="spellEnd"/>
      <w:r w:rsidR="002D2C54" w:rsidRPr="00A429C4">
        <w:rPr>
          <w:rFonts w:asciiTheme="majorBidi" w:hAnsiTheme="majorBidi" w:cstheme="majorBidi"/>
          <w:i/>
          <w:iCs/>
        </w:rPr>
        <w:t xml:space="preserve"> wa </w:t>
      </w:r>
      <w:proofErr w:type="spellStart"/>
      <w:r w:rsidR="002D2C54" w:rsidRPr="00A429C4">
        <w:rPr>
          <w:rFonts w:asciiTheme="majorBidi" w:hAnsiTheme="majorBidi" w:cstheme="majorBidi"/>
          <w:i/>
          <w:iCs/>
        </w:rPr>
        <w:t>sallam</w:t>
      </w:r>
      <w:proofErr w:type="spellEnd"/>
      <w:r w:rsidR="002D2C54">
        <w:rPr>
          <w:rFonts w:asciiTheme="majorBidi" w:hAnsiTheme="majorBidi" w:cstheme="majorBidi"/>
        </w:rPr>
        <w:t>-</w:t>
      </w:r>
      <w:r w:rsidRPr="00460BED">
        <w:rPr>
          <w:rFonts w:asciiTheme="majorBidi" w:hAnsiTheme="majorBidi" w:cstheme="majorBidi"/>
        </w:rPr>
        <w:t xml:space="preserve">, ceux qui le prennent pour exemple, et modèle à suivre, alors que la plupart des hommes vivent dans l'indifférence vis-à-vis de ceci. </w:t>
      </w:r>
      <w:r w:rsidR="002D2C54">
        <w:rPr>
          <w:rFonts w:asciiTheme="majorBidi" w:hAnsiTheme="majorBidi" w:cstheme="majorBidi"/>
        </w:rPr>
        <w:t>Allâh</w:t>
      </w:r>
      <w:r w:rsidRPr="00460BED">
        <w:rPr>
          <w:rFonts w:asciiTheme="majorBidi" w:hAnsiTheme="majorBidi" w:cstheme="majorBidi"/>
        </w:rPr>
        <w:t xml:space="preserve"> fait grâce à celui qu'Il veut parmi Ses serviteurs.</w:t>
      </w:r>
    </w:p>
    <w:sectPr w:rsidR="00704369" w:rsidRPr="00460BED" w:rsidSect="00460BED">
      <w:footerReference w:type="default" r:id="rId10"/>
      <w:pgSz w:w="11906" w:h="16838" w:code="9"/>
      <w:pgMar w:top="1417" w:right="1417" w:bottom="1417" w:left="1417"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2AB" w:rsidRDefault="000372AB" w:rsidP="003706C6">
      <w:r>
        <w:separator/>
      </w:r>
    </w:p>
  </w:endnote>
  <w:endnote w:type="continuationSeparator" w:id="0">
    <w:p w:rsidR="000372AB" w:rsidRDefault="000372AB" w:rsidP="003706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98" w:rsidRPr="00B2351B" w:rsidRDefault="00680798" w:rsidP="00680798">
    <w:pPr>
      <w:pStyle w:val="Pieddepage"/>
      <w:jc w:val="center"/>
      <w:rPr>
        <w:rFonts w:asciiTheme="majorBidi" w:hAnsiTheme="majorBidi" w:cstheme="majorBidi"/>
        <w:b/>
        <w:bCs/>
        <w:color w:val="262626" w:themeColor="text1" w:themeTint="D9"/>
        <w:sz w:val="26"/>
        <w:szCs w:val="26"/>
      </w:rPr>
    </w:pPr>
    <w:r>
      <w:rPr>
        <w:rFonts w:asciiTheme="majorBidi" w:hAnsiTheme="majorBidi" w:cstheme="majorBidi"/>
        <w:b/>
        <w:bCs/>
        <w:noProof/>
        <w:color w:val="262626" w:themeColor="text1" w:themeTint="D9"/>
        <w:sz w:val="26"/>
        <w:szCs w:val="26"/>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5121" type="#_x0000_t185" style="position:absolute;left:0;text-align:left;margin-left:204.15pt;margin-top:26.35pt;width:45.35pt;height:48.2pt;z-index:251660288;mso-position-horizontal-relative:margin;mso-position-vertical-relative:bottom-margin-area;mso-width-relative:margin;mso-height-relative:bottom-margin-area" filled="t" fillcolor="#bcbcbc [2369]" stroked="f" strokeweight="0">
          <v:fill color2="black [3200]" focusposition=".5,.5" focussize="" focus="100%" type="gradientRadial"/>
          <v:shadow on="t" type="perspective" color="#7f7f7f [1601]" offset="1pt" offset2="-3pt"/>
          <v:textbox style="mso-next-textbox:#_x0000_s5121" inset=",0,,0">
            <w:txbxContent>
              <w:p w:rsidR="00680798" w:rsidRPr="004204E1" w:rsidRDefault="00680798" w:rsidP="00680798">
                <w:pPr>
                  <w:jc w:val="center"/>
                  <w:rPr>
                    <w:b/>
                    <w:bCs/>
                    <w:color w:val="FFFFFF" w:themeColor="background1"/>
                    <w:sz w:val="28"/>
                    <w:szCs w:val="28"/>
                  </w:rPr>
                </w:pPr>
                <w:r w:rsidRPr="004204E1">
                  <w:rPr>
                    <w:b/>
                    <w:bCs/>
                    <w:color w:val="FFFFFF" w:themeColor="background1"/>
                    <w:sz w:val="28"/>
                    <w:szCs w:val="28"/>
                  </w:rPr>
                  <w:fldChar w:fldCharType="begin"/>
                </w:r>
                <w:r w:rsidRPr="004204E1">
                  <w:rPr>
                    <w:b/>
                    <w:bCs/>
                    <w:color w:val="FFFFFF" w:themeColor="background1"/>
                    <w:sz w:val="28"/>
                    <w:szCs w:val="28"/>
                  </w:rPr>
                  <w:instrText xml:space="preserve"> PAGE    \* MERGEFORMAT </w:instrText>
                </w:r>
                <w:r w:rsidRPr="004204E1">
                  <w:rPr>
                    <w:b/>
                    <w:bCs/>
                    <w:color w:val="FFFFFF" w:themeColor="background1"/>
                    <w:sz w:val="28"/>
                    <w:szCs w:val="28"/>
                  </w:rPr>
                  <w:fldChar w:fldCharType="separate"/>
                </w:r>
                <w:r>
                  <w:rPr>
                    <w:b/>
                    <w:bCs/>
                    <w:noProof/>
                    <w:color w:val="FFFFFF" w:themeColor="background1"/>
                    <w:sz w:val="28"/>
                    <w:szCs w:val="28"/>
                  </w:rPr>
                  <w:t>2</w:t>
                </w:r>
                <w:r w:rsidRPr="004204E1">
                  <w:rPr>
                    <w:b/>
                    <w:bCs/>
                    <w:color w:val="FFFFFF" w:themeColor="background1"/>
                    <w:sz w:val="28"/>
                    <w:szCs w:val="28"/>
                  </w:rPr>
                  <w:fldChar w:fldCharType="end"/>
                </w:r>
              </w:p>
            </w:txbxContent>
          </v:textbox>
          <w10:wrap anchorx="margin" anchory="page"/>
        </v:shape>
      </w:pict>
    </w:r>
    <w:hyperlink r:id="rId1" w:history="1">
      <w:r w:rsidRPr="00B2351B">
        <w:rPr>
          <w:rStyle w:val="Lienhypertexte"/>
          <w:rFonts w:asciiTheme="majorBidi" w:hAnsiTheme="majorBidi" w:cstheme="majorBidi"/>
          <w:b/>
          <w:bCs/>
          <w:color w:val="262626" w:themeColor="text1" w:themeTint="D9"/>
          <w:sz w:val="26"/>
          <w:szCs w:val="26"/>
        </w:rPr>
        <w:t>http://bibliotheque-islamique-coran-sunna.over-blog.com/</w:t>
      </w:r>
    </w:hyperlink>
  </w:p>
  <w:p w:rsidR="00680798" w:rsidRDefault="00680798" w:rsidP="00680798">
    <w:pPr>
      <w:pStyle w:val="Pieddepage"/>
      <w:tabs>
        <w:tab w:val="clear" w:pos="4536"/>
        <w:tab w:val="clear" w:pos="9072"/>
        <w:tab w:val="left" w:pos="5533"/>
      </w:tabs>
    </w:pPr>
    <w:r>
      <w:tab/>
    </w:r>
  </w:p>
  <w:p w:rsidR="00680798" w:rsidRDefault="00680798" w:rsidP="00680798">
    <w:pPr>
      <w:pStyle w:val="Pieddepage"/>
    </w:pPr>
  </w:p>
  <w:p w:rsidR="00680798" w:rsidRDefault="0068079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2AB" w:rsidRDefault="000372AB" w:rsidP="003706C6">
      <w:r>
        <w:separator/>
      </w:r>
    </w:p>
  </w:footnote>
  <w:footnote w:type="continuationSeparator" w:id="0">
    <w:p w:rsidR="000372AB" w:rsidRDefault="000372AB" w:rsidP="003706C6">
      <w:r>
        <w:continuationSeparator/>
      </w:r>
    </w:p>
  </w:footnote>
  <w:footnote w:id="1">
    <w:p w:rsidR="003706C6" w:rsidRDefault="003706C6" w:rsidP="003706C6">
      <w:pPr>
        <w:pStyle w:val="Notedebasdepage"/>
      </w:pPr>
      <w:r>
        <w:rPr>
          <w:rStyle w:val="Appelnotedebasdep"/>
        </w:rPr>
        <w:footnoteRef/>
      </w:r>
      <w:r>
        <w:t xml:space="preserve"> </w:t>
      </w:r>
      <w:r>
        <w:rPr>
          <w:rFonts w:asciiTheme="majorBidi" w:hAnsiTheme="majorBidi" w:cstheme="majorBidi"/>
        </w:rPr>
        <w:t>C</w:t>
      </w:r>
      <w:r w:rsidRPr="00460BED">
        <w:rPr>
          <w:rFonts w:asciiTheme="majorBidi" w:hAnsiTheme="majorBidi" w:cstheme="majorBidi"/>
        </w:rPr>
        <w:t>'est le 1er piège à poser</w:t>
      </w:r>
      <w:r>
        <w:rPr>
          <w:rFonts w:asciiTheme="majorBidi" w:hAnsiTheme="majorBidi" w:cstheme="majorBidi"/>
        </w:rPr>
        <w:t>.</w:t>
      </w:r>
    </w:p>
  </w:footnote>
  <w:footnote w:id="2">
    <w:p w:rsidR="003706C6" w:rsidRDefault="003706C6" w:rsidP="003706C6">
      <w:pPr>
        <w:pStyle w:val="Notedebasdepage"/>
      </w:pPr>
      <w:r>
        <w:rPr>
          <w:rStyle w:val="Appelnotedebasdep"/>
        </w:rPr>
        <w:footnoteRef/>
      </w:r>
      <w:r>
        <w:t xml:space="preserve"> </w:t>
      </w:r>
      <w:r>
        <w:rPr>
          <w:rFonts w:asciiTheme="majorBidi" w:hAnsiTheme="majorBidi" w:cstheme="majorBidi"/>
        </w:rPr>
        <w:t>A</w:t>
      </w:r>
      <w:r w:rsidRPr="00460BED">
        <w:rPr>
          <w:rFonts w:asciiTheme="majorBidi" w:hAnsiTheme="majorBidi" w:cstheme="majorBidi"/>
        </w:rPr>
        <w:t>vant même qu'elle ne soit créée</w:t>
      </w:r>
      <w:r>
        <w:rPr>
          <w:rFonts w:asciiTheme="majorBidi" w:hAnsiTheme="majorBidi" w:cstheme="majorBidi"/>
        </w:rPr>
        <w:t>.</w:t>
      </w:r>
    </w:p>
  </w:footnote>
  <w:footnote w:id="3">
    <w:p w:rsidR="003706C6" w:rsidRDefault="003706C6" w:rsidP="003706C6">
      <w:pPr>
        <w:pStyle w:val="Notedebasdepage"/>
      </w:pPr>
      <w:r>
        <w:rPr>
          <w:rStyle w:val="Appelnotedebasdep"/>
        </w:rPr>
        <w:footnoteRef/>
      </w:r>
      <w:r>
        <w:t xml:space="preserve"> </w:t>
      </w:r>
      <w:r>
        <w:rPr>
          <w:rFonts w:asciiTheme="majorBidi" w:hAnsiTheme="majorBidi" w:cstheme="majorBidi"/>
        </w:rPr>
        <w:t>S</w:t>
      </w:r>
      <w:r w:rsidRPr="00460BED">
        <w:rPr>
          <w:rFonts w:asciiTheme="majorBidi" w:hAnsiTheme="majorBidi" w:cstheme="majorBidi"/>
        </w:rPr>
        <w:t>avant suivi par les hommes</w:t>
      </w:r>
      <w:r>
        <w:rPr>
          <w:rFonts w:asciiTheme="majorBidi" w:hAnsiTheme="majorBidi" w:cstheme="majorBidi"/>
        </w:rPr>
        <w:t>.</w:t>
      </w:r>
    </w:p>
  </w:footnote>
  <w:footnote w:id="4">
    <w:p w:rsidR="003706C6" w:rsidRDefault="003706C6" w:rsidP="003706C6">
      <w:pPr>
        <w:pStyle w:val="Notedebasdepage"/>
      </w:pPr>
      <w:r>
        <w:rPr>
          <w:rStyle w:val="Appelnotedebasdep"/>
        </w:rPr>
        <w:footnoteRef/>
      </w:r>
      <w:r>
        <w:t xml:space="preserve"> </w:t>
      </w:r>
      <w:r>
        <w:rPr>
          <w:rFonts w:asciiTheme="majorBidi" w:hAnsiTheme="majorBidi" w:cstheme="majorBidi"/>
        </w:rPr>
        <w:t>N</w:t>
      </w:r>
      <w:r w:rsidRPr="00460BED">
        <w:rPr>
          <w:rFonts w:asciiTheme="majorBidi" w:hAnsiTheme="majorBidi" w:cstheme="majorBidi"/>
        </w:rPr>
        <w:t>ormalement un musulman doit conseiller son frère musulman au lieu de propager ses défauts</w:t>
      </w:r>
      <w:r>
        <w:rPr>
          <w:rFonts w:asciiTheme="majorBidi" w:hAnsiTheme="majorBidi" w:cstheme="majorBidi"/>
        </w:rPr>
        <w:t>.</w:t>
      </w:r>
    </w:p>
  </w:footnote>
  <w:footnote w:id="5">
    <w:p w:rsidR="002D2C54" w:rsidRPr="002D2C54" w:rsidRDefault="002D2C54">
      <w:pPr>
        <w:pStyle w:val="Notedebasdepage"/>
      </w:pPr>
      <w:r w:rsidRPr="002D2C54">
        <w:rPr>
          <w:rStyle w:val="Appelnotedebasdep"/>
        </w:rPr>
        <w:footnoteRef/>
      </w:r>
      <w:r w:rsidRPr="002D2C54">
        <w:t xml:space="preserve"> Ces occupations sont en générale celles </w:t>
      </w:r>
      <w:r w:rsidRPr="002D2C54">
        <w:rPr>
          <w:rFonts w:asciiTheme="majorBidi" w:hAnsiTheme="majorBidi" w:cstheme="majorBidi"/>
        </w:rPr>
        <w:t>qui ramènent moins de récompenses que d'autres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rsids>
    <w:rsidRoot w:val="00C506CF"/>
    <w:rsid w:val="00027B22"/>
    <w:rsid w:val="000372AB"/>
    <w:rsid w:val="00044B3B"/>
    <w:rsid w:val="000A20CD"/>
    <w:rsid w:val="000C0174"/>
    <w:rsid w:val="001044C0"/>
    <w:rsid w:val="00107DEC"/>
    <w:rsid w:val="00152159"/>
    <w:rsid w:val="00155319"/>
    <w:rsid w:val="001C28F7"/>
    <w:rsid w:val="00244602"/>
    <w:rsid w:val="00280909"/>
    <w:rsid w:val="002852C3"/>
    <w:rsid w:val="002D2C54"/>
    <w:rsid w:val="00300C8F"/>
    <w:rsid w:val="003706C6"/>
    <w:rsid w:val="00376300"/>
    <w:rsid w:val="003C1DFB"/>
    <w:rsid w:val="003C21F7"/>
    <w:rsid w:val="003D3DCC"/>
    <w:rsid w:val="004001B9"/>
    <w:rsid w:val="00401A2D"/>
    <w:rsid w:val="004102DA"/>
    <w:rsid w:val="00460BED"/>
    <w:rsid w:val="00463B17"/>
    <w:rsid w:val="004B08AB"/>
    <w:rsid w:val="00574E95"/>
    <w:rsid w:val="00576D00"/>
    <w:rsid w:val="00584A92"/>
    <w:rsid w:val="005C627F"/>
    <w:rsid w:val="005D4304"/>
    <w:rsid w:val="005F2C01"/>
    <w:rsid w:val="00610866"/>
    <w:rsid w:val="00616207"/>
    <w:rsid w:val="0067161B"/>
    <w:rsid w:val="00680798"/>
    <w:rsid w:val="00702CE1"/>
    <w:rsid w:val="00704369"/>
    <w:rsid w:val="00741238"/>
    <w:rsid w:val="00762C54"/>
    <w:rsid w:val="00764046"/>
    <w:rsid w:val="0079737A"/>
    <w:rsid w:val="007A2A06"/>
    <w:rsid w:val="007A55E2"/>
    <w:rsid w:val="007F5F17"/>
    <w:rsid w:val="008514F4"/>
    <w:rsid w:val="008C115B"/>
    <w:rsid w:val="008F52DD"/>
    <w:rsid w:val="00915D23"/>
    <w:rsid w:val="00932B9E"/>
    <w:rsid w:val="00937064"/>
    <w:rsid w:val="009828F6"/>
    <w:rsid w:val="009912A1"/>
    <w:rsid w:val="00994B1C"/>
    <w:rsid w:val="009965BA"/>
    <w:rsid w:val="009A61DA"/>
    <w:rsid w:val="00B05735"/>
    <w:rsid w:val="00B1200F"/>
    <w:rsid w:val="00B51E11"/>
    <w:rsid w:val="00BB0B50"/>
    <w:rsid w:val="00BD7CC8"/>
    <w:rsid w:val="00C506CF"/>
    <w:rsid w:val="00C53C52"/>
    <w:rsid w:val="00C56B86"/>
    <w:rsid w:val="00CD4EBD"/>
    <w:rsid w:val="00D15EBD"/>
    <w:rsid w:val="00DD202E"/>
    <w:rsid w:val="00E34C46"/>
    <w:rsid w:val="00ED292B"/>
    <w:rsid w:val="00ED5324"/>
    <w:rsid w:val="00EE3A29"/>
    <w:rsid w:val="00F15898"/>
    <w:rsid w:val="00F7544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A06"/>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paragraph" w:styleId="NormalWeb">
    <w:name w:val="Normal (Web)"/>
    <w:basedOn w:val="Normal"/>
    <w:uiPriority w:val="99"/>
    <w:semiHidden/>
    <w:unhideWhenUsed/>
    <w:rsid w:val="00C506CF"/>
    <w:pPr>
      <w:spacing w:before="100" w:beforeAutospacing="1" w:after="100" w:afterAutospacing="1"/>
    </w:pPr>
  </w:style>
  <w:style w:type="character" w:styleId="Lienhypertexte">
    <w:name w:val="Hyperlink"/>
    <w:basedOn w:val="Policepardfaut"/>
    <w:uiPriority w:val="99"/>
    <w:semiHidden/>
    <w:unhideWhenUsed/>
    <w:rsid w:val="00C506CF"/>
    <w:rPr>
      <w:color w:val="0000FF"/>
      <w:u w:val="single"/>
    </w:rPr>
  </w:style>
  <w:style w:type="paragraph" w:customStyle="1" w:styleId="nornor">
    <w:name w:val="nornor"/>
    <w:basedOn w:val="Normal"/>
    <w:rsid w:val="007A2A06"/>
    <w:pPr>
      <w:spacing w:before="100" w:beforeAutospacing="1" w:after="100" w:afterAutospacing="1"/>
    </w:pPr>
  </w:style>
  <w:style w:type="character" w:customStyle="1" w:styleId="SansinterligneCar">
    <w:name w:val="Sans interligne Car"/>
    <w:basedOn w:val="Policepardfaut"/>
    <w:link w:val="Sansinterligne"/>
    <w:uiPriority w:val="1"/>
    <w:rsid w:val="007A2A06"/>
    <w:rPr>
      <w:rFonts w:eastAsiaTheme="minorHAnsi" w:cstheme="minorBidi"/>
      <w:sz w:val="24"/>
      <w:szCs w:val="22"/>
      <w:lang w:eastAsia="en-US"/>
    </w:rPr>
  </w:style>
  <w:style w:type="paragraph" w:styleId="Textedebulles">
    <w:name w:val="Balloon Text"/>
    <w:basedOn w:val="Normal"/>
    <w:link w:val="TextedebullesCar"/>
    <w:uiPriority w:val="99"/>
    <w:semiHidden/>
    <w:unhideWhenUsed/>
    <w:rsid w:val="007A2A06"/>
    <w:rPr>
      <w:rFonts w:ascii="Tahoma" w:hAnsi="Tahoma" w:cs="Tahoma"/>
      <w:sz w:val="16"/>
      <w:szCs w:val="16"/>
    </w:rPr>
  </w:style>
  <w:style w:type="character" w:customStyle="1" w:styleId="TextedebullesCar">
    <w:name w:val="Texte de bulles Car"/>
    <w:basedOn w:val="Policepardfaut"/>
    <w:link w:val="Textedebulles"/>
    <w:uiPriority w:val="99"/>
    <w:semiHidden/>
    <w:rsid w:val="007A2A06"/>
    <w:rPr>
      <w:rFonts w:ascii="Tahoma" w:hAnsi="Tahoma" w:cs="Tahoma"/>
      <w:sz w:val="16"/>
      <w:szCs w:val="16"/>
    </w:rPr>
  </w:style>
  <w:style w:type="paragraph" w:styleId="Notedebasdepage">
    <w:name w:val="footnote text"/>
    <w:basedOn w:val="Normal"/>
    <w:link w:val="NotedebasdepageCar"/>
    <w:uiPriority w:val="99"/>
    <w:semiHidden/>
    <w:unhideWhenUsed/>
    <w:rsid w:val="003706C6"/>
    <w:rPr>
      <w:sz w:val="20"/>
      <w:szCs w:val="20"/>
    </w:rPr>
  </w:style>
  <w:style w:type="character" w:customStyle="1" w:styleId="NotedebasdepageCar">
    <w:name w:val="Note de bas de page Car"/>
    <w:basedOn w:val="Policepardfaut"/>
    <w:link w:val="Notedebasdepage"/>
    <w:uiPriority w:val="99"/>
    <w:semiHidden/>
    <w:rsid w:val="003706C6"/>
  </w:style>
  <w:style w:type="character" w:styleId="Appelnotedebasdep">
    <w:name w:val="footnote reference"/>
    <w:basedOn w:val="Policepardfaut"/>
    <w:uiPriority w:val="99"/>
    <w:semiHidden/>
    <w:unhideWhenUsed/>
    <w:rsid w:val="003706C6"/>
    <w:rPr>
      <w:vertAlign w:val="superscript"/>
    </w:rPr>
  </w:style>
  <w:style w:type="paragraph" w:styleId="En-tte">
    <w:name w:val="header"/>
    <w:basedOn w:val="Normal"/>
    <w:link w:val="En-tteCar"/>
    <w:uiPriority w:val="99"/>
    <w:semiHidden/>
    <w:unhideWhenUsed/>
    <w:rsid w:val="00680798"/>
    <w:pPr>
      <w:tabs>
        <w:tab w:val="center" w:pos="4536"/>
        <w:tab w:val="right" w:pos="9072"/>
      </w:tabs>
    </w:pPr>
  </w:style>
  <w:style w:type="character" w:customStyle="1" w:styleId="En-tteCar">
    <w:name w:val="En-tête Car"/>
    <w:basedOn w:val="Policepardfaut"/>
    <w:link w:val="En-tte"/>
    <w:uiPriority w:val="99"/>
    <w:semiHidden/>
    <w:rsid w:val="00680798"/>
    <w:rPr>
      <w:sz w:val="24"/>
      <w:szCs w:val="24"/>
    </w:rPr>
  </w:style>
  <w:style w:type="paragraph" w:styleId="Pieddepage">
    <w:name w:val="footer"/>
    <w:basedOn w:val="Normal"/>
    <w:link w:val="PieddepageCar"/>
    <w:uiPriority w:val="99"/>
    <w:semiHidden/>
    <w:unhideWhenUsed/>
    <w:rsid w:val="00680798"/>
    <w:pPr>
      <w:tabs>
        <w:tab w:val="center" w:pos="4536"/>
        <w:tab w:val="right" w:pos="9072"/>
      </w:tabs>
    </w:pPr>
  </w:style>
  <w:style w:type="character" w:customStyle="1" w:styleId="PieddepageCar">
    <w:name w:val="Pied de page Car"/>
    <w:basedOn w:val="Policepardfaut"/>
    <w:link w:val="Pieddepage"/>
    <w:uiPriority w:val="99"/>
    <w:semiHidden/>
    <w:rsid w:val="00680798"/>
    <w:rPr>
      <w:sz w:val="24"/>
      <w:szCs w:val="24"/>
    </w:rPr>
  </w:style>
</w:styles>
</file>

<file path=word/webSettings.xml><?xml version="1.0" encoding="utf-8"?>
<w:webSettings xmlns:r="http://schemas.openxmlformats.org/officeDocument/2006/relationships" xmlns:w="http://schemas.openxmlformats.org/wordprocessingml/2006/main">
  <w:divs>
    <w:div w:id="8531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C49DB-8E5E-436F-88B0-76BA3290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1132</Words>
  <Characters>6232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cp:revision>
  <cp:lastPrinted>2011-05-28T17:12:00Z</cp:lastPrinted>
  <dcterms:created xsi:type="dcterms:W3CDTF">2011-05-26T21:10:00Z</dcterms:created>
  <dcterms:modified xsi:type="dcterms:W3CDTF">2011-05-28T17:13:00Z</dcterms:modified>
</cp:coreProperties>
</file>